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Косвенная речь. Замена прямой речи косвенной.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1) Чтение, изучение параг.44, составить план.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2)Чтение. изучение параграфа 45, составить конспект.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3) Упр. 390(1,2).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