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литература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История изображения домашним образом: мысли и чувства героев.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1) Чтение, пересказ Вальтера Скотта "Айвенго", стр. 327 - 369.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2)Ответить письменно на вопрос: Какие писатели России изображали историю своей Родины так же широко, как и В. Скотт? 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