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литература 8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 пройденного.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1) Стр.373 - 379 (чтение, изучение)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2) Ответить письменно на вопросы: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 (стр. 374).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