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3543"/>
        <w:gridCol w:w="6521"/>
        <w:gridCol w:w="1134"/>
        <w:gridCol w:w="1128"/>
      </w:tblGrid>
      <w:tr w:rsidR="007C143C" w:rsidTr="00D34CA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C143C" w:rsidRPr="00896164" w:rsidTr="00D34CA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1B1B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C143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Pr="001B1BF0" w:rsidRDefault="001B1BF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1BF0">
              <w:rPr>
                <w:rFonts w:ascii="Times New Roman" w:hAnsi="Times New Roman" w:cs="Times New Roman"/>
                <w:sz w:val="28"/>
                <w:szCs w:val="28"/>
              </w:rPr>
              <w:t>Что такое Бенилюкс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E93DFC" w:rsidP="00E93DF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3DFC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r w:rsidR="00896164">
              <w:rPr>
                <w:rFonts w:ascii="Times New Roman" w:hAnsi="Times New Roman" w:cs="Times New Roman"/>
                <w:sz w:val="28"/>
                <w:szCs w:val="28"/>
              </w:rPr>
              <w:t xml:space="preserve">в учебнике </w:t>
            </w:r>
            <w:r w:rsidR="001B1BF0">
              <w:rPr>
                <w:rFonts w:ascii="Times New Roman" w:hAnsi="Times New Roman" w:cs="Times New Roman"/>
                <w:sz w:val="28"/>
                <w:szCs w:val="28"/>
              </w:rPr>
              <w:t>«Окружающий мир» с.118 – 124</w:t>
            </w:r>
            <w:bookmarkStart w:id="0" w:name="_GoBack"/>
            <w:bookmarkEnd w:id="0"/>
            <w:r w:rsidRPr="00E93D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4CA9" w:rsidRDefault="00D34CA9" w:rsidP="00E93DF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презентацию «</w:t>
            </w:r>
            <w:r w:rsidR="001B1BF0" w:rsidRPr="001B1BF0">
              <w:rPr>
                <w:rFonts w:ascii="Times New Roman" w:hAnsi="Times New Roman" w:cs="Times New Roman"/>
                <w:sz w:val="28"/>
                <w:szCs w:val="28"/>
              </w:rPr>
              <w:t>Что такое Бенилюкс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9616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96164" w:rsidRDefault="00896164" w:rsidP="008961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BF0" w:rsidRPr="00896164" w:rsidRDefault="001B1BF0" w:rsidP="00252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>
                <w:rPr>
                  <w:rStyle w:val="a5"/>
                </w:rPr>
                <w:t>https://infourok.ru/prezentaciya-po-okruzhayuschemu-miru-chto-takoe-benilyuks-klass-621239.html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3C" w:rsidRPr="00896164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Pr="00896164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1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C143C" w:rsidRPr="00896164" w:rsidRDefault="007C143C" w:rsidP="007C143C"/>
    <w:p w:rsidR="00970E86" w:rsidRPr="00896164" w:rsidRDefault="00970E86"/>
    <w:sectPr w:rsidR="00970E86" w:rsidRPr="00896164" w:rsidSect="00473C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D19ED"/>
    <w:multiLevelType w:val="hybridMultilevel"/>
    <w:tmpl w:val="FA7AB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34"/>
    <w:rsid w:val="00054C34"/>
    <w:rsid w:val="001B1BF0"/>
    <w:rsid w:val="00252A8D"/>
    <w:rsid w:val="00473C86"/>
    <w:rsid w:val="007C143C"/>
    <w:rsid w:val="00896164"/>
    <w:rsid w:val="00970E86"/>
    <w:rsid w:val="00D34CA9"/>
    <w:rsid w:val="00E9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9E46-C50B-43A6-8FF4-1F9880D9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3DF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96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po-okruzhayuschemu-miru-chto-takoe-benilyuks-klass-62123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10</cp:revision>
  <dcterms:created xsi:type="dcterms:W3CDTF">2020-05-14T19:21:00Z</dcterms:created>
  <dcterms:modified xsi:type="dcterms:W3CDTF">2020-05-18T20:49:00Z</dcterms:modified>
</cp:coreProperties>
</file>