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B5" w:rsidRDefault="00F8484E" w:rsidP="00F8484E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</w:t>
      </w:r>
      <w:r w:rsidR="00BA571D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="000E10B5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</w:p>
    <w:p w:rsidR="00F8484E" w:rsidRDefault="00F8484E" w:rsidP="00F8484E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к п</w:t>
      </w:r>
      <w:r w:rsidR="00782C7A">
        <w:rPr>
          <w:rFonts w:ascii="Times New Roman" w:hAnsi="Times New Roman" w:cs="Times New Roman"/>
          <w:color w:val="auto"/>
          <w:sz w:val="28"/>
          <w:szCs w:val="28"/>
        </w:rPr>
        <w:t>исьму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 </w:t>
      </w:r>
    </w:p>
    <w:p w:rsidR="00F8484E" w:rsidRDefault="00F8484E" w:rsidP="00F8484E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образования,</w:t>
      </w:r>
      <w:r w:rsidRPr="00F848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науки и молодежной</w:t>
      </w:r>
    </w:p>
    <w:p w:rsidR="00F8484E" w:rsidRDefault="00F8484E" w:rsidP="00F8484E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политики</w:t>
      </w:r>
      <w:r w:rsidRPr="00F848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Краснодарского края</w:t>
      </w:r>
    </w:p>
    <w:p w:rsidR="00B46262" w:rsidRDefault="00B46262" w:rsidP="000E10B5">
      <w:pPr>
        <w:jc w:val="center"/>
        <w:rPr>
          <w:b/>
          <w:sz w:val="28"/>
          <w:szCs w:val="28"/>
        </w:rPr>
      </w:pPr>
    </w:p>
    <w:p w:rsidR="000E10B5" w:rsidRDefault="000E10B5" w:rsidP="000E1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памятных дат,</w:t>
      </w:r>
    </w:p>
    <w:p w:rsidR="000E10B5" w:rsidRDefault="000E10B5" w:rsidP="000E1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рекомендуемых для проведения «Уроков м</w:t>
      </w:r>
      <w:r w:rsidRPr="00876ED8">
        <w:rPr>
          <w:b/>
          <w:sz w:val="28"/>
          <w:szCs w:val="28"/>
        </w:rPr>
        <w:t>ужества</w:t>
      </w:r>
      <w:r>
        <w:rPr>
          <w:b/>
          <w:sz w:val="28"/>
          <w:szCs w:val="28"/>
        </w:rPr>
        <w:t>»</w:t>
      </w:r>
    </w:p>
    <w:p w:rsidR="009C7552" w:rsidRDefault="000E10B5" w:rsidP="00F15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F8484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F8484E">
        <w:rPr>
          <w:b/>
          <w:sz w:val="28"/>
          <w:szCs w:val="28"/>
        </w:rPr>
        <w:t>21</w:t>
      </w:r>
      <w:r w:rsidRPr="00876ED8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10598" w:type="dxa"/>
        <w:tblInd w:w="0" w:type="dxa"/>
        <w:tblLook w:val="04A0"/>
      </w:tblPr>
      <w:tblGrid>
        <w:gridCol w:w="1476"/>
        <w:gridCol w:w="9122"/>
      </w:tblGrid>
      <w:tr w:rsidR="009C7552" w:rsidRPr="00175921" w:rsidTr="007557D1">
        <w:tc>
          <w:tcPr>
            <w:tcW w:w="1476" w:type="dxa"/>
          </w:tcPr>
          <w:p w:rsidR="009C7552" w:rsidRPr="00B41E71" w:rsidRDefault="009C7552" w:rsidP="0049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122" w:type="dxa"/>
          </w:tcPr>
          <w:p w:rsidR="009C7552" w:rsidRDefault="00511558" w:rsidP="00D3737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Наименование (тематика) </w:t>
            </w:r>
            <w:r w:rsidR="009C7552">
              <w:rPr>
                <w:color w:val="000000"/>
                <w:sz w:val="28"/>
                <w:szCs w:val="28"/>
                <w:shd w:val="clear" w:color="auto" w:fill="FFFFFF"/>
              </w:rPr>
              <w:t>памятной даты</w:t>
            </w:r>
          </w:p>
        </w:tc>
      </w:tr>
      <w:tr w:rsidR="008B1D31" w:rsidRPr="00175921" w:rsidTr="007557D1">
        <w:tc>
          <w:tcPr>
            <w:tcW w:w="1476" w:type="dxa"/>
          </w:tcPr>
          <w:p w:rsidR="008B1D31" w:rsidRPr="00B41E71" w:rsidRDefault="008B1D31" w:rsidP="0049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2" w:type="dxa"/>
          </w:tcPr>
          <w:p w:rsidR="008B1D31" w:rsidRDefault="008B1D31" w:rsidP="008B1D3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B1D31" w:rsidRPr="00175921" w:rsidTr="007557D1">
        <w:tc>
          <w:tcPr>
            <w:tcW w:w="10598" w:type="dxa"/>
            <w:gridSpan w:val="2"/>
          </w:tcPr>
          <w:p w:rsidR="008B1D31" w:rsidRDefault="008B1D31" w:rsidP="008B1D3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41E71">
              <w:rPr>
                <w:rStyle w:val="a8"/>
                <w:sz w:val="28"/>
                <w:szCs w:val="28"/>
              </w:rPr>
              <w:t>«2020</w:t>
            </w:r>
            <w:r>
              <w:rPr>
                <w:rStyle w:val="a8"/>
                <w:sz w:val="28"/>
                <w:szCs w:val="28"/>
              </w:rPr>
              <w:t xml:space="preserve"> </w:t>
            </w:r>
            <w:r w:rsidRPr="00B41E71">
              <w:rPr>
                <w:rStyle w:val="a8"/>
                <w:sz w:val="28"/>
                <w:szCs w:val="28"/>
              </w:rPr>
              <w:t>-</w:t>
            </w:r>
            <w:r>
              <w:rPr>
                <w:rStyle w:val="a8"/>
                <w:sz w:val="28"/>
                <w:szCs w:val="28"/>
              </w:rPr>
              <w:t xml:space="preserve"> </w:t>
            </w:r>
            <w:r w:rsidRPr="00B41E71">
              <w:rPr>
                <w:rStyle w:val="a8"/>
                <w:sz w:val="28"/>
                <w:szCs w:val="28"/>
              </w:rPr>
              <w:t>Год памяти и славы»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B41E71" w:rsidRDefault="009C7552" w:rsidP="0049384D">
            <w:pPr>
              <w:jc w:val="center"/>
              <w:rPr>
                <w:sz w:val="28"/>
                <w:szCs w:val="28"/>
              </w:rPr>
            </w:pPr>
            <w:r w:rsidRPr="00B41E71">
              <w:rPr>
                <w:sz w:val="28"/>
                <w:szCs w:val="28"/>
              </w:rPr>
              <w:t>02.09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B41E71" w:rsidRDefault="009C7552" w:rsidP="00D3737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75 лет со дня окончания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торой мировой войны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B41E71" w:rsidRDefault="009C7552" w:rsidP="0049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03.02.2020</w:t>
            </w:r>
          </w:p>
        </w:tc>
        <w:tc>
          <w:tcPr>
            <w:tcW w:w="9122" w:type="dxa"/>
          </w:tcPr>
          <w:p w:rsidR="009C7552" w:rsidRPr="00B41E71" w:rsidRDefault="009C7552" w:rsidP="008178B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День солидарности в борьбе с терроризмом. 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Эта самая новая памятная дата России,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установленная Федеральным З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аконом</w:t>
            </w:r>
            <w:r w:rsidR="008178B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июля 2005 г.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№ 98-ФЗ 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«О днях воинской славы России»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Она связана с трагическими с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бытиями в Беслане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1 – </w:t>
            </w:r>
            <w:r w:rsidRPr="00620273">
              <w:rPr>
                <w:sz w:val="28"/>
                <w:szCs w:val="28"/>
              </w:rPr>
              <w:t>3 сентября 2004 г.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B41E71" w:rsidRDefault="009C7552" w:rsidP="0049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41E71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B41E71" w:rsidRDefault="009C7552" w:rsidP="00D257A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230 лет победы русской эскадры под командованием Ф. Ф. Ушак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ва над турецкой эскадрой у мыса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Тендра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в 1790 году</w:t>
            </w:r>
            <w:r w:rsidRPr="009C7552"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C7552">
              <w:rPr>
                <w:rStyle w:val="a8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День воинской славы 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сии у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чрежден Федеральным З</w:t>
            </w:r>
            <w:r w:rsidR="008178B5">
              <w:rPr>
                <w:iCs/>
                <w:color w:val="292929"/>
                <w:sz w:val="28"/>
                <w:szCs w:val="28"/>
                <w:shd w:val="clear" w:color="auto" w:fill="FFFFFF"/>
              </w:rPr>
              <w:t>аконом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="008178B5"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 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от 13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марта 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1995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г.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="008178B5">
              <w:rPr>
                <w:iCs/>
                <w:color w:val="292929"/>
                <w:sz w:val="28"/>
                <w:szCs w:val="28"/>
                <w:shd w:val="clear" w:color="auto" w:fill="FFFFFF"/>
              </w:rPr>
              <w:t>№ 32-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ФЗ «О днях воинской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славы и памятных датах Ро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с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сии»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8865B3" w:rsidRDefault="009C7552" w:rsidP="008865B3">
            <w:pPr>
              <w:jc w:val="center"/>
              <w:rPr>
                <w:color w:val="FF0000"/>
                <w:sz w:val="28"/>
                <w:szCs w:val="28"/>
              </w:rPr>
            </w:pPr>
            <w:r w:rsidRPr="008865B3">
              <w:rPr>
                <w:bCs/>
                <w:color w:val="000000"/>
                <w:sz w:val="28"/>
                <w:szCs w:val="28"/>
                <w:shd w:val="clear" w:color="auto" w:fill="FFFFFF"/>
              </w:rPr>
              <w:t>13.09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.2020</w:t>
            </w:r>
          </w:p>
        </w:tc>
        <w:tc>
          <w:tcPr>
            <w:tcW w:w="9122" w:type="dxa"/>
          </w:tcPr>
          <w:p w:rsidR="009C7552" w:rsidRPr="00F8484E" w:rsidRDefault="008B1D31" w:rsidP="008B1D3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</w:t>
            </w:r>
            <w:r w:rsidR="009C7552">
              <w:rPr>
                <w:sz w:val="28"/>
                <w:szCs w:val="28"/>
              </w:rPr>
              <w:t>ень памяти жертв фашизма</w:t>
            </w:r>
            <w:r w:rsidR="009C7552">
              <w:rPr>
                <w:color w:val="000000"/>
                <w:sz w:val="28"/>
                <w:szCs w:val="28"/>
                <w:shd w:val="clear" w:color="auto" w:fill="FFFFFF"/>
              </w:rPr>
              <w:t xml:space="preserve"> (дата для 2020 года)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C7552">
              <w:rPr>
                <w:color w:val="000000"/>
                <w:sz w:val="28"/>
                <w:szCs w:val="28"/>
                <w:shd w:val="clear" w:color="auto" w:fill="FFFFFF"/>
              </w:rPr>
              <w:t xml:space="preserve"> М</w:t>
            </w:r>
            <w:r w:rsidR="009C7552" w:rsidRPr="00371C9B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9C7552" w:rsidRPr="00371C9B">
              <w:rPr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="009C7552" w:rsidRPr="00371C9B">
              <w:rPr>
                <w:color w:val="000000"/>
                <w:sz w:val="28"/>
                <w:szCs w:val="28"/>
                <w:shd w:val="clear" w:color="auto" w:fill="FFFFFF"/>
              </w:rPr>
              <w:t>дународная 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та, которая отмечается ежегодно</w:t>
            </w:r>
            <w:r w:rsidR="00D257A7">
              <w:rPr>
                <w:color w:val="000000"/>
                <w:sz w:val="28"/>
                <w:szCs w:val="28"/>
                <w:shd w:val="clear" w:color="auto" w:fill="FFFFFF"/>
              </w:rPr>
              <w:t xml:space="preserve"> во второе воскресень</w:t>
            </w:r>
            <w:r w:rsidR="009C7552" w:rsidRPr="00371C9B">
              <w:rPr>
                <w:color w:val="000000"/>
                <w:sz w:val="28"/>
                <w:szCs w:val="28"/>
                <w:shd w:val="clear" w:color="auto" w:fill="FFFFFF"/>
              </w:rPr>
              <w:t>е сентября и посвящена д</w:t>
            </w:r>
            <w:r w:rsidR="00511558">
              <w:rPr>
                <w:color w:val="000000"/>
                <w:sz w:val="28"/>
                <w:szCs w:val="28"/>
                <w:shd w:val="clear" w:color="auto" w:fill="FFFFFF"/>
              </w:rPr>
              <w:t>есяткам миллионов жертв ф</w:t>
            </w:r>
            <w:r w:rsidR="00511558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511558">
              <w:rPr>
                <w:color w:val="000000"/>
                <w:sz w:val="28"/>
                <w:szCs w:val="28"/>
                <w:shd w:val="clear" w:color="auto" w:fill="FFFFFF"/>
              </w:rPr>
              <w:t>шизма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8865B3">
            <w:pPr>
              <w:jc w:val="center"/>
              <w:rPr>
                <w:color w:val="FF0000"/>
                <w:sz w:val="28"/>
                <w:szCs w:val="28"/>
              </w:rPr>
            </w:pPr>
            <w:r w:rsidRPr="008B1D31">
              <w:rPr>
                <w:sz w:val="28"/>
                <w:szCs w:val="28"/>
              </w:rPr>
              <w:t>2</w:t>
            </w:r>
            <w:r w:rsidRPr="008865B3">
              <w:rPr>
                <w:sz w:val="28"/>
                <w:szCs w:val="28"/>
              </w:rPr>
              <w:t>1.09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D257A7" w:rsidRDefault="009C7552" w:rsidP="00B759E0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мира. </w:t>
            </w:r>
            <w:r w:rsidR="00F30B89">
              <w:rPr>
                <w:color w:val="000000"/>
                <w:sz w:val="28"/>
                <w:szCs w:val="28"/>
                <w:shd w:val="clear" w:color="auto" w:fill="FFFFFF"/>
              </w:rPr>
              <w:t xml:space="preserve">Учрежден резолюцией Генеральной </w:t>
            </w:r>
            <w:proofErr w:type="spellStart"/>
            <w:r w:rsidR="00F30B89">
              <w:rPr>
                <w:color w:val="000000"/>
                <w:sz w:val="28"/>
                <w:szCs w:val="28"/>
                <w:shd w:val="clear" w:color="auto" w:fill="FFFFFF"/>
              </w:rPr>
              <w:t>Асам</w:t>
            </w:r>
            <w:r w:rsidR="00F30B89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F30B89">
              <w:rPr>
                <w:color w:val="000000"/>
                <w:sz w:val="28"/>
                <w:szCs w:val="28"/>
                <w:shd w:val="clear" w:color="auto" w:fill="FFFFFF"/>
              </w:rPr>
              <w:t>леей</w:t>
            </w:r>
            <w:proofErr w:type="spellEnd"/>
            <w:r w:rsidR="00F30B89">
              <w:rPr>
                <w:color w:val="000000"/>
                <w:sz w:val="28"/>
                <w:szCs w:val="28"/>
                <w:shd w:val="clear" w:color="auto" w:fill="FFFFFF"/>
              </w:rPr>
              <w:t xml:space="preserve"> ООН </w:t>
            </w:r>
            <w:r w:rsidR="00B759E0">
              <w:rPr>
                <w:iCs/>
                <w:color w:val="000000"/>
                <w:sz w:val="28"/>
                <w:szCs w:val="28"/>
                <w:shd w:val="clear" w:color="auto" w:fill="FFFFFF"/>
              </w:rPr>
              <w:t>№ А/</w:t>
            </w:r>
            <w:r w:rsidR="00B759E0">
              <w:rPr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>RES</w:t>
            </w:r>
            <w:r w:rsidR="00B759E0" w:rsidRPr="00B759E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/36/67 </w:t>
            </w:r>
            <w:r w:rsidR="00B759E0">
              <w:rPr>
                <w:iCs/>
                <w:color w:val="000000"/>
                <w:sz w:val="28"/>
                <w:szCs w:val="28"/>
                <w:shd w:val="clear" w:color="auto" w:fill="FFFFFF"/>
              </w:rPr>
              <w:t>от 30 ноября 1981 г.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59E0" w:rsidRPr="00F8484E" w:rsidRDefault="00B759E0" w:rsidP="00B759E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C7552" w:rsidRPr="00175921" w:rsidTr="007557D1">
        <w:trPr>
          <w:trHeight w:val="366"/>
        </w:trPr>
        <w:tc>
          <w:tcPr>
            <w:tcW w:w="10598" w:type="dxa"/>
            <w:gridSpan w:val="2"/>
          </w:tcPr>
          <w:p w:rsidR="009C7552" w:rsidRPr="00F8484E" w:rsidRDefault="009C7552" w:rsidP="00385C6C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бою и в труде служили Отечеству…»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874554" w:rsidRDefault="009C7552" w:rsidP="00AB637F">
            <w:pPr>
              <w:jc w:val="center"/>
              <w:rPr>
                <w:color w:val="FF0000"/>
                <w:sz w:val="28"/>
                <w:szCs w:val="28"/>
              </w:rPr>
            </w:pPr>
            <w:r w:rsidRPr="00874554">
              <w:rPr>
                <w:sz w:val="28"/>
                <w:szCs w:val="28"/>
              </w:rPr>
              <w:t>10.10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421411" w:rsidRDefault="009C7552" w:rsidP="00874554">
            <w:pPr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4554">
              <w:rPr>
                <w:color w:val="000000"/>
                <w:sz w:val="28"/>
                <w:szCs w:val="28"/>
                <w:shd w:val="clear" w:color="auto" w:fill="FFFFFF"/>
              </w:rPr>
              <w:t>120 лет со дня рождения Петра Ивановича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Метальникова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генерал-майора (1943), командира </w:t>
            </w:r>
            <w:r w:rsidRPr="00874554">
              <w:rPr>
                <w:color w:val="000000"/>
                <w:sz w:val="28"/>
                <w:szCs w:val="28"/>
                <w:shd w:val="clear" w:color="auto" w:fill="FFFFFF"/>
              </w:rPr>
              <w:t xml:space="preserve">9-й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Краснодарской пластунской дивизии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384D">
            <w:pPr>
              <w:jc w:val="center"/>
              <w:rPr>
                <w:color w:val="FF0000"/>
                <w:sz w:val="28"/>
                <w:szCs w:val="28"/>
              </w:rPr>
            </w:pPr>
            <w:r w:rsidRPr="00AB637F">
              <w:rPr>
                <w:sz w:val="28"/>
                <w:szCs w:val="28"/>
              </w:rPr>
              <w:t>17.10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B759E0" w:rsidRPr="00B759E0" w:rsidRDefault="009C7552" w:rsidP="008B1D31">
            <w:pPr>
              <w:jc w:val="both"/>
              <w:rPr>
                <w:sz w:val="28"/>
                <w:szCs w:val="28"/>
              </w:rPr>
            </w:pPr>
            <w:r w:rsidRPr="00AB637F">
              <w:rPr>
                <w:sz w:val="28"/>
                <w:szCs w:val="28"/>
              </w:rPr>
              <w:t>День кубанского казачества (т</w:t>
            </w:r>
            <w:r>
              <w:rPr>
                <w:sz w:val="28"/>
                <w:szCs w:val="28"/>
              </w:rPr>
              <w:t xml:space="preserve">ретья суббота октября). </w:t>
            </w:r>
            <w:r w:rsidRPr="00371C9B">
              <w:rPr>
                <w:sz w:val="28"/>
                <w:szCs w:val="28"/>
              </w:rPr>
              <w:t>Закон Краснода</w:t>
            </w:r>
            <w:r w:rsidRPr="00371C9B">
              <w:rPr>
                <w:sz w:val="28"/>
                <w:szCs w:val="28"/>
              </w:rPr>
              <w:t>р</w:t>
            </w:r>
            <w:r w:rsidRPr="00371C9B">
              <w:rPr>
                <w:sz w:val="28"/>
                <w:szCs w:val="28"/>
              </w:rPr>
              <w:t>ского края от 14</w:t>
            </w:r>
            <w:r>
              <w:rPr>
                <w:sz w:val="28"/>
                <w:szCs w:val="28"/>
              </w:rPr>
              <w:t xml:space="preserve"> декабря</w:t>
            </w:r>
            <w:r w:rsidRPr="00371C9B">
              <w:rPr>
                <w:sz w:val="28"/>
                <w:szCs w:val="28"/>
              </w:rPr>
              <w:t xml:space="preserve"> 2006</w:t>
            </w:r>
            <w:r>
              <w:rPr>
                <w:sz w:val="28"/>
                <w:szCs w:val="28"/>
              </w:rPr>
              <w:t xml:space="preserve"> г.</w:t>
            </w:r>
            <w:r w:rsidRPr="00371C9B">
              <w:rPr>
                <w:sz w:val="28"/>
                <w:szCs w:val="28"/>
              </w:rPr>
              <w:t xml:space="preserve"> № 1145-КЗ «Об установлении праздни</w:t>
            </w:r>
            <w:r w:rsidRPr="00371C9B">
              <w:rPr>
                <w:sz w:val="28"/>
                <w:szCs w:val="28"/>
              </w:rPr>
              <w:t>ч</w:t>
            </w:r>
            <w:r w:rsidRPr="00371C9B">
              <w:rPr>
                <w:sz w:val="28"/>
                <w:szCs w:val="28"/>
              </w:rPr>
              <w:t>ных дней и памятных дат памятных дат в Краснода</w:t>
            </w:r>
            <w:r w:rsidRPr="00371C9B">
              <w:rPr>
                <w:sz w:val="28"/>
                <w:szCs w:val="28"/>
              </w:rPr>
              <w:t>р</w:t>
            </w:r>
            <w:r w:rsidRPr="00371C9B">
              <w:rPr>
                <w:sz w:val="28"/>
                <w:szCs w:val="28"/>
              </w:rPr>
              <w:t>ском крае»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AB637F" w:rsidRDefault="009C7552" w:rsidP="0049384D">
            <w:pPr>
              <w:jc w:val="center"/>
              <w:rPr>
                <w:sz w:val="28"/>
                <w:szCs w:val="28"/>
              </w:rPr>
            </w:pPr>
            <w:r w:rsidRPr="00AB637F">
              <w:rPr>
                <w:sz w:val="28"/>
                <w:szCs w:val="28"/>
              </w:rPr>
              <w:t>22.10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Default="009C7552" w:rsidP="008178B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B637F">
              <w:rPr>
                <w:sz w:val="28"/>
                <w:szCs w:val="28"/>
                <w:shd w:val="clear" w:color="auto" w:fill="FFFFFF"/>
              </w:rPr>
              <w:t xml:space="preserve">150 лет со дня рождения русского писателя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B637F">
              <w:rPr>
                <w:sz w:val="28"/>
                <w:szCs w:val="28"/>
                <w:shd w:val="clear" w:color="auto" w:fill="FFFFFF"/>
              </w:rPr>
              <w:t>И.А. Бунина</w:t>
            </w:r>
            <w:r>
              <w:rPr>
                <w:sz w:val="28"/>
                <w:szCs w:val="28"/>
                <w:shd w:val="clear" w:color="auto" w:fill="FFFFFF"/>
              </w:rPr>
              <w:t>, лауреата Ноб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 xml:space="preserve">левской премии по литературе (1850 – </w:t>
            </w:r>
            <w:r w:rsidRPr="00AB637F">
              <w:rPr>
                <w:sz w:val="28"/>
                <w:szCs w:val="28"/>
                <w:shd w:val="clear" w:color="auto" w:fill="FFFFFF"/>
              </w:rPr>
              <w:t>1953)</w:t>
            </w:r>
          </w:p>
          <w:p w:rsidR="00B759E0" w:rsidRPr="00782C7A" w:rsidRDefault="00B759E0" w:rsidP="008178B5">
            <w:pPr>
              <w:jc w:val="both"/>
              <w:rPr>
                <w:sz w:val="28"/>
                <w:szCs w:val="28"/>
              </w:rPr>
            </w:pP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AB637F">
            <w:pPr>
              <w:jc w:val="center"/>
              <w:rPr>
                <w:color w:val="FF0000"/>
                <w:sz w:val="28"/>
                <w:szCs w:val="28"/>
              </w:rPr>
            </w:pPr>
            <w:r w:rsidRPr="00AB637F">
              <w:rPr>
                <w:sz w:val="28"/>
                <w:szCs w:val="28"/>
              </w:rPr>
              <w:t>27.10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F15EB9" w:rsidRDefault="009C7552" w:rsidP="008178B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160 лет со дня рождения уче</w:t>
            </w:r>
            <w:r w:rsidR="008178B5">
              <w:rPr>
                <w:color w:val="000000"/>
                <w:sz w:val="28"/>
                <w:szCs w:val="28"/>
                <w:shd w:val="clear" w:color="auto" w:fill="FFFFFF"/>
              </w:rPr>
              <w:t>ного-ботаника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И.В. Мичурина </w:t>
            </w:r>
            <w:r w:rsidR="008178B5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(1855 – 1936)</w:t>
            </w:r>
          </w:p>
          <w:p w:rsidR="00D257A7" w:rsidRPr="00F15EB9" w:rsidRDefault="00D257A7" w:rsidP="008178B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B1D31" w:rsidRPr="00175921" w:rsidTr="007557D1">
        <w:tc>
          <w:tcPr>
            <w:tcW w:w="10598" w:type="dxa"/>
            <w:gridSpan w:val="2"/>
          </w:tcPr>
          <w:p w:rsidR="008B1D31" w:rsidRPr="000C40F5" w:rsidRDefault="008B1D31" w:rsidP="00F15EB9">
            <w:pPr>
              <w:jc w:val="center"/>
              <w:rPr>
                <w:sz w:val="28"/>
                <w:szCs w:val="28"/>
              </w:rPr>
            </w:pPr>
            <w:r w:rsidRPr="000C40F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Мы сыны одной матер</w:t>
            </w:r>
            <w:proofErr w:type="gramStart"/>
            <w:r>
              <w:rPr>
                <w:b/>
                <w:sz w:val="28"/>
                <w:szCs w:val="28"/>
              </w:rPr>
              <w:t>и-</w:t>
            </w:r>
            <w:proofErr w:type="gramEnd"/>
            <w:r>
              <w:rPr>
                <w:b/>
                <w:sz w:val="28"/>
                <w:szCs w:val="28"/>
              </w:rPr>
              <w:t xml:space="preserve"> нашей Родины</w:t>
            </w:r>
            <w:r w:rsidRPr="000C40F5">
              <w:rPr>
                <w:b/>
                <w:sz w:val="28"/>
                <w:szCs w:val="28"/>
              </w:rPr>
              <w:t>!»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0C40F5" w:rsidRDefault="009C7552" w:rsidP="0049384D">
            <w:pPr>
              <w:jc w:val="center"/>
              <w:rPr>
                <w:sz w:val="28"/>
                <w:szCs w:val="28"/>
              </w:rPr>
            </w:pPr>
            <w:r w:rsidRPr="000C40F5">
              <w:rPr>
                <w:sz w:val="28"/>
                <w:szCs w:val="28"/>
              </w:rPr>
              <w:t>04.11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0C40F5" w:rsidRDefault="009C7552" w:rsidP="00371C9B">
            <w:pPr>
              <w:jc w:val="both"/>
              <w:rPr>
                <w:sz w:val="28"/>
                <w:szCs w:val="28"/>
              </w:rPr>
            </w:pPr>
            <w:r w:rsidRPr="000C40F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День народного единства. 4 ноября –</w:t>
            </w:r>
            <w:r w:rsidRPr="00371C9B">
              <w:rPr>
                <w:color w:val="000000"/>
                <w:sz w:val="28"/>
                <w:szCs w:val="28"/>
                <w:shd w:val="clear" w:color="auto" w:fill="FFFFFF"/>
              </w:rPr>
              <w:t xml:space="preserve"> день Казанской иконы Божией М</w:t>
            </w:r>
            <w:r w:rsidRPr="00371C9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71C9B">
              <w:rPr>
                <w:color w:val="000000"/>
                <w:sz w:val="28"/>
                <w:szCs w:val="28"/>
                <w:shd w:val="clear" w:color="auto" w:fill="FFFFFF"/>
              </w:rPr>
              <w:t>тери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с</w:t>
            </w:r>
            <w:r w:rsidRPr="00371C9B">
              <w:rPr>
                <w:color w:val="000000"/>
                <w:sz w:val="28"/>
                <w:szCs w:val="28"/>
                <w:shd w:val="clear" w:color="auto" w:fill="FFFFFF"/>
              </w:rPr>
              <w:t xml:space="preserve"> 2005 года отмечае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тся как День народного единства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384D">
            <w:pPr>
              <w:jc w:val="center"/>
              <w:rPr>
                <w:color w:val="FF0000"/>
                <w:sz w:val="28"/>
                <w:szCs w:val="28"/>
              </w:rPr>
            </w:pPr>
            <w:r w:rsidRPr="000C40F5">
              <w:rPr>
                <w:sz w:val="28"/>
                <w:szCs w:val="28"/>
              </w:rPr>
              <w:t>29.11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F8484E" w:rsidRDefault="009C7552" w:rsidP="0062027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День матери в России (дата для 2020 года). Установлен 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Указ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През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дента Российской Федерации от 30 января 1998 г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371C9B">
              <w:rPr>
                <w:iCs/>
                <w:color w:val="000000"/>
                <w:sz w:val="28"/>
                <w:szCs w:val="28"/>
                <w:shd w:val="clear" w:color="auto" w:fill="FFFFFF"/>
              </w:rPr>
              <w:t>№ 120 «О Дне матери», он празднуется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в последнее воскресенье ноября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2D6243" w:rsidRDefault="009C7552" w:rsidP="002D6243">
            <w:pPr>
              <w:jc w:val="center"/>
              <w:rPr>
                <w:sz w:val="28"/>
                <w:szCs w:val="28"/>
              </w:rPr>
            </w:pPr>
            <w:r w:rsidRPr="002D6243">
              <w:rPr>
                <w:sz w:val="28"/>
                <w:szCs w:val="28"/>
              </w:rPr>
              <w:t>17.11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2D6243" w:rsidRDefault="009C7552" w:rsidP="00371C9B">
            <w:pPr>
              <w:jc w:val="both"/>
              <w:rPr>
                <w:sz w:val="28"/>
                <w:szCs w:val="28"/>
              </w:rPr>
            </w:pPr>
            <w:r w:rsidRPr="002D6243">
              <w:rPr>
                <w:sz w:val="28"/>
                <w:szCs w:val="28"/>
              </w:rPr>
              <w:t xml:space="preserve">50 лет со дня открытия в Тимашевске </w:t>
            </w:r>
            <w:r>
              <w:rPr>
                <w:sz w:val="28"/>
                <w:szCs w:val="28"/>
              </w:rPr>
              <w:t>музея семьи Степановых, посв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щенного подвигу многодетной матери Кубани и ее славных сынов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384D">
            <w:pPr>
              <w:jc w:val="center"/>
              <w:rPr>
                <w:color w:val="FF0000"/>
                <w:sz w:val="28"/>
                <w:szCs w:val="28"/>
              </w:rPr>
            </w:pPr>
            <w:r w:rsidRPr="00D3737F">
              <w:rPr>
                <w:sz w:val="28"/>
                <w:szCs w:val="28"/>
              </w:rPr>
              <w:lastRenderedPageBreak/>
              <w:t>24.11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F8484E" w:rsidRDefault="009C7552" w:rsidP="00D3737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290 лет со дня рождения А.В. Суворова, русского полководца (1730 –1800). </w:t>
            </w:r>
            <w:r w:rsidRPr="00371C9B">
              <w:rPr>
                <w:color w:val="000000"/>
                <w:sz w:val="28"/>
                <w:szCs w:val="28"/>
                <w:shd w:val="clear" w:color="auto" w:fill="FFFFFF"/>
              </w:rPr>
              <w:t>Великий полководец неоднократно бывал на Кубани, командовал Кубанским корпусом, руководил созданием укрепленной кордонной л</w:t>
            </w:r>
            <w:r w:rsidRPr="00371C9B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71C9B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ии от реки Лабы до Черного моря</w:t>
            </w:r>
          </w:p>
        </w:tc>
      </w:tr>
      <w:tr w:rsidR="009C7552" w:rsidRPr="00175921" w:rsidTr="007557D1">
        <w:tc>
          <w:tcPr>
            <w:tcW w:w="10598" w:type="dxa"/>
            <w:gridSpan w:val="2"/>
          </w:tcPr>
          <w:p w:rsidR="009C7552" w:rsidRPr="00F8484E" w:rsidRDefault="009C7552" w:rsidP="004950B4">
            <w:pPr>
              <w:pStyle w:val="a4"/>
              <w:spacing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4950B4">
              <w:rPr>
                <w:b/>
                <w:sz w:val="28"/>
                <w:szCs w:val="28"/>
              </w:rPr>
              <w:t>«Киноискусство подвиг прославляет»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384D">
            <w:pPr>
              <w:jc w:val="center"/>
              <w:rPr>
                <w:color w:val="FF0000"/>
                <w:sz w:val="28"/>
                <w:szCs w:val="28"/>
              </w:rPr>
            </w:pPr>
            <w:r w:rsidRPr="004950B4">
              <w:rPr>
                <w:sz w:val="28"/>
                <w:szCs w:val="28"/>
              </w:rPr>
              <w:t>01.12</w:t>
            </w:r>
            <w:r>
              <w:rPr>
                <w:sz w:val="28"/>
                <w:szCs w:val="28"/>
              </w:rPr>
              <w:t>.2020</w:t>
            </w:r>
            <w:r w:rsidRPr="004950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22" w:type="dxa"/>
          </w:tcPr>
          <w:p w:rsidR="009C7552" w:rsidRPr="004950B4" w:rsidRDefault="009C7552" w:rsidP="0049384D">
            <w:pPr>
              <w:jc w:val="both"/>
              <w:rPr>
                <w:sz w:val="28"/>
                <w:szCs w:val="28"/>
              </w:rPr>
            </w:pPr>
            <w:r w:rsidRPr="004950B4">
              <w:rPr>
                <w:sz w:val="28"/>
                <w:szCs w:val="28"/>
              </w:rPr>
              <w:t xml:space="preserve">100 лет со дня рождения Е.А. </w:t>
            </w:r>
            <w:proofErr w:type="spellStart"/>
            <w:r w:rsidRPr="004950B4">
              <w:rPr>
                <w:sz w:val="28"/>
                <w:szCs w:val="28"/>
              </w:rPr>
              <w:t>Жигуленко</w:t>
            </w:r>
            <w:proofErr w:type="spellEnd"/>
            <w:r w:rsidRPr="004950B4">
              <w:rPr>
                <w:sz w:val="28"/>
                <w:szCs w:val="28"/>
              </w:rPr>
              <w:t>, героя Советского Союза, к</w:t>
            </w:r>
            <w:r w:rsidRPr="004950B4">
              <w:rPr>
                <w:sz w:val="28"/>
                <w:szCs w:val="28"/>
              </w:rPr>
              <w:t>о</w:t>
            </w:r>
            <w:r w:rsidRPr="004950B4">
              <w:rPr>
                <w:sz w:val="28"/>
                <w:szCs w:val="28"/>
              </w:rPr>
              <w:t>мандира</w:t>
            </w:r>
            <w:r>
              <w:rPr>
                <w:sz w:val="28"/>
                <w:szCs w:val="28"/>
              </w:rPr>
              <w:t xml:space="preserve"> звена 46-го авиационного полка ночных бомбардировщиков. </w:t>
            </w:r>
            <w:r w:rsidRPr="00371C9B">
              <w:rPr>
                <w:sz w:val="28"/>
                <w:szCs w:val="28"/>
              </w:rPr>
              <w:t xml:space="preserve">Уроженка </w:t>
            </w:r>
            <w:proofErr w:type="gramStart"/>
            <w:r w:rsidRPr="00371C9B">
              <w:rPr>
                <w:sz w:val="28"/>
                <w:szCs w:val="28"/>
              </w:rPr>
              <w:t>г</w:t>
            </w:r>
            <w:proofErr w:type="gramEnd"/>
            <w:r w:rsidRPr="00371C9B">
              <w:rPr>
                <w:sz w:val="28"/>
                <w:szCs w:val="28"/>
              </w:rPr>
              <w:t>. Краснодара, как кинорежиссер сняла художественные фил</w:t>
            </w:r>
            <w:r w:rsidRPr="00371C9B">
              <w:rPr>
                <w:sz w:val="28"/>
                <w:szCs w:val="28"/>
              </w:rPr>
              <w:t>ь</w:t>
            </w:r>
            <w:r w:rsidRPr="00371C9B">
              <w:rPr>
                <w:sz w:val="28"/>
                <w:szCs w:val="28"/>
              </w:rPr>
              <w:t>мы «В небе ночные</w:t>
            </w:r>
            <w:r>
              <w:rPr>
                <w:sz w:val="28"/>
                <w:szCs w:val="28"/>
              </w:rPr>
              <w:t xml:space="preserve"> ведьмы», «Без права на провал»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50B4">
            <w:pPr>
              <w:jc w:val="center"/>
              <w:rPr>
                <w:color w:val="FF0000"/>
                <w:sz w:val="28"/>
                <w:szCs w:val="28"/>
              </w:rPr>
            </w:pPr>
            <w:r w:rsidRPr="00CC5A30">
              <w:rPr>
                <w:sz w:val="28"/>
                <w:szCs w:val="28"/>
              </w:rPr>
              <w:t>03.12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74658E" w:rsidRDefault="009C7552" w:rsidP="0074658E">
            <w:pPr>
              <w:pStyle w:val="1"/>
              <w:spacing w:after="0" w:afterAutospacing="0" w:line="240" w:lineRule="atLeast"/>
              <w:contextualSpacing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4658E">
              <w:rPr>
                <w:b w:val="0"/>
                <w:bCs w:val="0"/>
                <w:kern w:val="0"/>
                <w:sz w:val="28"/>
                <w:szCs w:val="28"/>
              </w:rPr>
              <w:t>День Неизвестного Солдата – памятная дата в России, с 2014 года отм</w:t>
            </w:r>
            <w:r w:rsidRPr="0074658E">
              <w:rPr>
                <w:b w:val="0"/>
                <w:bCs w:val="0"/>
                <w:kern w:val="0"/>
                <w:sz w:val="28"/>
                <w:szCs w:val="28"/>
              </w:rPr>
              <w:t>е</w:t>
            </w:r>
            <w:r w:rsidRPr="0074658E">
              <w:rPr>
                <w:b w:val="0"/>
                <w:bCs w:val="0"/>
                <w:kern w:val="0"/>
                <w:sz w:val="28"/>
                <w:szCs w:val="28"/>
              </w:rPr>
              <w:t>чаемая ежегодно 3 декабря в память о российских и советских воинах, погибших в боевых действия</w:t>
            </w:r>
            <w:r>
              <w:rPr>
                <w:b w:val="0"/>
                <w:bCs w:val="0"/>
                <w:kern w:val="0"/>
                <w:sz w:val="28"/>
                <w:szCs w:val="28"/>
              </w:rPr>
              <w:t>х на территории страны или за ее</w:t>
            </w:r>
            <w:r w:rsidRPr="0074658E">
              <w:rPr>
                <w:b w:val="0"/>
                <w:bCs w:val="0"/>
                <w:kern w:val="0"/>
                <w:sz w:val="28"/>
                <w:szCs w:val="28"/>
              </w:rPr>
              <w:t xml:space="preserve"> пределами.  </w:t>
            </w:r>
            <w:proofErr w:type="gramStart"/>
            <w:r w:rsidRPr="0074658E">
              <w:rPr>
                <w:b w:val="0"/>
                <w:bCs w:val="0"/>
                <w:kern w:val="0"/>
                <w:sz w:val="28"/>
                <w:szCs w:val="28"/>
              </w:rPr>
              <w:t>Установлена</w:t>
            </w:r>
            <w:proofErr w:type="gramEnd"/>
            <w:r w:rsidRPr="0074658E">
              <w:rPr>
                <w:b w:val="0"/>
                <w:bCs w:val="0"/>
                <w:kern w:val="0"/>
                <w:sz w:val="28"/>
                <w:szCs w:val="28"/>
              </w:rPr>
              <w:t xml:space="preserve"> Федеральным Законом</w:t>
            </w:r>
            <w:r>
              <w:rPr>
                <w:b w:val="0"/>
                <w:bCs w:val="0"/>
                <w:kern w:val="0"/>
                <w:sz w:val="28"/>
                <w:szCs w:val="28"/>
              </w:rPr>
              <w:t xml:space="preserve"> от </w:t>
            </w:r>
            <w:r w:rsidRPr="0074658E">
              <w:rPr>
                <w:b w:val="0"/>
                <w:bCs w:val="0"/>
                <w:kern w:val="0"/>
                <w:sz w:val="28"/>
                <w:szCs w:val="28"/>
              </w:rPr>
              <w:t>4 ноября 2014 г. № 340-ФЗ</w:t>
            </w:r>
            <w:r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74658E">
              <w:rPr>
                <w:b w:val="0"/>
                <w:sz w:val="28"/>
                <w:szCs w:val="28"/>
              </w:rPr>
              <w:t>«</w:t>
            </w:r>
            <w:r w:rsidRPr="008261FC">
              <w:rPr>
                <w:b w:val="0"/>
                <w:sz w:val="28"/>
                <w:szCs w:val="28"/>
              </w:rPr>
              <w:t>О внесении изменений в статью 1–1 Федерального закона «О днях вои</w:t>
            </w:r>
            <w:r w:rsidRPr="008261FC">
              <w:rPr>
                <w:b w:val="0"/>
                <w:sz w:val="28"/>
                <w:szCs w:val="28"/>
              </w:rPr>
              <w:t>н</w:t>
            </w:r>
            <w:r w:rsidRPr="008261FC">
              <w:rPr>
                <w:b w:val="0"/>
                <w:sz w:val="28"/>
                <w:szCs w:val="28"/>
              </w:rPr>
              <w:t>ской славы и памятных датах России»</w:t>
            </w:r>
            <w:r w:rsidRPr="0074658E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4658E"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о одноименной повес</w:t>
            </w:r>
            <w:r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ти и сц</w:t>
            </w:r>
            <w:r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нарию Анатолия Рыбакова снят ф</w:t>
            </w:r>
            <w:r w:rsidRPr="0074658E">
              <w:rPr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ильм «Неизвестный солдат»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50B4">
            <w:pPr>
              <w:jc w:val="center"/>
              <w:rPr>
                <w:color w:val="FF0000"/>
                <w:sz w:val="28"/>
                <w:szCs w:val="28"/>
              </w:rPr>
            </w:pPr>
            <w:r w:rsidRPr="00CC5A30">
              <w:rPr>
                <w:sz w:val="28"/>
                <w:szCs w:val="28"/>
              </w:rPr>
              <w:t>24.12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F8484E" w:rsidRDefault="009C7552" w:rsidP="00D257A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230 лет со дня взятия турецкой крепости Измаил русскими во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сками под командованием А. В. Суворова в 1790 г.  День воинской славы России</w:t>
            </w:r>
            <w:r>
              <w:rPr>
                <w:i/>
                <w:iCs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Pr="00092FFF">
              <w:rPr>
                <w:iCs/>
                <w:color w:val="292929"/>
                <w:sz w:val="28"/>
                <w:szCs w:val="28"/>
                <w:shd w:val="clear" w:color="auto" w:fill="FFFFFF"/>
              </w:rPr>
              <w:t>у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с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тановлен Федеральным З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аконом</w:t>
            </w:r>
            <w:r w:rsidR="00D257A7"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от 13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марта 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1995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г.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№ 32-ФЗ «О днях воинской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славы и памятных датах России»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.</w:t>
            </w:r>
            <w:r w:rsidRPr="00371C9B">
              <w:rPr>
                <w:rFonts w:ascii="Arial" w:hAnsi="Arial" w:cs="Arial"/>
                <w:color w:val="666666"/>
                <w:sz w:val="21"/>
                <w:szCs w:val="21"/>
                <w:shd w:val="clear" w:color="auto" w:fill="DDDDD9"/>
              </w:rPr>
              <w:t xml:space="preserve"> </w:t>
            </w:r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Фильм «Дни русской боевой славы. Битва за Измаил. 1790 г.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реж</w:t>
            </w:r>
            <w:proofErr w:type="spellEnd"/>
            <w:r w:rsidRPr="00371C9B">
              <w:rPr>
                <w:iCs/>
                <w:color w:val="292929"/>
                <w:sz w:val="28"/>
                <w:szCs w:val="28"/>
                <w:shd w:val="clear" w:color="auto" w:fill="FFFFFF"/>
              </w:rPr>
              <w:t>. Л. Фишель, 2010 г., 26 мин.,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 xml:space="preserve"> нау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ч</w:t>
            </w:r>
            <w:r>
              <w:rPr>
                <w:iCs/>
                <w:color w:val="292929"/>
                <w:sz w:val="28"/>
                <w:szCs w:val="28"/>
                <w:shd w:val="clear" w:color="auto" w:fill="FFFFFF"/>
              </w:rPr>
              <w:t>но-популярный, ООО «КВАРТ»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50B4">
            <w:pPr>
              <w:jc w:val="center"/>
              <w:rPr>
                <w:color w:val="FF0000"/>
                <w:sz w:val="28"/>
                <w:szCs w:val="28"/>
              </w:rPr>
            </w:pPr>
            <w:r w:rsidRPr="00CC5A30">
              <w:rPr>
                <w:sz w:val="28"/>
                <w:szCs w:val="28"/>
              </w:rPr>
              <w:t>28.12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8B1D31" w:rsidRDefault="009C7552" w:rsidP="00302B6C">
            <w:pPr>
              <w:jc w:val="both"/>
              <w:rPr>
                <w:sz w:val="28"/>
                <w:szCs w:val="28"/>
              </w:rPr>
            </w:pPr>
            <w:r w:rsidRPr="00CC5A30">
              <w:rPr>
                <w:sz w:val="28"/>
                <w:szCs w:val="28"/>
              </w:rPr>
              <w:t>Международный день кино.</w:t>
            </w:r>
            <w:r>
              <w:rPr>
                <w:sz w:val="28"/>
                <w:szCs w:val="28"/>
              </w:rPr>
              <w:t xml:space="preserve"> Герои России и Кубани в кинофил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мах. </w:t>
            </w:r>
            <w:r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125 лет назад,</w:t>
            </w:r>
            <w:r w:rsidRPr="00580C64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28 декабря 1895 г. в Париже в «Гранд-кафе» на бульваре Кап</w:t>
            </w:r>
            <w:r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80C64">
              <w:rPr>
                <w:iCs/>
                <w:color w:val="000000"/>
                <w:sz w:val="28"/>
                <w:szCs w:val="28"/>
                <w:shd w:val="clear" w:color="auto" w:fill="FFFFFF"/>
              </w:rPr>
              <w:t>цинов прошел первый сеа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нс синематографа братьев Люмьер</w:t>
            </w:r>
            <w:r>
              <w:rPr>
                <w:sz w:val="28"/>
                <w:szCs w:val="28"/>
              </w:rPr>
              <w:t xml:space="preserve"> </w:t>
            </w:r>
          </w:p>
          <w:p w:rsidR="00D257A7" w:rsidRPr="00F15EB9" w:rsidRDefault="00D257A7" w:rsidP="00302B6C">
            <w:pPr>
              <w:jc w:val="both"/>
              <w:rPr>
                <w:sz w:val="28"/>
                <w:szCs w:val="28"/>
              </w:rPr>
            </w:pPr>
          </w:p>
        </w:tc>
      </w:tr>
      <w:tr w:rsidR="009C7552" w:rsidRPr="00175921" w:rsidTr="007557D1">
        <w:trPr>
          <w:trHeight w:val="305"/>
        </w:trPr>
        <w:tc>
          <w:tcPr>
            <w:tcW w:w="10598" w:type="dxa"/>
            <w:gridSpan w:val="2"/>
          </w:tcPr>
          <w:p w:rsidR="009C7552" w:rsidRPr="00F8484E" w:rsidRDefault="009C7552" w:rsidP="004950B4">
            <w:pPr>
              <w:pStyle w:val="a4"/>
              <w:spacing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B41E71">
              <w:rPr>
                <w:b/>
                <w:sz w:val="28"/>
                <w:szCs w:val="28"/>
              </w:rPr>
              <w:t xml:space="preserve">«2021 – </w:t>
            </w:r>
            <w:r>
              <w:rPr>
                <w:b/>
                <w:sz w:val="28"/>
                <w:szCs w:val="28"/>
              </w:rPr>
              <w:t>Международный г</w:t>
            </w:r>
            <w:r w:rsidRPr="00B41E71">
              <w:rPr>
                <w:b/>
                <w:sz w:val="28"/>
                <w:szCs w:val="28"/>
              </w:rPr>
              <w:t>од мира и доверия»</w:t>
            </w:r>
          </w:p>
        </w:tc>
      </w:tr>
      <w:tr w:rsidR="009C7552" w:rsidRPr="00175921" w:rsidTr="007557D1">
        <w:trPr>
          <w:trHeight w:val="241"/>
        </w:trPr>
        <w:tc>
          <w:tcPr>
            <w:tcW w:w="1476" w:type="dxa"/>
          </w:tcPr>
          <w:p w:rsidR="009C7552" w:rsidRPr="00461CA1" w:rsidRDefault="009C7552" w:rsidP="004950B4">
            <w:pPr>
              <w:jc w:val="center"/>
              <w:rPr>
                <w:sz w:val="28"/>
                <w:szCs w:val="28"/>
              </w:rPr>
            </w:pPr>
            <w:r w:rsidRPr="00461CA1">
              <w:rPr>
                <w:sz w:val="28"/>
                <w:szCs w:val="28"/>
              </w:rPr>
              <w:t>18.01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Default="009C7552" w:rsidP="004950B4">
            <w:pPr>
              <w:jc w:val="both"/>
              <w:rPr>
                <w:sz w:val="28"/>
                <w:szCs w:val="28"/>
              </w:rPr>
            </w:pPr>
            <w:r w:rsidRPr="00461CA1">
              <w:rPr>
                <w:sz w:val="28"/>
                <w:szCs w:val="28"/>
              </w:rPr>
              <w:t>100 лет со дня рождения Пе</w:t>
            </w:r>
            <w:r>
              <w:rPr>
                <w:sz w:val="28"/>
                <w:szCs w:val="28"/>
              </w:rPr>
              <w:t xml:space="preserve">тра Константиновича </w:t>
            </w:r>
            <w:proofErr w:type="spellStart"/>
            <w:r>
              <w:rPr>
                <w:sz w:val="28"/>
                <w:szCs w:val="28"/>
              </w:rPr>
              <w:t>Шептарского</w:t>
            </w:r>
            <w:proofErr w:type="spellEnd"/>
            <w:r>
              <w:rPr>
                <w:sz w:val="28"/>
                <w:szCs w:val="28"/>
              </w:rPr>
              <w:t xml:space="preserve"> (1921 – </w:t>
            </w:r>
            <w:r w:rsidRPr="00461CA1">
              <w:rPr>
                <w:sz w:val="28"/>
                <w:szCs w:val="28"/>
              </w:rPr>
              <w:t>2005), чемпиона мира и СССР (пулевая стрел</w:t>
            </w:r>
            <w:r>
              <w:rPr>
                <w:sz w:val="28"/>
                <w:szCs w:val="28"/>
              </w:rPr>
              <w:t>ьба), мастера спорта,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ника </w:t>
            </w:r>
            <w:r w:rsidRPr="00461CA1">
              <w:rPr>
                <w:sz w:val="28"/>
                <w:szCs w:val="28"/>
              </w:rPr>
              <w:t>Великой Отечественной войны, конструктора систем боевого ор</w:t>
            </w:r>
            <w:r w:rsidRPr="00461CA1">
              <w:rPr>
                <w:sz w:val="28"/>
                <w:szCs w:val="28"/>
              </w:rPr>
              <w:t>у</w:t>
            </w:r>
            <w:r w:rsidRPr="00461CA1">
              <w:rPr>
                <w:sz w:val="28"/>
                <w:szCs w:val="28"/>
              </w:rPr>
              <w:t>жия</w:t>
            </w:r>
            <w:r>
              <w:rPr>
                <w:sz w:val="28"/>
                <w:szCs w:val="28"/>
              </w:rPr>
              <w:t xml:space="preserve"> («Кубань – 60», «Рама </w:t>
            </w:r>
            <w:proofErr w:type="spellStart"/>
            <w:r>
              <w:rPr>
                <w:sz w:val="28"/>
                <w:szCs w:val="28"/>
              </w:rPr>
              <w:t>Шептарского</w:t>
            </w:r>
            <w:proofErr w:type="spellEnd"/>
            <w:r>
              <w:rPr>
                <w:sz w:val="28"/>
                <w:szCs w:val="28"/>
              </w:rPr>
              <w:t>»)</w:t>
            </w:r>
            <w:r w:rsidRPr="00461CA1">
              <w:rPr>
                <w:sz w:val="28"/>
                <w:szCs w:val="28"/>
              </w:rPr>
              <w:t xml:space="preserve"> </w:t>
            </w:r>
          </w:p>
          <w:p w:rsidR="00D257A7" w:rsidRPr="00580C64" w:rsidRDefault="00D257A7" w:rsidP="004950B4">
            <w:pPr>
              <w:jc w:val="both"/>
              <w:rPr>
                <w:sz w:val="28"/>
                <w:szCs w:val="28"/>
              </w:rPr>
            </w:pPr>
          </w:p>
        </w:tc>
      </w:tr>
      <w:tr w:rsidR="009C7552" w:rsidRPr="00175921" w:rsidTr="007557D1">
        <w:trPr>
          <w:trHeight w:val="241"/>
        </w:trPr>
        <w:tc>
          <w:tcPr>
            <w:tcW w:w="1476" w:type="dxa"/>
          </w:tcPr>
          <w:p w:rsidR="009C7552" w:rsidRPr="00461CA1" w:rsidRDefault="009C7552" w:rsidP="0049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26.01.2020</w:t>
            </w:r>
          </w:p>
        </w:tc>
        <w:tc>
          <w:tcPr>
            <w:tcW w:w="9122" w:type="dxa"/>
          </w:tcPr>
          <w:p w:rsidR="009C7552" w:rsidRPr="00461CA1" w:rsidRDefault="009C7552" w:rsidP="00D4590F">
            <w:pPr>
              <w:jc w:val="both"/>
              <w:rPr>
                <w:sz w:val="28"/>
                <w:szCs w:val="28"/>
              </w:rPr>
            </w:pPr>
            <w:r w:rsidRPr="00D4590F">
              <w:rPr>
                <w:sz w:val="28"/>
                <w:szCs w:val="28"/>
              </w:rPr>
              <w:t>100 лет со дня рождения Александра Степано</w:t>
            </w:r>
            <w:r>
              <w:rPr>
                <w:sz w:val="28"/>
                <w:szCs w:val="28"/>
              </w:rPr>
              <w:t xml:space="preserve">вича Корнева (1921 – 2003), Героя </w:t>
            </w:r>
            <w:r w:rsidRPr="00D4590F">
              <w:rPr>
                <w:sz w:val="28"/>
                <w:szCs w:val="28"/>
              </w:rPr>
              <w:t>Советского Союза, участника Великой Отечественной войны, в</w:t>
            </w:r>
            <w:r w:rsidRPr="00D4590F">
              <w:rPr>
                <w:sz w:val="28"/>
                <w:szCs w:val="28"/>
              </w:rPr>
              <w:t>о</w:t>
            </w:r>
            <w:r w:rsidRPr="00D4590F">
              <w:rPr>
                <w:sz w:val="28"/>
                <w:szCs w:val="28"/>
              </w:rPr>
              <w:t>енного летчик</w:t>
            </w:r>
            <w:r>
              <w:rPr>
                <w:sz w:val="28"/>
                <w:szCs w:val="28"/>
              </w:rPr>
              <w:t xml:space="preserve">а. </w:t>
            </w:r>
            <w:r w:rsidR="008178B5">
              <w:rPr>
                <w:sz w:val="28"/>
                <w:szCs w:val="28"/>
              </w:rPr>
              <w:t>Награжде</w:t>
            </w:r>
            <w:r w:rsidRPr="00D4590F">
              <w:rPr>
                <w:sz w:val="28"/>
                <w:szCs w:val="28"/>
              </w:rPr>
              <w:t>н орденом Ленина, двумя орде</w:t>
            </w:r>
            <w:r>
              <w:rPr>
                <w:sz w:val="28"/>
                <w:szCs w:val="28"/>
              </w:rPr>
              <w:t xml:space="preserve">нами Красного Знамени, орденами </w:t>
            </w:r>
            <w:r w:rsidRPr="00D4590F">
              <w:rPr>
                <w:sz w:val="28"/>
                <w:szCs w:val="28"/>
              </w:rPr>
              <w:t>Александра Невского, Отечественной в</w:t>
            </w:r>
            <w:r>
              <w:rPr>
                <w:sz w:val="28"/>
                <w:szCs w:val="28"/>
              </w:rPr>
              <w:t>ойны I степ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ни, Красной Звезды, «За службу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дине в Вооруже</w:t>
            </w:r>
            <w:r w:rsidRPr="00D4590F">
              <w:rPr>
                <w:sz w:val="28"/>
                <w:szCs w:val="28"/>
              </w:rPr>
              <w:t>нных Силах СССР</w:t>
            </w:r>
            <w:r>
              <w:rPr>
                <w:sz w:val="28"/>
                <w:szCs w:val="28"/>
              </w:rPr>
              <w:t>» III степени, медалью «Золотая Звезда», «</w:t>
            </w:r>
            <w:r w:rsidRPr="00D4590F">
              <w:rPr>
                <w:sz w:val="28"/>
                <w:szCs w:val="28"/>
              </w:rPr>
              <w:t>За победу над Германией в Великой Оте</w:t>
            </w:r>
            <w:r w:rsidR="008B1D31">
              <w:rPr>
                <w:sz w:val="28"/>
                <w:szCs w:val="28"/>
              </w:rPr>
              <w:t>чественной во</w:t>
            </w:r>
            <w:r w:rsidR="008B1D31">
              <w:rPr>
                <w:sz w:val="28"/>
                <w:szCs w:val="28"/>
              </w:rPr>
              <w:t>й</w:t>
            </w:r>
            <w:r w:rsidR="008B1D31">
              <w:rPr>
                <w:sz w:val="28"/>
                <w:szCs w:val="28"/>
              </w:rPr>
              <w:t xml:space="preserve">не 1941 – </w:t>
            </w:r>
            <w:r>
              <w:rPr>
                <w:sz w:val="28"/>
                <w:szCs w:val="28"/>
              </w:rPr>
              <w:t xml:space="preserve">1945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». </w:t>
            </w:r>
            <w:r w:rsidRPr="00D4590F">
              <w:rPr>
                <w:sz w:val="28"/>
                <w:szCs w:val="28"/>
              </w:rPr>
              <w:t xml:space="preserve">Имя Героя носит средняя школа № 15 станицы </w:t>
            </w:r>
            <w:proofErr w:type="spellStart"/>
            <w:r w:rsidRPr="00D4590F">
              <w:rPr>
                <w:sz w:val="28"/>
                <w:szCs w:val="28"/>
              </w:rPr>
              <w:t>Стародеревянковской</w:t>
            </w:r>
            <w:proofErr w:type="spellEnd"/>
            <w:r w:rsidRPr="00D4590F">
              <w:rPr>
                <w:sz w:val="28"/>
                <w:szCs w:val="28"/>
              </w:rPr>
              <w:t xml:space="preserve"> </w:t>
            </w:r>
            <w:proofErr w:type="spellStart"/>
            <w:r w:rsidRPr="00D4590F"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Pr="00D4590F">
              <w:rPr>
                <w:sz w:val="28"/>
                <w:szCs w:val="28"/>
              </w:rPr>
              <w:t>айона</w:t>
            </w:r>
          </w:p>
        </w:tc>
      </w:tr>
      <w:tr w:rsidR="009C7552" w:rsidRPr="00175921" w:rsidTr="007557D1">
        <w:trPr>
          <w:trHeight w:val="241"/>
        </w:trPr>
        <w:tc>
          <w:tcPr>
            <w:tcW w:w="1476" w:type="dxa"/>
          </w:tcPr>
          <w:p w:rsidR="009C7552" w:rsidRPr="00461CA1" w:rsidRDefault="009C7552" w:rsidP="0049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27.01.2020</w:t>
            </w:r>
          </w:p>
        </w:tc>
        <w:tc>
          <w:tcPr>
            <w:tcW w:w="9122" w:type="dxa"/>
          </w:tcPr>
          <w:p w:rsidR="009C7552" w:rsidRPr="00580C64" w:rsidRDefault="009C7552" w:rsidP="002A6D50">
            <w:pPr>
              <w:jc w:val="both"/>
              <w:rPr>
                <w:i/>
                <w:sz w:val="28"/>
                <w:szCs w:val="28"/>
              </w:rPr>
            </w:pPr>
            <w:r w:rsidRPr="00BD4DA9">
              <w:rPr>
                <w:sz w:val="28"/>
                <w:szCs w:val="28"/>
              </w:rPr>
              <w:t>День полного освобождения города Ленинграда от</w:t>
            </w:r>
            <w:r>
              <w:rPr>
                <w:sz w:val="28"/>
                <w:szCs w:val="28"/>
              </w:rPr>
              <w:t xml:space="preserve"> </w:t>
            </w:r>
            <w:r w:rsidRPr="00BD4DA9">
              <w:rPr>
                <w:sz w:val="28"/>
                <w:szCs w:val="28"/>
              </w:rPr>
              <w:t xml:space="preserve">фашистской блокады (1944). </w:t>
            </w:r>
            <w:r>
              <w:rPr>
                <w:sz w:val="28"/>
                <w:szCs w:val="28"/>
              </w:rPr>
              <w:t xml:space="preserve">День воинской славы России учрежден </w:t>
            </w:r>
            <w:r w:rsidRPr="00580C64">
              <w:rPr>
                <w:sz w:val="28"/>
                <w:szCs w:val="28"/>
              </w:rPr>
              <w:t>Федерал</w:t>
            </w:r>
            <w:r w:rsidRPr="00580C64">
              <w:rPr>
                <w:sz w:val="28"/>
                <w:szCs w:val="28"/>
              </w:rPr>
              <w:t>ь</w:t>
            </w:r>
            <w:r w:rsidRPr="00580C64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м З</w:t>
            </w:r>
            <w:r w:rsidRPr="00580C64">
              <w:rPr>
                <w:sz w:val="28"/>
                <w:szCs w:val="28"/>
              </w:rPr>
              <w:t>акон</w:t>
            </w:r>
            <w:r>
              <w:rPr>
                <w:sz w:val="28"/>
                <w:szCs w:val="28"/>
              </w:rPr>
              <w:t>ом</w:t>
            </w:r>
            <w:r w:rsidRPr="00580C64">
              <w:rPr>
                <w:sz w:val="28"/>
                <w:szCs w:val="28"/>
              </w:rPr>
              <w:t xml:space="preserve"> от 13</w:t>
            </w:r>
            <w:r>
              <w:rPr>
                <w:sz w:val="28"/>
                <w:szCs w:val="28"/>
              </w:rPr>
              <w:t xml:space="preserve"> марта </w:t>
            </w:r>
            <w:r w:rsidRPr="00580C64">
              <w:rPr>
                <w:sz w:val="28"/>
                <w:szCs w:val="28"/>
              </w:rPr>
              <w:t>1995</w:t>
            </w:r>
            <w:r>
              <w:rPr>
                <w:sz w:val="28"/>
                <w:szCs w:val="28"/>
              </w:rPr>
              <w:t xml:space="preserve"> г.</w:t>
            </w:r>
            <w:r w:rsidRPr="00580C64">
              <w:rPr>
                <w:sz w:val="28"/>
                <w:szCs w:val="28"/>
              </w:rPr>
              <w:t xml:space="preserve"> № 32</w:t>
            </w:r>
            <w:r w:rsidR="002A6D50">
              <w:rPr>
                <w:sz w:val="28"/>
                <w:szCs w:val="28"/>
              </w:rPr>
              <w:t>-</w:t>
            </w:r>
            <w:r w:rsidRPr="00580C64">
              <w:rPr>
                <w:sz w:val="28"/>
                <w:szCs w:val="28"/>
              </w:rPr>
              <w:t>ФЗ «О днях воинской славы и памятных датах Ро</w:t>
            </w:r>
            <w:r w:rsidRPr="00580C64">
              <w:rPr>
                <w:sz w:val="28"/>
                <w:szCs w:val="28"/>
              </w:rPr>
              <w:t>с</w:t>
            </w:r>
            <w:r w:rsidRPr="00580C64">
              <w:rPr>
                <w:sz w:val="28"/>
                <w:szCs w:val="28"/>
              </w:rPr>
              <w:t>сии»</w:t>
            </w:r>
          </w:p>
        </w:tc>
      </w:tr>
      <w:tr w:rsidR="009C7552" w:rsidRPr="00175921" w:rsidTr="007557D1">
        <w:tc>
          <w:tcPr>
            <w:tcW w:w="10598" w:type="dxa"/>
            <w:gridSpan w:val="2"/>
          </w:tcPr>
          <w:p w:rsidR="007557D1" w:rsidRDefault="007557D1" w:rsidP="005A69F6">
            <w:pPr>
              <w:pStyle w:val="a4"/>
              <w:spacing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C7552" w:rsidRPr="00F8484E" w:rsidRDefault="009C7552" w:rsidP="005A69F6">
            <w:pPr>
              <w:pStyle w:val="a4"/>
              <w:spacing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5A69F6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 xml:space="preserve">Славные герои </w:t>
            </w:r>
            <w:r w:rsidRPr="005A69F6">
              <w:rPr>
                <w:b/>
                <w:sz w:val="28"/>
                <w:szCs w:val="28"/>
              </w:rPr>
              <w:t>Кубани»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A87D3B">
            <w:pPr>
              <w:jc w:val="center"/>
              <w:rPr>
                <w:color w:val="FF0000"/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lastRenderedPageBreak/>
              <w:t>02.02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8261FC" w:rsidRDefault="009C7552" w:rsidP="008B1D31">
            <w:pPr>
              <w:jc w:val="both"/>
              <w:rPr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>100 лет со дня рождения Григория Фед</w:t>
            </w:r>
            <w:r>
              <w:rPr>
                <w:sz w:val="28"/>
                <w:szCs w:val="28"/>
              </w:rPr>
              <w:t>оровича Пономаренко (1921 – 1996) композитора</w:t>
            </w:r>
            <w:r w:rsidR="008B1D31">
              <w:rPr>
                <w:sz w:val="28"/>
                <w:szCs w:val="28"/>
              </w:rPr>
              <w:t>-</w:t>
            </w:r>
            <w:r w:rsidRPr="00A87D3B">
              <w:rPr>
                <w:sz w:val="28"/>
                <w:szCs w:val="28"/>
              </w:rPr>
              <w:t>песенника, народного артиста СС</w:t>
            </w:r>
            <w:r>
              <w:rPr>
                <w:sz w:val="28"/>
                <w:szCs w:val="28"/>
              </w:rPr>
              <w:t>СР, засл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женного артиста РСФСР, </w:t>
            </w:r>
            <w:r w:rsidRPr="00A87D3B">
              <w:rPr>
                <w:sz w:val="28"/>
                <w:szCs w:val="28"/>
              </w:rPr>
              <w:t>лауреата Г</w:t>
            </w:r>
            <w:r>
              <w:rPr>
                <w:sz w:val="28"/>
                <w:szCs w:val="28"/>
              </w:rPr>
              <w:t>осударственной премии СССР, поче</w:t>
            </w:r>
            <w:r w:rsidRPr="00A87D3B">
              <w:rPr>
                <w:sz w:val="28"/>
                <w:szCs w:val="28"/>
              </w:rPr>
              <w:t>тного гражданина города Краснодар</w:t>
            </w:r>
            <w:r>
              <w:rPr>
                <w:sz w:val="28"/>
                <w:szCs w:val="28"/>
              </w:rPr>
              <w:t>а</w:t>
            </w:r>
            <w:r w:rsidRPr="00A87D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80C64">
              <w:rPr>
                <w:sz w:val="28"/>
                <w:szCs w:val="28"/>
              </w:rPr>
              <w:t>Награжден</w:t>
            </w:r>
            <w:proofErr w:type="gramEnd"/>
            <w:r w:rsidRPr="00580C64">
              <w:rPr>
                <w:sz w:val="28"/>
                <w:szCs w:val="28"/>
              </w:rPr>
              <w:t xml:space="preserve"> орденом Отечественной во</w:t>
            </w:r>
            <w:r w:rsidRPr="00580C64">
              <w:rPr>
                <w:sz w:val="28"/>
                <w:szCs w:val="28"/>
              </w:rPr>
              <w:t>й</w:t>
            </w:r>
            <w:r w:rsidRPr="00580C64">
              <w:rPr>
                <w:sz w:val="28"/>
                <w:szCs w:val="28"/>
              </w:rPr>
              <w:t>ны I степени, медалями «За оборону</w:t>
            </w:r>
            <w:r>
              <w:rPr>
                <w:sz w:val="28"/>
                <w:szCs w:val="28"/>
              </w:rPr>
              <w:t xml:space="preserve"> </w:t>
            </w:r>
            <w:r w:rsidRPr="00580C64">
              <w:rPr>
                <w:sz w:val="28"/>
                <w:szCs w:val="28"/>
              </w:rPr>
              <w:t>М</w:t>
            </w:r>
            <w:r w:rsidRPr="00580C64">
              <w:rPr>
                <w:sz w:val="28"/>
                <w:szCs w:val="28"/>
              </w:rPr>
              <w:t>о</w:t>
            </w:r>
            <w:r w:rsidRPr="00580C64">
              <w:rPr>
                <w:sz w:val="28"/>
                <w:szCs w:val="28"/>
              </w:rPr>
              <w:t>сквы», «За победу над Германией в Великой Отечественной войне 1941 – 1945 гг.»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4950B4">
            <w:pPr>
              <w:jc w:val="center"/>
              <w:rPr>
                <w:color w:val="FF0000"/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>12.02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092FFF" w:rsidRDefault="009C7552" w:rsidP="00B529B2">
            <w:pPr>
              <w:jc w:val="both"/>
              <w:rPr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 xml:space="preserve">День освобождения города Краснодара. </w:t>
            </w:r>
            <w:r>
              <w:rPr>
                <w:sz w:val="28"/>
                <w:szCs w:val="28"/>
              </w:rPr>
              <w:t xml:space="preserve"> </w:t>
            </w:r>
            <w:r w:rsidRPr="00580C64">
              <w:rPr>
                <w:sz w:val="28"/>
                <w:szCs w:val="28"/>
              </w:rPr>
              <w:t>В ходе Краснодарской в</w:t>
            </w:r>
            <w:r w:rsidRPr="00580C64">
              <w:rPr>
                <w:sz w:val="28"/>
                <w:szCs w:val="28"/>
              </w:rPr>
              <w:t>о</w:t>
            </w:r>
            <w:r w:rsidRPr="00580C64">
              <w:rPr>
                <w:sz w:val="28"/>
                <w:szCs w:val="28"/>
              </w:rPr>
              <w:t xml:space="preserve">енной операции </w:t>
            </w:r>
            <w:r>
              <w:rPr>
                <w:sz w:val="28"/>
                <w:szCs w:val="28"/>
              </w:rPr>
              <w:t xml:space="preserve">  </w:t>
            </w:r>
            <w:r w:rsidRPr="00580C64">
              <w:rPr>
                <w:sz w:val="28"/>
                <w:szCs w:val="28"/>
              </w:rPr>
              <w:t>12 февраля 1943 г. был освобожден Краснодар, что стало о</w:t>
            </w:r>
            <w:r w:rsidRPr="00580C64">
              <w:rPr>
                <w:sz w:val="28"/>
                <w:szCs w:val="28"/>
              </w:rPr>
              <w:t>д</w:t>
            </w:r>
            <w:r w:rsidRPr="00580C64">
              <w:rPr>
                <w:sz w:val="28"/>
                <w:szCs w:val="28"/>
              </w:rPr>
              <w:t>ним из кульминационных событий в освобождении Кубани от</w:t>
            </w:r>
            <w:r>
              <w:rPr>
                <w:sz w:val="28"/>
                <w:szCs w:val="28"/>
              </w:rPr>
              <w:t xml:space="preserve"> немецко-фашистских захватчиков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A87D3B">
            <w:pPr>
              <w:jc w:val="center"/>
              <w:rPr>
                <w:color w:val="FF0000"/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>15.02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Default="009C7552" w:rsidP="00F30B89">
            <w:pPr>
              <w:jc w:val="both"/>
              <w:rPr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>День памяти о россиянах, исполняв</w:t>
            </w:r>
            <w:r>
              <w:rPr>
                <w:sz w:val="28"/>
                <w:szCs w:val="28"/>
              </w:rPr>
              <w:t>ших служебный долг за пределами Отечества</w:t>
            </w:r>
            <w:r w:rsidR="00D257A7">
              <w:rPr>
                <w:sz w:val="28"/>
                <w:szCs w:val="28"/>
              </w:rPr>
              <w:t>, у</w:t>
            </w:r>
            <w:r w:rsidRPr="008261FC">
              <w:rPr>
                <w:sz w:val="28"/>
                <w:szCs w:val="28"/>
              </w:rPr>
              <w:t xml:space="preserve">твержден Федеральным Законом от 29 ноября 2010 г. </w:t>
            </w:r>
            <w:r w:rsidR="008178B5">
              <w:rPr>
                <w:sz w:val="28"/>
                <w:szCs w:val="28"/>
              </w:rPr>
              <w:t xml:space="preserve"> № 320</w:t>
            </w:r>
            <w:r w:rsidR="002A6D50">
              <w:rPr>
                <w:sz w:val="28"/>
                <w:szCs w:val="28"/>
              </w:rPr>
              <w:t>-</w:t>
            </w:r>
            <w:r w:rsidRPr="008261FC">
              <w:rPr>
                <w:sz w:val="28"/>
                <w:szCs w:val="28"/>
              </w:rPr>
              <w:t>ФЗ</w:t>
            </w:r>
            <w:r w:rsidRPr="008261FC">
              <w:t xml:space="preserve"> «</w:t>
            </w:r>
            <w:r w:rsidRPr="008261FC">
              <w:rPr>
                <w:sz w:val="28"/>
                <w:szCs w:val="28"/>
              </w:rPr>
              <w:t>О внесении изменений в статью 1–1 Федерал</w:t>
            </w:r>
            <w:r w:rsidRPr="008261FC">
              <w:rPr>
                <w:sz w:val="28"/>
                <w:szCs w:val="28"/>
              </w:rPr>
              <w:t>ь</w:t>
            </w:r>
            <w:r w:rsidRPr="008261FC">
              <w:rPr>
                <w:sz w:val="28"/>
                <w:szCs w:val="28"/>
              </w:rPr>
              <w:t>ного закона «О днях воинской славы и памятных датах России»</w:t>
            </w:r>
          </w:p>
          <w:p w:rsidR="00F30B89" w:rsidRPr="00050AD9" w:rsidRDefault="00F30B89" w:rsidP="00F30B89">
            <w:pPr>
              <w:jc w:val="both"/>
              <w:rPr>
                <w:sz w:val="28"/>
                <w:szCs w:val="28"/>
              </w:rPr>
            </w:pPr>
          </w:p>
        </w:tc>
      </w:tr>
      <w:tr w:rsidR="009C7552" w:rsidRPr="00175921" w:rsidTr="007557D1">
        <w:tc>
          <w:tcPr>
            <w:tcW w:w="1476" w:type="dxa"/>
          </w:tcPr>
          <w:p w:rsidR="009C7552" w:rsidRPr="00A87D3B" w:rsidRDefault="009C7552" w:rsidP="00E14435">
            <w:pPr>
              <w:jc w:val="center"/>
              <w:rPr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>23.02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F15EB9" w:rsidRPr="00F15EB9" w:rsidRDefault="009C7552" w:rsidP="002A6D50">
            <w:pPr>
              <w:jc w:val="both"/>
              <w:rPr>
                <w:sz w:val="28"/>
                <w:szCs w:val="28"/>
              </w:rPr>
            </w:pPr>
            <w:r w:rsidRPr="00A87D3B">
              <w:rPr>
                <w:sz w:val="28"/>
                <w:szCs w:val="28"/>
              </w:rPr>
              <w:t>День защитника Отечества.</w:t>
            </w:r>
            <w:r>
              <w:rPr>
                <w:sz w:val="28"/>
                <w:szCs w:val="28"/>
              </w:rPr>
              <w:t xml:space="preserve"> День воинской славы </w:t>
            </w:r>
            <w:r w:rsidR="008B1D31">
              <w:rPr>
                <w:sz w:val="28"/>
                <w:szCs w:val="28"/>
              </w:rPr>
              <w:t>России</w:t>
            </w:r>
            <w:r w:rsidR="00D257A7">
              <w:rPr>
                <w:sz w:val="28"/>
                <w:szCs w:val="28"/>
              </w:rPr>
              <w:t xml:space="preserve">, </w:t>
            </w:r>
            <w:r w:rsidRPr="008261FC">
              <w:rPr>
                <w:sz w:val="28"/>
                <w:szCs w:val="28"/>
              </w:rPr>
              <w:t>утвержден Ф</w:t>
            </w:r>
            <w:r w:rsidRPr="008261FC">
              <w:rPr>
                <w:sz w:val="28"/>
                <w:szCs w:val="28"/>
              </w:rPr>
              <w:t>е</w:t>
            </w:r>
            <w:r w:rsidRPr="008261FC">
              <w:rPr>
                <w:sz w:val="28"/>
                <w:szCs w:val="28"/>
              </w:rPr>
              <w:t xml:space="preserve">деральным Законом от 10 июля </w:t>
            </w:r>
            <w:r w:rsidR="008178B5">
              <w:rPr>
                <w:sz w:val="28"/>
                <w:szCs w:val="28"/>
              </w:rPr>
              <w:t>2012 г. № 115</w:t>
            </w:r>
            <w:r w:rsidR="002A6D50">
              <w:rPr>
                <w:sz w:val="28"/>
                <w:szCs w:val="28"/>
              </w:rPr>
              <w:t>-</w:t>
            </w:r>
            <w:r w:rsidRPr="008261FC">
              <w:rPr>
                <w:sz w:val="28"/>
                <w:szCs w:val="28"/>
              </w:rPr>
              <w:t>ФЗ «О вн</w:t>
            </w:r>
            <w:r w:rsidRPr="008261FC">
              <w:rPr>
                <w:sz w:val="28"/>
                <w:szCs w:val="28"/>
              </w:rPr>
              <w:t>е</w:t>
            </w:r>
            <w:r w:rsidRPr="008261FC">
              <w:rPr>
                <w:sz w:val="28"/>
                <w:szCs w:val="28"/>
              </w:rPr>
              <w:t>сении изменения в статью 1 Федерального закона «О днях воинской славы и памятных д</w:t>
            </w:r>
            <w:r w:rsidRPr="008261FC">
              <w:rPr>
                <w:sz w:val="28"/>
                <w:szCs w:val="28"/>
              </w:rPr>
              <w:t>а</w:t>
            </w:r>
            <w:r w:rsidRPr="008261FC">
              <w:rPr>
                <w:sz w:val="28"/>
                <w:szCs w:val="28"/>
              </w:rPr>
              <w:t>тах России»</w:t>
            </w:r>
          </w:p>
        </w:tc>
      </w:tr>
      <w:tr w:rsidR="00F15EB9" w:rsidRPr="00175921" w:rsidTr="007557D1">
        <w:tc>
          <w:tcPr>
            <w:tcW w:w="10598" w:type="dxa"/>
            <w:gridSpan w:val="2"/>
          </w:tcPr>
          <w:p w:rsidR="00F15EB9" w:rsidRDefault="00F15EB9" w:rsidP="00BB0A1E">
            <w:pPr>
              <w:jc w:val="center"/>
              <w:rPr>
                <w:sz w:val="28"/>
                <w:szCs w:val="28"/>
              </w:rPr>
            </w:pPr>
            <w:r w:rsidRPr="00115E7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Отдавая долг Родине</w:t>
            </w:r>
            <w:r w:rsidRPr="00115E7D">
              <w:rPr>
                <w:b/>
                <w:sz w:val="28"/>
                <w:szCs w:val="28"/>
              </w:rPr>
              <w:t>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115E7D" w:rsidRDefault="009C7552" w:rsidP="00115E7D">
            <w:pPr>
              <w:jc w:val="center"/>
              <w:rPr>
                <w:sz w:val="28"/>
                <w:szCs w:val="28"/>
              </w:rPr>
            </w:pPr>
            <w:r w:rsidRPr="00115E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15E7D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115E7D" w:rsidRDefault="009C7552" w:rsidP="002A6D50">
            <w:pPr>
              <w:jc w:val="both"/>
              <w:rPr>
                <w:sz w:val="28"/>
                <w:szCs w:val="28"/>
              </w:rPr>
            </w:pPr>
            <w:r w:rsidRPr="00115E7D">
              <w:rPr>
                <w:sz w:val="28"/>
                <w:szCs w:val="28"/>
              </w:rPr>
              <w:t xml:space="preserve">День спасателя Краснодарского края. </w:t>
            </w:r>
            <w:r>
              <w:rPr>
                <w:sz w:val="28"/>
                <w:szCs w:val="28"/>
              </w:rPr>
              <w:t xml:space="preserve">15 лет со дня принятия </w:t>
            </w:r>
            <w:r w:rsidRPr="00115E7D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Pr="00115E7D">
              <w:rPr>
                <w:sz w:val="28"/>
                <w:szCs w:val="28"/>
              </w:rPr>
              <w:t xml:space="preserve"> Кр</w:t>
            </w:r>
            <w:r>
              <w:rPr>
                <w:sz w:val="28"/>
                <w:szCs w:val="28"/>
              </w:rPr>
              <w:t>аснодарского края от 14 декабря 2006 г. № 1145</w:t>
            </w:r>
            <w:r w:rsidR="002A6D50">
              <w:rPr>
                <w:sz w:val="28"/>
                <w:szCs w:val="28"/>
              </w:rPr>
              <w:t>-</w:t>
            </w:r>
            <w:r w:rsidRPr="00115E7D">
              <w:rPr>
                <w:sz w:val="28"/>
                <w:szCs w:val="28"/>
              </w:rPr>
              <w:t>КЗ «Об у</w:t>
            </w:r>
            <w:r w:rsidRPr="00115E7D">
              <w:rPr>
                <w:sz w:val="28"/>
                <w:szCs w:val="28"/>
              </w:rPr>
              <w:t>с</w:t>
            </w:r>
            <w:r w:rsidRPr="00115E7D">
              <w:rPr>
                <w:sz w:val="28"/>
                <w:szCs w:val="28"/>
              </w:rPr>
              <w:t>тановлении праздничных дней и памятных дат в Краснодарском</w:t>
            </w:r>
            <w:r>
              <w:rPr>
                <w:sz w:val="28"/>
                <w:szCs w:val="28"/>
              </w:rPr>
              <w:t xml:space="preserve"> </w:t>
            </w:r>
            <w:r w:rsidRPr="00115E7D">
              <w:rPr>
                <w:sz w:val="28"/>
                <w:szCs w:val="28"/>
              </w:rPr>
              <w:t>крае»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C7552" w:rsidRPr="005D07DD" w:rsidTr="007557D1">
        <w:tc>
          <w:tcPr>
            <w:tcW w:w="1476" w:type="dxa"/>
          </w:tcPr>
          <w:p w:rsidR="009C7552" w:rsidRPr="00115E7D" w:rsidRDefault="009C7552" w:rsidP="00495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06.03.2020 </w:t>
            </w:r>
          </w:p>
        </w:tc>
        <w:tc>
          <w:tcPr>
            <w:tcW w:w="9122" w:type="dxa"/>
          </w:tcPr>
          <w:p w:rsidR="009C7552" w:rsidRPr="00DA00DA" w:rsidRDefault="009C7552" w:rsidP="00DA00DA">
            <w:pPr>
              <w:jc w:val="both"/>
              <w:rPr>
                <w:sz w:val="28"/>
                <w:szCs w:val="28"/>
              </w:rPr>
            </w:pPr>
            <w:r w:rsidRPr="00DA00DA">
              <w:rPr>
                <w:sz w:val="28"/>
                <w:szCs w:val="28"/>
              </w:rPr>
              <w:t xml:space="preserve">День рождения Александра Ивановича </w:t>
            </w:r>
            <w:proofErr w:type="spellStart"/>
            <w:r w:rsidRPr="00DA00DA">
              <w:rPr>
                <w:sz w:val="28"/>
                <w:szCs w:val="28"/>
              </w:rPr>
              <w:t>Пок</w:t>
            </w:r>
            <w:r w:rsidR="008178B5">
              <w:rPr>
                <w:sz w:val="28"/>
                <w:szCs w:val="28"/>
              </w:rPr>
              <w:t>рышкина</w:t>
            </w:r>
            <w:proofErr w:type="spellEnd"/>
            <w:r w:rsidR="008178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(1913 – 1985), сове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ского </w:t>
            </w:r>
            <w:r w:rsidRPr="00DA00DA">
              <w:rPr>
                <w:sz w:val="28"/>
                <w:szCs w:val="28"/>
              </w:rPr>
              <w:t>военачальника, маршала авиации, первого в стране</w:t>
            </w:r>
            <w:r>
              <w:rPr>
                <w:sz w:val="28"/>
                <w:szCs w:val="28"/>
              </w:rPr>
              <w:t xml:space="preserve"> трижды Героя Советского Союза, </w:t>
            </w:r>
            <w:r w:rsidRPr="00DA00DA">
              <w:rPr>
                <w:sz w:val="28"/>
                <w:szCs w:val="28"/>
              </w:rPr>
              <w:t>участника боев в небе Кубани в годы Великой Оте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войны. Первым ввел в тактику воздушного боя прием «Куба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этажерка»</w:t>
            </w:r>
          </w:p>
        </w:tc>
      </w:tr>
      <w:tr w:rsidR="009C7552" w:rsidRPr="005D07DD" w:rsidTr="007557D1">
        <w:tc>
          <w:tcPr>
            <w:tcW w:w="1476" w:type="dxa"/>
          </w:tcPr>
          <w:p w:rsidR="009C7552" w:rsidRPr="00115E7D" w:rsidRDefault="009C7552" w:rsidP="00DA0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15E7D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050AD9" w:rsidRDefault="009C7552" w:rsidP="00050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00DA">
              <w:rPr>
                <w:sz w:val="28"/>
                <w:szCs w:val="28"/>
              </w:rPr>
              <w:t>00 лет со дня рождения Надежды Сергеевны Самарской (1921), ветерана Великой</w:t>
            </w:r>
            <w:r>
              <w:rPr>
                <w:sz w:val="28"/>
                <w:szCs w:val="28"/>
              </w:rPr>
              <w:t xml:space="preserve"> Отечественной войны, поче</w:t>
            </w:r>
            <w:r w:rsidRPr="00DA00DA">
              <w:rPr>
                <w:sz w:val="28"/>
                <w:szCs w:val="28"/>
              </w:rPr>
              <w:t>тного гражданина города Краснод</w:t>
            </w:r>
            <w:r w:rsidRPr="00DA00DA">
              <w:rPr>
                <w:sz w:val="28"/>
                <w:szCs w:val="28"/>
              </w:rPr>
              <w:t>а</w:t>
            </w:r>
            <w:r w:rsidRPr="00DA00DA">
              <w:rPr>
                <w:sz w:val="28"/>
                <w:szCs w:val="28"/>
              </w:rPr>
              <w:t>ра. Награждена</w:t>
            </w:r>
            <w:r>
              <w:rPr>
                <w:sz w:val="28"/>
                <w:szCs w:val="28"/>
              </w:rPr>
              <w:t xml:space="preserve"> </w:t>
            </w:r>
            <w:r w:rsidRPr="00DA00DA">
              <w:rPr>
                <w:sz w:val="28"/>
                <w:szCs w:val="28"/>
              </w:rPr>
              <w:t>орденом Отечествен</w:t>
            </w:r>
            <w:r>
              <w:rPr>
                <w:sz w:val="28"/>
                <w:szCs w:val="28"/>
              </w:rPr>
              <w:t>ной войны II степени, медалями «За боевые заслуги», «</w:t>
            </w:r>
            <w:r w:rsidRPr="00DA00DA">
              <w:rPr>
                <w:sz w:val="28"/>
                <w:szCs w:val="28"/>
              </w:rPr>
              <w:t>За взятие</w:t>
            </w:r>
            <w:r>
              <w:rPr>
                <w:sz w:val="28"/>
                <w:szCs w:val="28"/>
              </w:rPr>
              <w:t xml:space="preserve"> Берлина», «За оборону Кавказа», «</w:t>
            </w:r>
            <w:r w:rsidRPr="00DA00DA">
              <w:rPr>
                <w:sz w:val="28"/>
                <w:szCs w:val="28"/>
              </w:rPr>
              <w:t>За Победу над Германией в Великой Отечественной</w:t>
            </w:r>
            <w:r>
              <w:rPr>
                <w:sz w:val="28"/>
                <w:szCs w:val="28"/>
              </w:rPr>
              <w:t xml:space="preserve"> войне 1941 – </w:t>
            </w:r>
            <w:r w:rsidRPr="00DA00DA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>5 гг.»</w:t>
            </w:r>
            <w:r w:rsidRPr="00DA00DA">
              <w:rPr>
                <w:sz w:val="28"/>
                <w:szCs w:val="28"/>
              </w:rPr>
              <w:t>. Прож</w:t>
            </w:r>
            <w:r w:rsidRPr="00DA00DA">
              <w:rPr>
                <w:sz w:val="28"/>
                <w:szCs w:val="28"/>
              </w:rPr>
              <w:t>и</w:t>
            </w:r>
            <w:r w:rsidRPr="00DA00DA">
              <w:rPr>
                <w:sz w:val="28"/>
                <w:szCs w:val="28"/>
              </w:rPr>
              <w:t>вает в г</w:t>
            </w:r>
            <w:r>
              <w:rPr>
                <w:sz w:val="28"/>
                <w:szCs w:val="28"/>
              </w:rPr>
              <w:t>ороде</w:t>
            </w:r>
            <w:r w:rsidRPr="00DA00DA">
              <w:rPr>
                <w:sz w:val="28"/>
                <w:szCs w:val="28"/>
              </w:rPr>
              <w:t xml:space="preserve"> Краснодаре</w:t>
            </w:r>
          </w:p>
        </w:tc>
      </w:tr>
      <w:tr w:rsidR="009C7552" w:rsidRPr="005D07DD" w:rsidTr="007557D1">
        <w:tc>
          <w:tcPr>
            <w:tcW w:w="1476" w:type="dxa"/>
          </w:tcPr>
          <w:p w:rsidR="009C7552" w:rsidRPr="00115E7D" w:rsidRDefault="009C7552" w:rsidP="00DA0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15E7D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115E7D" w:rsidRDefault="009C7552" w:rsidP="002A6D50">
            <w:pPr>
              <w:jc w:val="both"/>
              <w:rPr>
                <w:sz w:val="28"/>
                <w:szCs w:val="28"/>
              </w:rPr>
            </w:pPr>
            <w:r w:rsidRPr="00DA00DA">
              <w:rPr>
                <w:sz w:val="28"/>
                <w:szCs w:val="28"/>
              </w:rPr>
              <w:t>День памяти воинов, погибших в локальных к</w:t>
            </w:r>
            <w:r>
              <w:rPr>
                <w:sz w:val="28"/>
                <w:szCs w:val="28"/>
              </w:rPr>
              <w:t>онфликтах. Установлен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коном Краснодарского </w:t>
            </w:r>
            <w:r w:rsidRPr="00DA00DA">
              <w:rPr>
                <w:sz w:val="28"/>
                <w:szCs w:val="28"/>
              </w:rPr>
              <w:t>края от 14</w:t>
            </w:r>
            <w:r>
              <w:rPr>
                <w:sz w:val="28"/>
                <w:szCs w:val="28"/>
              </w:rPr>
              <w:t xml:space="preserve"> декабря </w:t>
            </w:r>
            <w:r w:rsidRPr="00DA00DA">
              <w:rPr>
                <w:sz w:val="28"/>
                <w:szCs w:val="28"/>
              </w:rPr>
              <w:t>2006</w:t>
            </w:r>
            <w:r>
              <w:rPr>
                <w:sz w:val="28"/>
                <w:szCs w:val="28"/>
              </w:rPr>
              <w:t xml:space="preserve"> г.</w:t>
            </w:r>
            <w:r w:rsidRPr="00DA00DA">
              <w:rPr>
                <w:sz w:val="28"/>
                <w:szCs w:val="28"/>
              </w:rPr>
              <w:t xml:space="preserve"> </w:t>
            </w:r>
            <w:r w:rsidR="008178B5">
              <w:rPr>
                <w:sz w:val="28"/>
                <w:szCs w:val="28"/>
              </w:rPr>
              <w:t xml:space="preserve">  </w:t>
            </w:r>
            <w:r w:rsidRPr="00DA00DA">
              <w:rPr>
                <w:sz w:val="28"/>
                <w:szCs w:val="28"/>
              </w:rPr>
              <w:t>№ 1145</w:t>
            </w:r>
            <w:r w:rsidR="002A6D50">
              <w:rPr>
                <w:sz w:val="28"/>
                <w:szCs w:val="28"/>
              </w:rPr>
              <w:t>-</w:t>
            </w:r>
            <w:r w:rsidRPr="00DA00DA">
              <w:rPr>
                <w:sz w:val="28"/>
                <w:szCs w:val="28"/>
              </w:rPr>
              <w:t>КЗ «Об уст</w:t>
            </w:r>
            <w:r w:rsidRPr="00DA00DA">
              <w:rPr>
                <w:sz w:val="28"/>
                <w:szCs w:val="28"/>
              </w:rPr>
              <w:t>а</w:t>
            </w:r>
            <w:r w:rsidRPr="00DA00DA">
              <w:rPr>
                <w:sz w:val="28"/>
                <w:szCs w:val="28"/>
              </w:rPr>
              <w:t xml:space="preserve">новлении </w:t>
            </w:r>
            <w:r>
              <w:rPr>
                <w:sz w:val="28"/>
                <w:szCs w:val="28"/>
              </w:rPr>
              <w:t xml:space="preserve">праздничных дней и памятных дат </w:t>
            </w:r>
            <w:r w:rsidRPr="00DA00DA">
              <w:rPr>
                <w:sz w:val="28"/>
                <w:szCs w:val="28"/>
              </w:rPr>
              <w:t>в Краснодарском крае»</w:t>
            </w:r>
          </w:p>
        </w:tc>
      </w:tr>
      <w:tr w:rsidR="009C7552" w:rsidRPr="00175921" w:rsidTr="007557D1">
        <w:tc>
          <w:tcPr>
            <w:tcW w:w="10598" w:type="dxa"/>
            <w:gridSpan w:val="2"/>
          </w:tcPr>
          <w:p w:rsidR="009C7552" w:rsidRPr="00F8484E" w:rsidRDefault="009C7552" w:rsidP="00955802">
            <w:pPr>
              <w:pStyle w:val="a4"/>
              <w:spacing w:after="0" w:afterAutospacing="0"/>
              <w:ind w:left="720"/>
              <w:jc w:val="center"/>
              <w:rPr>
                <w:b/>
                <w:color w:val="FF0000"/>
                <w:sz w:val="28"/>
                <w:szCs w:val="28"/>
              </w:rPr>
            </w:pPr>
            <w:r w:rsidRPr="00955802">
              <w:rPr>
                <w:b/>
                <w:sz w:val="28"/>
                <w:szCs w:val="28"/>
              </w:rPr>
              <w:t>«Ради мира на Земле»</w:t>
            </w:r>
          </w:p>
        </w:tc>
      </w:tr>
      <w:tr w:rsidR="009C7552" w:rsidRPr="00175921" w:rsidTr="007557D1">
        <w:trPr>
          <w:trHeight w:val="293"/>
        </w:trPr>
        <w:tc>
          <w:tcPr>
            <w:tcW w:w="1476" w:type="dxa"/>
          </w:tcPr>
          <w:p w:rsidR="009C7552" w:rsidRPr="00F8484E" w:rsidRDefault="009C7552" w:rsidP="00DA00DA">
            <w:pPr>
              <w:jc w:val="center"/>
              <w:rPr>
                <w:color w:val="FF0000"/>
                <w:sz w:val="28"/>
                <w:szCs w:val="28"/>
              </w:rPr>
            </w:pPr>
            <w:r w:rsidRPr="008A5CC0">
              <w:rPr>
                <w:sz w:val="28"/>
                <w:szCs w:val="28"/>
              </w:rPr>
              <w:t>11.04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Default="009C7552" w:rsidP="008178B5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освобождения узников фашистских. </w:t>
            </w:r>
            <w:r w:rsidRPr="00050AD9">
              <w:rPr>
                <w:iCs/>
                <w:color w:val="000000"/>
                <w:sz w:val="28"/>
                <w:szCs w:val="28"/>
                <w:shd w:val="clear" w:color="auto" w:fill="FFFFFF"/>
              </w:rPr>
              <w:t>Дата устано</w:t>
            </w:r>
            <w:r w:rsidRPr="00050AD9">
              <w:rPr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50AD9">
              <w:rPr>
                <w:iCs/>
                <w:color w:val="000000"/>
                <w:sz w:val="28"/>
                <w:szCs w:val="28"/>
                <w:shd w:val="clear" w:color="auto" w:fill="FFFFFF"/>
              </w:rPr>
              <w:t>лена в память об интернациональном восстании узников концлагеря Б</w:t>
            </w:r>
            <w:r w:rsidRPr="00050AD9">
              <w:rPr>
                <w:i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50AD9">
              <w:rPr>
                <w:iCs/>
                <w:color w:val="000000"/>
                <w:sz w:val="28"/>
                <w:szCs w:val="28"/>
                <w:shd w:val="clear" w:color="auto" w:fill="FFFFFF"/>
              </w:rPr>
              <w:t>хенвальд, произошедшем 11 апреля 1945 г.</w:t>
            </w:r>
          </w:p>
          <w:p w:rsidR="00F15EB9" w:rsidRPr="00F8484E" w:rsidRDefault="00F15EB9" w:rsidP="008178B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C7552" w:rsidRPr="00175921" w:rsidTr="007557D1">
        <w:trPr>
          <w:trHeight w:val="293"/>
        </w:trPr>
        <w:tc>
          <w:tcPr>
            <w:tcW w:w="1476" w:type="dxa"/>
          </w:tcPr>
          <w:p w:rsidR="009C7552" w:rsidRPr="0099772B" w:rsidRDefault="009C7552" w:rsidP="00DA00DA">
            <w:pPr>
              <w:jc w:val="center"/>
              <w:rPr>
                <w:sz w:val="28"/>
                <w:szCs w:val="28"/>
              </w:rPr>
            </w:pPr>
            <w:r w:rsidRPr="0099772B">
              <w:rPr>
                <w:sz w:val="28"/>
                <w:szCs w:val="28"/>
              </w:rPr>
              <w:t>12.04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Default="00BB0A1E" w:rsidP="00BB0A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День космонавтики – памятная дата России. </w:t>
            </w:r>
            <w:r w:rsidR="009C7552">
              <w:rPr>
                <w:sz w:val="28"/>
                <w:szCs w:val="28"/>
                <w:shd w:val="clear" w:color="auto" w:fill="FFFFFF"/>
              </w:rPr>
              <w:t>60 лет со дня первого поле</w:t>
            </w:r>
            <w:r w:rsidR="009C7552" w:rsidRPr="0099772B">
              <w:rPr>
                <w:sz w:val="28"/>
                <w:szCs w:val="28"/>
                <w:shd w:val="clear" w:color="auto" w:fill="FFFFFF"/>
              </w:rPr>
              <w:t>та человека в космос (1961)</w:t>
            </w:r>
            <w:r w:rsidR="009C7552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9C7552" w:rsidRPr="00050AD9">
              <w:rPr>
                <w:color w:val="000000"/>
                <w:sz w:val="28"/>
                <w:szCs w:val="28"/>
                <w:shd w:val="clear" w:color="auto" w:fill="FFFFFF"/>
              </w:rPr>
              <w:t>12 апреля 1961 г. гражданин СССР Юрий</w:t>
            </w:r>
            <w:r w:rsidR="008178B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C7552" w:rsidRPr="00050AD9">
              <w:rPr>
                <w:color w:val="000000"/>
                <w:sz w:val="28"/>
                <w:szCs w:val="28"/>
                <w:shd w:val="clear" w:color="auto" w:fill="FFFFFF"/>
              </w:rPr>
              <w:t>Гаг</w:t>
            </w:r>
            <w:r w:rsidR="009C7552" w:rsidRPr="00050AD9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9C7552" w:rsidRPr="00050AD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рин на космическом корабле «Восток» впервые в мире совершил орб</w:t>
            </w:r>
            <w:r w:rsidR="009C7552" w:rsidRPr="00050AD9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9C7552" w:rsidRPr="00050AD9">
              <w:rPr>
                <w:color w:val="000000"/>
                <w:sz w:val="28"/>
                <w:szCs w:val="28"/>
                <w:shd w:val="clear" w:color="auto" w:fill="FFFFFF"/>
              </w:rPr>
              <w:t>тальный</w:t>
            </w:r>
            <w:r w:rsidR="009C755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C7552" w:rsidRPr="00050AD9">
              <w:rPr>
                <w:color w:val="000000"/>
                <w:sz w:val="28"/>
                <w:szCs w:val="28"/>
                <w:shd w:val="clear" w:color="auto" w:fill="FFFFFF"/>
              </w:rPr>
              <w:t>облет Земли, открыв эру п</w:t>
            </w:r>
            <w:r w:rsidR="008178B5">
              <w:rPr>
                <w:color w:val="000000"/>
                <w:sz w:val="28"/>
                <w:szCs w:val="28"/>
                <w:shd w:val="clear" w:color="auto" w:fill="FFFFFF"/>
              </w:rPr>
              <w:t>илотиру</w:t>
            </w:r>
            <w:r w:rsidR="008178B5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8178B5">
              <w:rPr>
                <w:color w:val="000000"/>
                <w:sz w:val="28"/>
                <w:szCs w:val="28"/>
                <w:shd w:val="clear" w:color="auto" w:fill="FFFFFF"/>
              </w:rPr>
              <w:t>мых космических полетов</w:t>
            </w:r>
          </w:p>
          <w:p w:rsidR="00F15EB9" w:rsidRPr="00050AD9" w:rsidRDefault="00F15EB9" w:rsidP="00BB0A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C7552" w:rsidRPr="00175921" w:rsidTr="007557D1">
        <w:trPr>
          <w:trHeight w:val="293"/>
        </w:trPr>
        <w:tc>
          <w:tcPr>
            <w:tcW w:w="1476" w:type="dxa"/>
          </w:tcPr>
          <w:p w:rsidR="009C7552" w:rsidRPr="0099772B" w:rsidRDefault="009C7552" w:rsidP="00DA0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25.04.2020</w:t>
            </w:r>
          </w:p>
        </w:tc>
        <w:tc>
          <w:tcPr>
            <w:tcW w:w="9122" w:type="dxa"/>
          </w:tcPr>
          <w:p w:rsidR="00F15EB9" w:rsidRPr="0099772B" w:rsidRDefault="009C7552" w:rsidP="0095580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«Встреча на Эльбе». В этот день в 1945 году</w:t>
            </w:r>
            <w:r w:rsidRPr="00050AD9">
              <w:rPr>
                <w:sz w:val="28"/>
                <w:szCs w:val="28"/>
                <w:shd w:val="clear" w:color="auto" w:fill="FFFFFF"/>
              </w:rPr>
              <w:t xml:space="preserve"> произошла встреча сове</w:t>
            </w:r>
            <w:r w:rsidRPr="00050AD9">
              <w:rPr>
                <w:sz w:val="28"/>
                <w:szCs w:val="28"/>
                <w:shd w:val="clear" w:color="auto" w:fill="FFFFFF"/>
              </w:rPr>
              <w:t>т</w:t>
            </w:r>
            <w:r w:rsidRPr="00050AD9">
              <w:rPr>
                <w:sz w:val="28"/>
                <w:szCs w:val="28"/>
                <w:shd w:val="clear" w:color="auto" w:fill="FFFFFF"/>
              </w:rPr>
              <w:t>ских и американских войск. Рукопожатие на Эльбе стало символом</w:t>
            </w:r>
            <w:r w:rsidR="008178B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50AD9">
              <w:rPr>
                <w:sz w:val="28"/>
                <w:szCs w:val="28"/>
                <w:shd w:val="clear" w:color="auto" w:fill="FFFFFF"/>
              </w:rPr>
              <w:t>бра</w:t>
            </w:r>
            <w:r w:rsidRPr="00050AD9">
              <w:rPr>
                <w:sz w:val="28"/>
                <w:szCs w:val="28"/>
                <w:shd w:val="clear" w:color="auto" w:fill="FFFFFF"/>
              </w:rPr>
              <w:t>т</w:t>
            </w:r>
            <w:r w:rsidRPr="00050AD9">
              <w:rPr>
                <w:sz w:val="28"/>
                <w:szCs w:val="28"/>
                <w:shd w:val="clear" w:color="auto" w:fill="FFFFFF"/>
              </w:rPr>
              <w:t>ства по оружию стран, вместе сра</w:t>
            </w:r>
            <w:r w:rsidR="008178B5">
              <w:rPr>
                <w:sz w:val="28"/>
                <w:szCs w:val="28"/>
                <w:shd w:val="clear" w:color="auto" w:fill="FFFFFF"/>
              </w:rPr>
              <w:t>жавшихся с нац</w:t>
            </w:r>
            <w:r w:rsidR="008178B5">
              <w:rPr>
                <w:sz w:val="28"/>
                <w:szCs w:val="28"/>
                <w:shd w:val="clear" w:color="auto" w:fill="FFFFFF"/>
              </w:rPr>
              <w:t>и</w:t>
            </w:r>
            <w:r w:rsidR="008178B5">
              <w:rPr>
                <w:sz w:val="28"/>
                <w:szCs w:val="28"/>
                <w:shd w:val="clear" w:color="auto" w:fill="FFFFFF"/>
              </w:rPr>
              <w:t>стской Германией</w:t>
            </w:r>
          </w:p>
        </w:tc>
      </w:tr>
      <w:tr w:rsidR="009C7552" w:rsidRPr="00175921" w:rsidTr="007557D1">
        <w:trPr>
          <w:trHeight w:val="293"/>
        </w:trPr>
        <w:tc>
          <w:tcPr>
            <w:tcW w:w="1476" w:type="dxa"/>
          </w:tcPr>
          <w:p w:rsidR="009C7552" w:rsidRPr="00F8484E" w:rsidRDefault="009C7552" w:rsidP="00DA00DA">
            <w:pPr>
              <w:jc w:val="center"/>
              <w:rPr>
                <w:color w:val="FF0000"/>
                <w:sz w:val="28"/>
                <w:szCs w:val="28"/>
              </w:rPr>
            </w:pPr>
            <w:r w:rsidRPr="008A5CC0">
              <w:rPr>
                <w:sz w:val="28"/>
                <w:szCs w:val="28"/>
              </w:rPr>
              <w:t>26.04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F15EB9" w:rsidRDefault="00F15EB9" w:rsidP="00F30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участников ликвидации последствий радиационных аварий и кат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строф и памяти жертв этих аварий и катастроф. Установлен Федеральным зако</w:t>
            </w:r>
            <w:r w:rsidR="00F30B89">
              <w:rPr>
                <w:sz w:val="28"/>
                <w:szCs w:val="28"/>
              </w:rPr>
              <w:t>ном от 1 апреля 2012 г. № 24-ФЗ</w:t>
            </w:r>
          </w:p>
          <w:p w:rsidR="00F30B89" w:rsidRPr="00F15EB9" w:rsidRDefault="00F30B89" w:rsidP="00F30B89">
            <w:pPr>
              <w:jc w:val="both"/>
              <w:rPr>
                <w:sz w:val="28"/>
                <w:szCs w:val="28"/>
              </w:rPr>
            </w:pPr>
          </w:p>
        </w:tc>
      </w:tr>
      <w:tr w:rsidR="00F15EB9" w:rsidRPr="00175921" w:rsidTr="007557D1">
        <w:trPr>
          <w:trHeight w:val="293"/>
        </w:trPr>
        <w:tc>
          <w:tcPr>
            <w:tcW w:w="1476" w:type="dxa"/>
          </w:tcPr>
          <w:p w:rsidR="00F15EB9" w:rsidRPr="008A5CC0" w:rsidRDefault="00F15EB9" w:rsidP="00DA0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2" w:type="dxa"/>
          </w:tcPr>
          <w:p w:rsidR="00F15EB9" w:rsidRDefault="00F15EB9" w:rsidP="00F15EB9">
            <w:pPr>
              <w:jc w:val="center"/>
              <w:rPr>
                <w:sz w:val="28"/>
                <w:szCs w:val="28"/>
              </w:rPr>
            </w:pPr>
            <w:r w:rsidRPr="005A714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Перекуе</w:t>
            </w:r>
            <w:r w:rsidRPr="005A714C">
              <w:rPr>
                <w:b/>
                <w:sz w:val="28"/>
                <w:szCs w:val="28"/>
              </w:rPr>
              <w:t>м мечи на орала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955802" w:rsidRDefault="009C7552" w:rsidP="00955802">
            <w:pPr>
              <w:jc w:val="center"/>
              <w:rPr>
                <w:sz w:val="28"/>
                <w:szCs w:val="28"/>
              </w:rPr>
            </w:pPr>
            <w:r w:rsidRPr="00955802">
              <w:rPr>
                <w:sz w:val="28"/>
                <w:szCs w:val="28"/>
              </w:rPr>
              <w:t>03.05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955802" w:rsidRDefault="009C7552" w:rsidP="00955802">
            <w:pPr>
              <w:jc w:val="both"/>
              <w:rPr>
                <w:sz w:val="28"/>
                <w:szCs w:val="28"/>
              </w:rPr>
            </w:pPr>
            <w:r w:rsidRPr="00955802">
              <w:rPr>
                <w:sz w:val="28"/>
                <w:szCs w:val="28"/>
              </w:rPr>
              <w:t>120 лет со дня рождения Николая Гри</w:t>
            </w:r>
            <w:r>
              <w:rPr>
                <w:sz w:val="28"/>
                <w:szCs w:val="28"/>
              </w:rPr>
              <w:t>горьевича Игнатова (1901–1966</w:t>
            </w:r>
            <w:r w:rsidRPr="00050AD9">
              <w:rPr>
                <w:sz w:val="28"/>
                <w:szCs w:val="28"/>
              </w:rPr>
              <w:t>). Награжден тремя орденами Ленина, орденом Отечественной войны I ст</w:t>
            </w:r>
            <w:r w:rsidRPr="00050AD9">
              <w:rPr>
                <w:sz w:val="28"/>
                <w:szCs w:val="28"/>
              </w:rPr>
              <w:t>е</w:t>
            </w:r>
            <w:r w:rsidRPr="00050AD9">
              <w:rPr>
                <w:sz w:val="28"/>
                <w:szCs w:val="28"/>
              </w:rPr>
              <w:t xml:space="preserve">пени, Трудового Красного Знамени, золотой </w:t>
            </w:r>
            <w:r>
              <w:rPr>
                <w:sz w:val="28"/>
                <w:szCs w:val="28"/>
              </w:rPr>
              <w:t>медалью «Серп и Молот», медалями «За трудовую доблесть», «</w:t>
            </w:r>
            <w:r w:rsidRPr="00050AD9">
              <w:rPr>
                <w:sz w:val="28"/>
                <w:szCs w:val="28"/>
              </w:rPr>
              <w:t>Партизану Отечественной</w:t>
            </w:r>
            <w:r>
              <w:rPr>
                <w:sz w:val="28"/>
                <w:szCs w:val="28"/>
              </w:rPr>
              <w:t xml:space="preserve"> войны»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955802" w:rsidRDefault="00D257A7" w:rsidP="0095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7552">
              <w:rPr>
                <w:sz w:val="28"/>
                <w:szCs w:val="28"/>
              </w:rPr>
              <w:t>9.05.2020</w:t>
            </w:r>
          </w:p>
        </w:tc>
        <w:tc>
          <w:tcPr>
            <w:tcW w:w="9122" w:type="dxa"/>
          </w:tcPr>
          <w:p w:rsidR="009C7552" w:rsidRPr="00955802" w:rsidRDefault="009C7552" w:rsidP="008178B5">
            <w:pPr>
              <w:jc w:val="both"/>
              <w:rPr>
                <w:sz w:val="28"/>
                <w:szCs w:val="28"/>
              </w:rPr>
            </w:pPr>
            <w:r w:rsidRPr="00955802">
              <w:rPr>
                <w:sz w:val="28"/>
                <w:szCs w:val="28"/>
              </w:rPr>
              <w:t>День воинской славы России. День Поб</w:t>
            </w:r>
            <w:r>
              <w:rPr>
                <w:sz w:val="28"/>
                <w:szCs w:val="28"/>
              </w:rPr>
              <w:t xml:space="preserve">еды советского народа в Великой </w:t>
            </w:r>
            <w:r w:rsidRPr="00955802">
              <w:rPr>
                <w:sz w:val="28"/>
                <w:szCs w:val="28"/>
              </w:rPr>
              <w:t>Отечествен</w:t>
            </w:r>
            <w:r w:rsidR="008178B5">
              <w:rPr>
                <w:sz w:val="28"/>
                <w:szCs w:val="28"/>
              </w:rPr>
              <w:t xml:space="preserve">ной войне 1941–1945 гг. 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Default="009C7552" w:rsidP="0095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25.09.2020</w:t>
            </w:r>
          </w:p>
        </w:tc>
        <w:tc>
          <w:tcPr>
            <w:tcW w:w="9122" w:type="dxa"/>
          </w:tcPr>
          <w:p w:rsidR="009C7552" w:rsidRPr="00050AD9" w:rsidRDefault="009C7552" w:rsidP="00D0419B">
            <w:pPr>
              <w:jc w:val="both"/>
              <w:rPr>
                <w:sz w:val="28"/>
                <w:szCs w:val="28"/>
              </w:rPr>
            </w:pPr>
            <w:r w:rsidRPr="00D0419B">
              <w:rPr>
                <w:sz w:val="28"/>
                <w:szCs w:val="28"/>
              </w:rPr>
              <w:t>100 лет со дня рождения</w:t>
            </w:r>
            <w:r>
              <w:rPr>
                <w:sz w:val="28"/>
                <w:szCs w:val="28"/>
              </w:rPr>
              <w:t xml:space="preserve"> Ивана Павловича </w:t>
            </w:r>
            <w:proofErr w:type="spellStart"/>
            <w:r>
              <w:rPr>
                <w:sz w:val="28"/>
                <w:szCs w:val="28"/>
              </w:rPr>
              <w:t>Лотышева</w:t>
            </w:r>
            <w:proofErr w:type="spellEnd"/>
            <w:r>
              <w:rPr>
                <w:sz w:val="28"/>
                <w:szCs w:val="28"/>
              </w:rPr>
              <w:t xml:space="preserve"> (1921 – </w:t>
            </w:r>
            <w:r w:rsidRPr="00D0419B">
              <w:rPr>
                <w:sz w:val="28"/>
                <w:szCs w:val="28"/>
              </w:rPr>
              <w:t>2018), жу</w:t>
            </w:r>
            <w:r w:rsidRPr="00D0419B">
              <w:rPr>
                <w:sz w:val="28"/>
                <w:szCs w:val="28"/>
              </w:rPr>
              <w:t>р</w:t>
            </w:r>
            <w:r w:rsidRPr="00D0419B">
              <w:rPr>
                <w:sz w:val="28"/>
                <w:szCs w:val="28"/>
              </w:rPr>
              <w:t>налиста,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кубановеда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0419B">
              <w:rPr>
                <w:sz w:val="28"/>
                <w:szCs w:val="28"/>
              </w:rPr>
              <w:t>участника Великой Отечест</w:t>
            </w:r>
            <w:r>
              <w:rPr>
                <w:sz w:val="28"/>
                <w:szCs w:val="28"/>
              </w:rPr>
              <w:t xml:space="preserve">венной войны. </w:t>
            </w:r>
            <w:r w:rsidRPr="00050AD9">
              <w:rPr>
                <w:sz w:val="28"/>
                <w:szCs w:val="28"/>
              </w:rPr>
              <w:t>Награ</w:t>
            </w:r>
            <w:r w:rsidRPr="00050AD9">
              <w:rPr>
                <w:sz w:val="28"/>
                <w:szCs w:val="28"/>
              </w:rPr>
              <w:t>ж</w:t>
            </w:r>
            <w:r w:rsidRPr="00050AD9">
              <w:rPr>
                <w:sz w:val="28"/>
                <w:szCs w:val="28"/>
              </w:rPr>
              <w:t>ден орденом Отечествен</w:t>
            </w:r>
            <w:r>
              <w:rPr>
                <w:sz w:val="28"/>
                <w:szCs w:val="28"/>
              </w:rPr>
              <w:t>ной войны II степени,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далями «</w:t>
            </w:r>
            <w:r w:rsidRPr="00050AD9">
              <w:rPr>
                <w:sz w:val="28"/>
                <w:szCs w:val="28"/>
              </w:rPr>
              <w:t>За победу над Германией в В</w:t>
            </w:r>
            <w:r>
              <w:rPr>
                <w:sz w:val="28"/>
                <w:szCs w:val="28"/>
              </w:rPr>
              <w:t>еликой Отечественной войне 1941 – 1945 гг.», «</w:t>
            </w:r>
            <w:r w:rsidRPr="00050AD9">
              <w:rPr>
                <w:sz w:val="28"/>
                <w:szCs w:val="28"/>
              </w:rPr>
              <w:t>За вклад в развитие Куба</w:t>
            </w:r>
            <w:r>
              <w:rPr>
                <w:sz w:val="28"/>
                <w:szCs w:val="28"/>
              </w:rPr>
              <w:t>ни – 60 лет Краснода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скому краю»</w:t>
            </w:r>
            <w:r w:rsidR="008178B5">
              <w:rPr>
                <w:sz w:val="28"/>
                <w:szCs w:val="28"/>
              </w:rPr>
              <w:t xml:space="preserve"> </w:t>
            </w:r>
            <w:r w:rsidR="00D257A7">
              <w:rPr>
                <w:sz w:val="28"/>
                <w:szCs w:val="28"/>
              </w:rPr>
              <w:t xml:space="preserve">                </w:t>
            </w:r>
            <w:r w:rsidR="008178B5">
              <w:rPr>
                <w:sz w:val="28"/>
                <w:szCs w:val="28"/>
              </w:rPr>
              <w:t>I степени</w:t>
            </w:r>
          </w:p>
        </w:tc>
      </w:tr>
      <w:tr w:rsidR="00D257A7" w:rsidRPr="00175921" w:rsidTr="007557D1">
        <w:tc>
          <w:tcPr>
            <w:tcW w:w="1476" w:type="dxa"/>
          </w:tcPr>
          <w:p w:rsidR="00D257A7" w:rsidRDefault="00D257A7" w:rsidP="0095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2" w:type="dxa"/>
          </w:tcPr>
          <w:p w:rsidR="00D257A7" w:rsidRPr="00D0419B" w:rsidRDefault="00D257A7" w:rsidP="00D25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7552" w:rsidRPr="00175921" w:rsidTr="007557D1">
        <w:tc>
          <w:tcPr>
            <w:tcW w:w="1476" w:type="dxa"/>
          </w:tcPr>
          <w:p w:rsidR="009C7552" w:rsidRPr="00F8484E" w:rsidRDefault="009C7552" w:rsidP="00DA00DA">
            <w:pPr>
              <w:jc w:val="center"/>
              <w:rPr>
                <w:color w:val="FF0000"/>
                <w:sz w:val="28"/>
                <w:szCs w:val="28"/>
              </w:rPr>
            </w:pPr>
            <w:r w:rsidRPr="005A714C">
              <w:rPr>
                <w:sz w:val="28"/>
                <w:szCs w:val="28"/>
              </w:rPr>
              <w:t>27.05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9122" w:type="dxa"/>
          </w:tcPr>
          <w:p w:rsidR="009C7552" w:rsidRPr="005A714C" w:rsidRDefault="009C7552" w:rsidP="00050AD9">
            <w:pPr>
              <w:jc w:val="both"/>
              <w:rPr>
                <w:i/>
                <w:sz w:val="28"/>
                <w:szCs w:val="28"/>
              </w:rPr>
            </w:pPr>
            <w:r w:rsidRPr="005A714C">
              <w:rPr>
                <w:sz w:val="28"/>
                <w:szCs w:val="28"/>
              </w:rPr>
              <w:t xml:space="preserve">120 лет со дня рождения Павла </w:t>
            </w:r>
            <w:proofErr w:type="spellStart"/>
            <w:r w:rsidRPr="005A714C">
              <w:rPr>
                <w:sz w:val="28"/>
                <w:szCs w:val="28"/>
              </w:rPr>
              <w:t>Пантелеймоновича</w:t>
            </w:r>
            <w:proofErr w:type="spellEnd"/>
            <w:r w:rsidRPr="005A714C">
              <w:rPr>
                <w:sz w:val="28"/>
                <w:szCs w:val="28"/>
              </w:rPr>
              <w:t xml:space="preserve"> Лукьяненко (1901</w:t>
            </w:r>
            <w:r>
              <w:rPr>
                <w:sz w:val="28"/>
                <w:szCs w:val="28"/>
              </w:rPr>
              <w:t xml:space="preserve"> – </w:t>
            </w:r>
            <w:r w:rsidRPr="005A714C">
              <w:rPr>
                <w:sz w:val="28"/>
                <w:szCs w:val="28"/>
              </w:rPr>
              <w:t>1973), дважды Героя Социалистического труда, заслуженного деятеля науки РСФСР.</w:t>
            </w:r>
            <w:r>
              <w:t xml:space="preserve"> </w:t>
            </w:r>
            <w:r w:rsidRPr="00050AD9">
              <w:rPr>
                <w:sz w:val="28"/>
                <w:szCs w:val="28"/>
              </w:rPr>
              <w:t>Награжден тремя орденами Ленина, тремя орденами Тр</w:t>
            </w:r>
            <w:r w:rsidRPr="00050AD9">
              <w:rPr>
                <w:sz w:val="28"/>
                <w:szCs w:val="28"/>
              </w:rPr>
              <w:t>у</w:t>
            </w:r>
            <w:r w:rsidRPr="00050AD9">
              <w:rPr>
                <w:sz w:val="28"/>
                <w:szCs w:val="28"/>
              </w:rPr>
              <w:t>дового Красного Знамени, двумя золотыми ме</w:t>
            </w:r>
            <w:r>
              <w:rPr>
                <w:sz w:val="28"/>
                <w:szCs w:val="28"/>
              </w:rPr>
              <w:t>далями «Серп и Молот»</w:t>
            </w:r>
            <w:r w:rsidRPr="00050AD9">
              <w:rPr>
                <w:sz w:val="28"/>
                <w:szCs w:val="28"/>
              </w:rPr>
              <w:t xml:space="preserve"> медалями </w:t>
            </w:r>
            <w:r>
              <w:rPr>
                <w:sz w:val="28"/>
                <w:szCs w:val="28"/>
              </w:rPr>
              <w:t>«За оборону Кавказа», «</w:t>
            </w:r>
            <w:r w:rsidRPr="00050AD9">
              <w:rPr>
                <w:sz w:val="28"/>
                <w:szCs w:val="28"/>
              </w:rPr>
              <w:t>За доблестный труд в Великой Отеч</w:t>
            </w:r>
            <w:r w:rsidRPr="00050AD9">
              <w:rPr>
                <w:sz w:val="28"/>
                <w:szCs w:val="28"/>
              </w:rPr>
              <w:t>е</w:t>
            </w:r>
            <w:r w:rsidRPr="00050AD9">
              <w:rPr>
                <w:sz w:val="28"/>
                <w:szCs w:val="28"/>
              </w:rPr>
              <w:t>ственной войне 1941</w:t>
            </w:r>
            <w:r>
              <w:rPr>
                <w:sz w:val="28"/>
                <w:szCs w:val="28"/>
              </w:rPr>
              <w:t>–1945 гг.»</w:t>
            </w:r>
          </w:p>
        </w:tc>
      </w:tr>
    </w:tbl>
    <w:p w:rsidR="000E10B5" w:rsidRDefault="000E10B5" w:rsidP="000E10B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0B5" w:rsidRPr="007856D0" w:rsidRDefault="0074658E" w:rsidP="008178B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календарь «У</w:t>
      </w:r>
      <w:r w:rsidR="000E10B5">
        <w:rPr>
          <w:rFonts w:ascii="Times New Roman" w:hAnsi="Times New Roman" w:cs="Times New Roman"/>
          <w:sz w:val="28"/>
          <w:szCs w:val="28"/>
        </w:rPr>
        <w:t>роков мужества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10B5">
        <w:rPr>
          <w:rFonts w:ascii="Times New Roman" w:hAnsi="Times New Roman" w:cs="Times New Roman"/>
          <w:sz w:val="28"/>
          <w:szCs w:val="28"/>
        </w:rPr>
        <w:t xml:space="preserve"> </w:t>
      </w:r>
      <w:r w:rsidR="000E10B5" w:rsidRPr="002F35C1">
        <w:rPr>
          <w:rFonts w:ascii="Times New Roman" w:hAnsi="Times New Roman" w:cs="Times New Roman"/>
          <w:sz w:val="28"/>
          <w:szCs w:val="28"/>
        </w:rPr>
        <w:t>так же</w:t>
      </w:r>
      <w:r w:rsidR="000E10B5" w:rsidRPr="00876ED8">
        <w:rPr>
          <w:rFonts w:ascii="Times New Roman" w:hAnsi="Times New Roman" w:cs="Times New Roman"/>
          <w:sz w:val="28"/>
          <w:szCs w:val="28"/>
        </w:rPr>
        <w:t xml:space="preserve"> включаются уроки, посвященные п</w:t>
      </w:r>
      <w:r w:rsidR="000E10B5" w:rsidRPr="00876ED8">
        <w:rPr>
          <w:rFonts w:ascii="Times New Roman" w:hAnsi="Times New Roman" w:cs="Times New Roman"/>
          <w:sz w:val="28"/>
          <w:szCs w:val="28"/>
        </w:rPr>
        <w:t>а</w:t>
      </w:r>
      <w:r w:rsidR="000E10B5" w:rsidRPr="00876ED8">
        <w:rPr>
          <w:rFonts w:ascii="Times New Roman" w:hAnsi="Times New Roman" w:cs="Times New Roman"/>
          <w:sz w:val="28"/>
          <w:szCs w:val="28"/>
        </w:rPr>
        <w:t xml:space="preserve">мятным датам освобождения от немецко-фашистских захватчиков муниципальных </w:t>
      </w:r>
      <w:r w:rsidR="000E10B5">
        <w:rPr>
          <w:rFonts w:ascii="Times New Roman" w:hAnsi="Times New Roman" w:cs="Times New Roman"/>
          <w:sz w:val="28"/>
          <w:szCs w:val="28"/>
        </w:rPr>
        <w:t>образований Краснодарского края</w:t>
      </w:r>
      <w:r w:rsidR="00371C9B">
        <w:rPr>
          <w:rFonts w:ascii="Times New Roman" w:hAnsi="Times New Roman" w:cs="Times New Roman"/>
          <w:sz w:val="28"/>
          <w:szCs w:val="28"/>
        </w:rPr>
        <w:t>.</w:t>
      </w:r>
    </w:p>
    <w:p w:rsidR="000E10B5" w:rsidRPr="003B1562" w:rsidRDefault="000E10B5" w:rsidP="000E10B5">
      <w:pPr>
        <w:rPr>
          <w:sz w:val="28"/>
          <w:szCs w:val="28"/>
        </w:rPr>
      </w:pPr>
    </w:p>
    <w:p w:rsidR="000E10B5" w:rsidRPr="003B1562" w:rsidRDefault="000E10B5" w:rsidP="000E10B5">
      <w:pPr>
        <w:rPr>
          <w:sz w:val="28"/>
          <w:szCs w:val="28"/>
        </w:rPr>
      </w:pPr>
    </w:p>
    <w:p w:rsidR="000E10B5" w:rsidRPr="003B1562" w:rsidRDefault="000E10B5" w:rsidP="000E10B5">
      <w:pPr>
        <w:rPr>
          <w:sz w:val="28"/>
          <w:szCs w:val="28"/>
        </w:rPr>
      </w:pPr>
    </w:p>
    <w:p w:rsidR="000E10B5" w:rsidRPr="003B1562" w:rsidRDefault="000E10B5" w:rsidP="000E10B5">
      <w:pPr>
        <w:rPr>
          <w:sz w:val="28"/>
          <w:szCs w:val="28"/>
        </w:rPr>
      </w:pPr>
      <w:r w:rsidRPr="003B1562">
        <w:rPr>
          <w:sz w:val="28"/>
          <w:szCs w:val="28"/>
        </w:rPr>
        <w:t xml:space="preserve">Начальник отдела воспитания </w:t>
      </w:r>
    </w:p>
    <w:p w:rsidR="000E10B5" w:rsidRPr="003B1562" w:rsidRDefault="000E10B5" w:rsidP="008178B5">
      <w:pPr>
        <w:ind w:right="-143"/>
        <w:rPr>
          <w:sz w:val="28"/>
          <w:szCs w:val="28"/>
        </w:rPr>
      </w:pPr>
      <w:r w:rsidRPr="003B1562">
        <w:rPr>
          <w:sz w:val="28"/>
          <w:szCs w:val="28"/>
        </w:rPr>
        <w:t xml:space="preserve">и дополнительного образования                       </w:t>
      </w:r>
      <w:r>
        <w:rPr>
          <w:sz w:val="28"/>
          <w:szCs w:val="28"/>
        </w:rPr>
        <w:t xml:space="preserve">                       </w:t>
      </w:r>
      <w:r w:rsidR="008178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B1562">
        <w:rPr>
          <w:sz w:val="28"/>
          <w:szCs w:val="28"/>
        </w:rPr>
        <w:t>Е.И. Аршинник</w:t>
      </w:r>
    </w:p>
    <w:p w:rsidR="005510D0" w:rsidRPr="000E10B5" w:rsidRDefault="005510D0" w:rsidP="000E10B5"/>
    <w:sectPr w:rsidR="005510D0" w:rsidRPr="000E10B5" w:rsidSect="007557D1">
      <w:headerReference w:type="default" r:id="rId7"/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64" w:rsidRDefault="00417764" w:rsidP="00D161E4">
      <w:r>
        <w:separator/>
      </w:r>
    </w:p>
  </w:endnote>
  <w:endnote w:type="continuationSeparator" w:id="0">
    <w:p w:rsidR="00417764" w:rsidRDefault="00417764" w:rsidP="00D1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64" w:rsidRDefault="00417764" w:rsidP="00D161E4">
      <w:r>
        <w:separator/>
      </w:r>
    </w:p>
  </w:footnote>
  <w:footnote w:type="continuationSeparator" w:id="0">
    <w:p w:rsidR="00417764" w:rsidRDefault="00417764" w:rsidP="00D16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09543"/>
      <w:docPartObj>
        <w:docPartGallery w:val="Page Numbers (Top of Page)"/>
        <w:docPartUnique/>
      </w:docPartObj>
    </w:sdtPr>
    <w:sdtContent>
      <w:p w:rsidR="00AF1F79" w:rsidRDefault="00476771">
        <w:pPr>
          <w:pStyle w:val="a9"/>
          <w:jc w:val="center"/>
        </w:pPr>
        <w:r>
          <w:fldChar w:fldCharType="begin"/>
        </w:r>
        <w:r w:rsidR="00AF1F79">
          <w:instrText>PAGE   \* MERGEFORMAT</w:instrText>
        </w:r>
        <w:r>
          <w:fldChar w:fldCharType="separate"/>
        </w:r>
        <w:r w:rsidR="00BA571D">
          <w:rPr>
            <w:noProof/>
          </w:rPr>
          <w:t>4</w:t>
        </w:r>
        <w:r>
          <w:fldChar w:fldCharType="end"/>
        </w:r>
      </w:p>
    </w:sdtContent>
  </w:sdt>
  <w:p w:rsidR="00BD43F1" w:rsidRDefault="00BD43F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B5" w:rsidRDefault="000E10B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585"/>
    <w:rsid w:val="000048BD"/>
    <w:rsid w:val="00033F79"/>
    <w:rsid w:val="00050AD9"/>
    <w:rsid w:val="0005759B"/>
    <w:rsid w:val="00092FFF"/>
    <w:rsid w:val="000C40F5"/>
    <w:rsid w:val="000D514F"/>
    <w:rsid w:val="000E10B5"/>
    <w:rsid w:val="00111AF7"/>
    <w:rsid w:val="00115E7D"/>
    <w:rsid w:val="00124A94"/>
    <w:rsid w:val="001D49A8"/>
    <w:rsid w:val="00207585"/>
    <w:rsid w:val="00220A01"/>
    <w:rsid w:val="002210E4"/>
    <w:rsid w:val="00272113"/>
    <w:rsid w:val="002722DD"/>
    <w:rsid w:val="0027492E"/>
    <w:rsid w:val="002A6D50"/>
    <w:rsid w:val="002D2085"/>
    <w:rsid w:val="002D6243"/>
    <w:rsid w:val="00302B6C"/>
    <w:rsid w:val="0036162D"/>
    <w:rsid w:val="00371C9B"/>
    <w:rsid w:val="00385C6C"/>
    <w:rsid w:val="003C2ED8"/>
    <w:rsid w:val="00417764"/>
    <w:rsid w:val="00421411"/>
    <w:rsid w:val="00461CA1"/>
    <w:rsid w:val="00476771"/>
    <w:rsid w:val="004903A9"/>
    <w:rsid w:val="004950B4"/>
    <w:rsid w:val="00511558"/>
    <w:rsid w:val="005510D0"/>
    <w:rsid w:val="00576851"/>
    <w:rsid w:val="00580C64"/>
    <w:rsid w:val="005A69F6"/>
    <w:rsid w:val="005A714C"/>
    <w:rsid w:val="005C417D"/>
    <w:rsid w:val="00620273"/>
    <w:rsid w:val="0074658E"/>
    <w:rsid w:val="007557D1"/>
    <w:rsid w:val="00782C7A"/>
    <w:rsid w:val="0078392B"/>
    <w:rsid w:val="00790547"/>
    <w:rsid w:val="008127D7"/>
    <w:rsid w:val="008178B5"/>
    <w:rsid w:val="008261FC"/>
    <w:rsid w:val="00866467"/>
    <w:rsid w:val="00874554"/>
    <w:rsid w:val="008860E0"/>
    <w:rsid w:val="008865B3"/>
    <w:rsid w:val="008A5CC0"/>
    <w:rsid w:val="008B1D31"/>
    <w:rsid w:val="008C16C8"/>
    <w:rsid w:val="008E5938"/>
    <w:rsid w:val="008E751A"/>
    <w:rsid w:val="00902E58"/>
    <w:rsid w:val="00942AAF"/>
    <w:rsid w:val="00946BE1"/>
    <w:rsid w:val="00955802"/>
    <w:rsid w:val="0099772B"/>
    <w:rsid w:val="009C7552"/>
    <w:rsid w:val="009D50BD"/>
    <w:rsid w:val="00A143D7"/>
    <w:rsid w:val="00A303F4"/>
    <w:rsid w:val="00A85CAA"/>
    <w:rsid w:val="00A87D3B"/>
    <w:rsid w:val="00AB637F"/>
    <w:rsid w:val="00AF1F79"/>
    <w:rsid w:val="00B04D08"/>
    <w:rsid w:val="00B126D8"/>
    <w:rsid w:val="00B41E71"/>
    <w:rsid w:val="00B46262"/>
    <w:rsid w:val="00B529B2"/>
    <w:rsid w:val="00B62D6C"/>
    <w:rsid w:val="00B759E0"/>
    <w:rsid w:val="00BA571D"/>
    <w:rsid w:val="00BB0A1E"/>
    <w:rsid w:val="00BD43F1"/>
    <w:rsid w:val="00BD4DA9"/>
    <w:rsid w:val="00C17396"/>
    <w:rsid w:val="00CC5A30"/>
    <w:rsid w:val="00CE7CCB"/>
    <w:rsid w:val="00CF461D"/>
    <w:rsid w:val="00D0419B"/>
    <w:rsid w:val="00D161E4"/>
    <w:rsid w:val="00D257A7"/>
    <w:rsid w:val="00D3737F"/>
    <w:rsid w:val="00D4590F"/>
    <w:rsid w:val="00D67E25"/>
    <w:rsid w:val="00DA00DA"/>
    <w:rsid w:val="00DC177B"/>
    <w:rsid w:val="00E14435"/>
    <w:rsid w:val="00E158BE"/>
    <w:rsid w:val="00EA4CDE"/>
    <w:rsid w:val="00ED4E53"/>
    <w:rsid w:val="00EE1799"/>
    <w:rsid w:val="00F15EB9"/>
    <w:rsid w:val="00F30B89"/>
    <w:rsid w:val="00F537AC"/>
    <w:rsid w:val="00F8484E"/>
    <w:rsid w:val="00FB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61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61E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16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161E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D16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D1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161E4"/>
    <w:rPr>
      <w:b/>
      <w:bCs/>
    </w:rPr>
  </w:style>
  <w:style w:type="paragraph" w:styleId="a9">
    <w:name w:val="header"/>
    <w:basedOn w:val="a"/>
    <w:link w:val="aa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16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6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61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6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69FC-E235-4D01-B7C7-FA60A563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Светлана Алексеевна</dc:creator>
  <cp:lastModifiedBy>Тимошенко</cp:lastModifiedBy>
  <cp:revision>4</cp:revision>
  <cp:lastPrinted>2020-08-24T15:18:00Z</cp:lastPrinted>
  <dcterms:created xsi:type="dcterms:W3CDTF">2020-08-31T05:11:00Z</dcterms:created>
  <dcterms:modified xsi:type="dcterms:W3CDTF">2020-08-31T05:13:00Z</dcterms:modified>
</cp:coreProperties>
</file>