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92" w:rsidRPr="004B2692" w:rsidRDefault="004B2692" w:rsidP="004B2692">
      <w:pPr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Некоторое время назад в наш лексикон плотно вошли такие страшные слова, </w:t>
      </w:r>
    </w:p>
    <w:p w:rsidR="004B2692" w:rsidRPr="004B2692" w:rsidRDefault="004B2692" w:rsidP="004B2692">
      <w:pPr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как </w:t>
      </w:r>
      <w:r w:rsidRPr="00CD73A8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«терроризм»</w:t>
      </w:r>
      <w:r w:rsidRPr="004B26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и </w:t>
      </w:r>
      <w:r w:rsidRPr="00CD73A8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«экстремизм».</w:t>
      </w:r>
      <w:r w:rsidRPr="004B26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 </w:t>
      </w:r>
    </w:p>
    <w:p w:rsidR="00CD73A8" w:rsidRDefault="00CD73A8" w:rsidP="004B2692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4B2692" w:rsidRPr="004B2692" w:rsidRDefault="004B2692" w:rsidP="004B2692">
      <w:pPr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«Экстремизм»</w:t>
      </w:r>
      <w:r w:rsidRPr="004B26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переводится как «крайний» (взгляды и меры) </w:t>
      </w:r>
    </w:p>
    <w:p w:rsidR="004B2692" w:rsidRPr="004B2692" w:rsidRDefault="004B2692" w:rsidP="004B2692">
      <w:pPr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«Терроризм»</w:t>
      </w:r>
      <w:r w:rsidRPr="004B26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переводится как «ужас» (устрашение смертными казнями, убийствами и всеми ужасами неистовства) </w:t>
      </w:r>
    </w:p>
    <w:p w:rsidR="004B2692" w:rsidRPr="004B2692" w:rsidRDefault="004B2692" w:rsidP="004B2692">
      <w:pPr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bCs/>
          <w:sz w:val="26"/>
          <w:szCs w:val="26"/>
          <w:u w:val="single"/>
          <w:shd w:val="clear" w:color="auto" w:fill="FFFFFF"/>
        </w:rPr>
        <w:t xml:space="preserve"> Международный терроризм</w:t>
      </w:r>
      <w:r w:rsidRPr="004B26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– совокупность общественно опасных деяний, влекущих бессмысленную гибель людей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 w:rsidRPr="004B26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:rsidR="004B2692" w:rsidRPr="004B2692" w:rsidRDefault="004B2692" w:rsidP="004B2692">
      <w:pPr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bCs/>
          <w:sz w:val="26"/>
          <w:szCs w:val="26"/>
          <w:u w:val="single"/>
          <w:shd w:val="clear" w:color="auto" w:fill="FFFFFF"/>
        </w:rPr>
        <w:t>Терроризм и экстремизм</w:t>
      </w:r>
      <w:r w:rsidRPr="004B26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- это стихийное действие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:rsidR="004B2692" w:rsidRPr="004B2692" w:rsidRDefault="004B2692" w:rsidP="004B2692">
      <w:pPr>
        <w:spacing w:after="0"/>
        <w:ind w:firstLine="284"/>
        <w:jc w:val="both"/>
        <w:rPr>
          <w:rFonts w:ascii="Times New Roman" w:hAnsi="Times New Roman" w:cs="Times New Roman"/>
          <w:bCs/>
          <w:color w:val="FF0000"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bCs/>
          <w:color w:val="FF0000"/>
          <w:sz w:val="26"/>
          <w:szCs w:val="26"/>
          <w:shd w:val="clear" w:color="auto" w:fill="FFFFFF"/>
        </w:rPr>
        <w:t>Уголовным кодексом РФ предусмотрена уголовная ответственность за преступления против общественной безопасности и общественного порядка</w:t>
      </w:r>
      <w:r>
        <w:rPr>
          <w:rFonts w:ascii="Times New Roman" w:hAnsi="Times New Roman" w:cs="Times New Roman"/>
          <w:bCs/>
          <w:color w:val="FF0000"/>
          <w:sz w:val="26"/>
          <w:szCs w:val="26"/>
          <w:shd w:val="clear" w:color="auto" w:fill="FFFFFF"/>
        </w:rPr>
        <w:t>:</w:t>
      </w:r>
    </w:p>
    <w:p w:rsidR="004B2692" w:rsidRPr="004B2692" w:rsidRDefault="004B2692" w:rsidP="004B2692">
      <w:pPr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1.ст. 205 УК РФ – терроризм</w:t>
      </w:r>
    </w:p>
    <w:p w:rsidR="004B2692" w:rsidRPr="004B2692" w:rsidRDefault="004B2692" w:rsidP="004B2692">
      <w:pPr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2. ст. 206 УК РФ – захват заложника</w:t>
      </w:r>
    </w:p>
    <w:p w:rsidR="004B2692" w:rsidRPr="004B2692" w:rsidRDefault="004B2692" w:rsidP="004B2692">
      <w:pPr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3. ст. 207 УК РФ – заведомо ложное сообщение об акте терроризма</w:t>
      </w:r>
    </w:p>
    <w:p w:rsidR="004B2692" w:rsidRDefault="004B2692" w:rsidP="004B2692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4B2692" w:rsidRPr="00CD73A8" w:rsidRDefault="004B2692" w:rsidP="004B2692">
      <w:pPr>
        <w:spacing w:after="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CD73A8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  <w:shd w:val="clear" w:color="auto" w:fill="FFFFFF"/>
        </w:rPr>
        <w:t>Телефонный терроризм</w:t>
      </w:r>
    </w:p>
    <w:p w:rsidR="004B2692" w:rsidRPr="004B2692" w:rsidRDefault="004B2692" w:rsidP="004B26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r w:rsidRPr="004B26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головная ответственность наступает с 14 лет (по ст. 205 УК РФ, ст. 207 УК РФ)</w:t>
      </w:r>
      <w:r w:rsidR="00CD73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</w:t>
      </w:r>
    </w:p>
    <w:p w:rsidR="003F22FC" w:rsidRPr="004B2692" w:rsidRDefault="004B2692" w:rsidP="004B26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B26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Административная ответственность родителей по ст. 5.35 </w:t>
      </w:r>
      <w:r w:rsidR="00426D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КоАП РФ.</w:t>
      </w:r>
    </w:p>
    <w:p w:rsidR="003F22FC" w:rsidRDefault="003F22FC" w:rsidP="004B2692">
      <w:pPr>
        <w:spacing w:after="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CD73A8" w:rsidRPr="00CD73A8" w:rsidRDefault="00CD73A8" w:rsidP="00CD73A8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</w:rPr>
      </w:pPr>
      <w:r w:rsidRPr="00CD73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shd w:val="clear" w:color="auto" w:fill="FFFFFF"/>
        </w:rPr>
        <w:t>Миф 1: Зачем звонить? Какое это преступление? Это же не убийство...</w:t>
      </w:r>
      <w:r w:rsidRPr="00CD73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</w:rPr>
        <w:t xml:space="preserve"> </w:t>
      </w:r>
    </w:p>
    <w:p w:rsidR="00CD73A8" w:rsidRPr="00CD73A8" w:rsidRDefault="00CD73A8" w:rsidP="00CD73A8">
      <w:pPr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</w:pPr>
      <w:r w:rsidRPr="00CD73A8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  <w:t xml:space="preserve">Да, заведомо ложное сообщение в полицию о готовящемся </w:t>
      </w:r>
      <w:proofErr w:type="spellStart"/>
      <w:r w:rsidRPr="00CD73A8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  <w:t>терракте</w:t>
      </w:r>
      <w:proofErr w:type="spellEnd"/>
      <w:r w:rsidRPr="00CD73A8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  <w:t xml:space="preserve"> — это не убийство. Между тем после получения подобного сигнала к месту событий выезжают оперативная группа, кинологи, служба "03". И помимо материальных и нервных затрат следует не забывать о факторе времени. А вдруг именно в этот момент в другом месте кому-то требуются реальная помощь и защита, а силы брошены на ветер... </w:t>
      </w:r>
    </w:p>
    <w:p w:rsidR="00CD73A8" w:rsidRDefault="00CD73A8" w:rsidP="00CD73A8">
      <w:pPr>
        <w:jc w:val="both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6"/>
          <w:szCs w:val="26"/>
          <w:u w:val="single"/>
          <w:shd w:val="clear" w:color="auto" w:fill="FFFFFF"/>
        </w:rPr>
      </w:pPr>
    </w:p>
    <w:p w:rsidR="00CD73A8" w:rsidRPr="00CD73A8" w:rsidRDefault="00CD73A8" w:rsidP="00CD73A8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</w:rPr>
      </w:pPr>
      <w:r w:rsidRPr="00CD73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shd w:val="clear" w:color="auto" w:fill="FFFFFF"/>
        </w:rPr>
        <w:t>Миф 2: Я умный — меня не поймают</w:t>
      </w:r>
      <w:r w:rsidRPr="00CD73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</w:rPr>
        <w:t xml:space="preserve"> </w:t>
      </w:r>
    </w:p>
    <w:p w:rsidR="00CD73A8" w:rsidRDefault="00CD73A8" w:rsidP="00CD73A8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</w:pPr>
      <w:r w:rsidRPr="00CD73A8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  <w:t xml:space="preserve">Надо видеть, какое недоумение и разочарование проскальзывает на лицах подростков, когда к ним подходят сотрудники полиции и просят объясниться в совершенных "подвигах". </w:t>
      </w:r>
    </w:p>
    <w:p w:rsidR="00CD73A8" w:rsidRPr="00CD73A8" w:rsidRDefault="00CD73A8" w:rsidP="00CD73A8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  <w:t>В</w:t>
      </w:r>
      <w:r w:rsidRPr="00CD73A8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  <w:t xml:space="preserve"> 2015 году на территории края десять телефонных террористов были вычислены по горячим следам — в течение часа. А ведь они звонили не с домашних телефонов... </w:t>
      </w:r>
    </w:p>
    <w:p w:rsidR="00CD73A8" w:rsidRDefault="00CD73A8" w:rsidP="00CD73A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6"/>
          <w:szCs w:val="26"/>
          <w:u w:val="single"/>
          <w:shd w:val="clear" w:color="auto" w:fill="FFFFFF"/>
        </w:rPr>
      </w:pPr>
    </w:p>
    <w:p w:rsidR="00CD73A8" w:rsidRDefault="00CD73A8" w:rsidP="00CD73A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6"/>
          <w:szCs w:val="26"/>
          <w:u w:val="single"/>
          <w:shd w:val="clear" w:color="auto" w:fill="FFFFFF"/>
        </w:rPr>
      </w:pPr>
    </w:p>
    <w:p w:rsidR="00CD73A8" w:rsidRDefault="00CD73A8" w:rsidP="00CD73A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6"/>
          <w:szCs w:val="26"/>
          <w:u w:val="single"/>
          <w:shd w:val="clear" w:color="auto" w:fill="FFFFFF"/>
        </w:rPr>
      </w:pPr>
    </w:p>
    <w:p w:rsidR="00CD73A8" w:rsidRDefault="00CD73A8" w:rsidP="00CD73A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6"/>
          <w:szCs w:val="26"/>
          <w:u w:val="single"/>
          <w:shd w:val="clear" w:color="auto" w:fill="FFFFFF"/>
        </w:rPr>
      </w:pPr>
    </w:p>
    <w:p w:rsidR="00CD73A8" w:rsidRPr="00CD73A8" w:rsidRDefault="00CD73A8" w:rsidP="00CD73A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</w:rPr>
      </w:pPr>
      <w:r w:rsidRPr="00CD73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shd w:val="clear" w:color="auto" w:fill="FFFFFF"/>
        </w:rPr>
        <w:t>Миф 3: Ничего серьёзного за токую шутку не пришьют…</w:t>
      </w:r>
      <w:r w:rsidRPr="00CD73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</w:rPr>
        <w:t xml:space="preserve"> </w:t>
      </w:r>
      <w:r w:rsidRPr="00CD73A8">
        <w:rPr>
          <w:rFonts w:ascii="Times New Roman" w:hAnsi="Times New Roman" w:cs="Times New Roman"/>
          <w:bCs/>
          <w:i/>
          <w:iCs/>
          <w:color w:val="FF0000"/>
          <w:sz w:val="26"/>
          <w:szCs w:val="26"/>
          <w:shd w:val="clear" w:color="auto" w:fill="FFFFFF"/>
        </w:rPr>
        <w:tab/>
      </w:r>
    </w:p>
    <w:p w:rsidR="00CD73A8" w:rsidRPr="00CD73A8" w:rsidRDefault="00CD73A8" w:rsidP="00CD73A8">
      <w:pPr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</w:pPr>
      <w:r w:rsidRPr="00CD73A8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  <w:t xml:space="preserve">Действительно ст. 207 УК РФ, предусматривающая ответственность за заведомо ложное сообщение об акте терроризма, считается относительно мягкой. </w:t>
      </w:r>
      <w:proofErr w:type="gramStart"/>
      <w:r w:rsidRPr="00CD73A8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  <w:t>Наказание  исчисляется</w:t>
      </w:r>
      <w:proofErr w:type="gramEnd"/>
      <w:r w:rsidRPr="00CD73A8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  <w:t xml:space="preserve"> штрафом в размере от двухсот до пятисот минимальных размеров оплаты труда, а потолок — лишение свободы на срок до трех лет. Да и сама по себе статья — не очень приятное пятно на биографии. Так стоит ли портить себе предстоящую жизнь? </w:t>
      </w:r>
    </w:p>
    <w:p w:rsidR="00CD73A8" w:rsidRPr="00CD73A8" w:rsidRDefault="00CD73A8" w:rsidP="00CD73A8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</w:rPr>
      </w:pPr>
      <w:r w:rsidRPr="00CD73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shd w:val="clear" w:color="auto" w:fill="FFFFFF"/>
        </w:rPr>
        <w:t>Миф 4: А мне по барабану. Мне еще не исполнилось 14...</w:t>
      </w:r>
    </w:p>
    <w:p w:rsidR="00CD73A8" w:rsidRPr="00CD73A8" w:rsidRDefault="00CD73A8" w:rsidP="004B2692">
      <w:pPr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</w:pPr>
      <w:r w:rsidRPr="00CD73A8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  <w:t xml:space="preserve">Конечно, уголовная ответственность, в том числе и по статье 207, наступает с четырнадцати лет. Но если вы думаете, что двенадцатилетний, к примеру, подросток за  подобную выходку окажется безнаказанным — ошибаетесь. Как минимум, его поставят на учет в полиции, а с родителей через суд за детские "забавы" могут потребовать возместить ущерб и привлечь к административной ответственности по ст. 5.35 </w:t>
      </w:r>
      <w:r w:rsidR="00426D6D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  <w:t>КоАП РФ.</w:t>
      </w:r>
    </w:p>
    <w:p w:rsidR="00CD73A8" w:rsidRDefault="00CD73A8" w:rsidP="004B2692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p w:rsidR="004B2692" w:rsidRPr="004B2692" w:rsidRDefault="004B2692" w:rsidP="004B269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lastRenderedPageBreak/>
        <w:t>В случае обнаружения подозрительных предметов, мин, взрывных устройств (угрозе взрыва) в здании и на территории, прилегающей к учебному учреждению</w:t>
      </w:r>
      <w:r w:rsidRPr="004B26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B2692" w:rsidRPr="00CD73A8" w:rsidRDefault="004B2692" w:rsidP="004B2692">
      <w:pPr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Pr="00CD73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</w:rPr>
        <w:t>НЕОБХОДИМО</w:t>
      </w:r>
      <w:r w:rsidRPr="00CD73A8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>:</w:t>
      </w:r>
      <w:r w:rsidRPr="00CD73A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</w:p>
    <w:p w:rsidR="004B2692" w:rsidRPr="004B2692" w:rsidRDefault="004B2692" w:rsidP="004B269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-не трогая предмет зафиксировать время его обнаружения и немедленно сообщить информацию в дежурную часть отдела полиции по телефону - 02 (с мобильного телефона – 020) </w:t>
      </w:r>
    </w:p>
    <w:p w:rsidR="004B2692" w:rsidRPr="004B2692" w:rsidRDefault="004B2692" w:rsidP="004B269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-действовать в соответствии с указаниями педагогов и старших руководителей, не поддаваться панике </w:t>
      </w:r>
    </w:p>
    <w:p w:rsidR="004B2692" w:rsidRPr="004B2692" w:rsidRDefault="004B2692" w:rsidP="004B269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-при нахождении подозрительного предмета в помещении помочь взрослым организовать и провести эвакуацию учащихся начальной школы из  опасной зоны </w:t>
      </w:r>
    </w:p>
    <w:p w:rsidR="004B2692" w:rsidRPr="004B2692" w:rsidRDefault="004B2692" w:rsidP="004B2692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p w:rsidR="004B2692" w:rsidRPr="00CD73A8" w:rsidRDefault="004B2692" w:rsidP="004B2692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CD73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</w:rPr>
        <w:t>КАТЕГОРИЧЕСКИ ЗАПРЕЩАЕТСЯ</w:t>
      </w:r>
      <w:r w:rsidRPr="00CD73A8">
        <w:rPr>
          <w:rFonts w:ascii="Times New Roman" w:hAnsi="Times New Roman" w:cs="Times New Roman"/>
          <w:i/>
          <w:iCs/>
          <w:color w:val="FF0000"/>
          <w:sz w:val="26"/>
          <w:szCs w:val="26"/>
          <w:shd w:val="clear" w:color="auto" w:fill="FFFFFF"/>
        </w:rPr>
        <w:t>:</w:t>
      </w:r>
      <w:r w:rsidRPr="00CD73A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</w:p>
    <w:p w:rsidR="004B2692" w:rsidRPr="004B2692" w:rsidRDefault="004B2692" w:rsidP="004B269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B2692" w:rsidRPr="004B2692" w:rsidRDefault="004B2692" w:rsidP="004B269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-трогать и передвигать подозрительный предмет </w:t>
      </w:r>
    </w:p>
    <w:p w:rsidR="004B2692" w:rsidRPr="004B2692" w:rsidRDefault="004B2692" w:rsidP="004B269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-заливать предмет жидкостями, засыпать порошками, накрывать</w:t>
      </w:r>
      <w:r w:rsidRPr="004B26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материалом </w:t>
      </w:r>
    </w:p>
    <w:p w:rsidR="004B2692" w:rsidRPr="004B2692" w:rsidRDefault="004B2692" w:rsidP="004B269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26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-оказывать на него температурное, звуковое, механическое и электромагнитное воздействие </w:t>
      </w:r>
    </w:p>
    <w:p w:rsidR="00CE7525" w:rsidRDefault="00807ADD" w:rsidP="004B26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AD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55645" cy="1762249"/>
            <wp:effectExtent l="19050" t="19050" r="11405" b="28451"/>
            <wp:docPr id="4" name="Рисунок 6" descr="птица ц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1" descr="птица ц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05" cy="17681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DD" w:rsidRDefault="00807ADD" w:rsidP="009C4C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2692" w:rsidRPr="00CD73A8" w:rsidRDefault="004B2692" w:rsidP="004B2692">
      <w:pPr>
        <w:spacing w:after="0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  <w:shd w:val="clear" w:color="auto" w:fill="FFFFFF"/>
        </w:rPr>
      </w:pPr>
      <w:r w:rsidRPr="00CD73A8">
        <w:rPr>
          <w:rFonts w:ascii="Times New Roman" w:hAnsi="Times New Roman" w:cs="Times New Roman"/>
          <w:b/>
          <w:bCs/>
          <w:iCs/>
          <w:color w:val="FF0000"/>
          <w:sz w:val="36"/>
          <w:szCs w:val="36"/>
          <w:shd w:val="clear" w:color="auto" w:fill="FFFFFF"/>
        </w:rPr>
        <w:t>Необходимо помнить,</w:t>
      </w:r>
    </w:p>
    <w:p w:rsidR="004B2692" w:rsidRPr="00CD73A8" w:rsidRDefault="004B2692" w:rsidP="004B2692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CD73A8">
        <w:rPr>
          <w:rFonts w:ascii="Times New Roman" w:hAnsi="Times New Roman" w:cs="Times New Roman"/>
          <w:b/>
          <w:bCs/>
          <w:iCs/>
          <w:color w:val="FF0000"/>
          <w:sz w:val="36"/>
          <w:szCs w:val="36"/>
          <w:shd w:val="clear" w:color="auto" w:fill="FFFFFF"/>
        </w:rPr>
        <w:t>что только общими усилиями мы сможем предотвратить беду в нашем районе, крае, стране.</w:t>
      </w:r>
    </w:p>
    <w:p w:rsidR="003F22FC" w:rsidRDefault="003F22FC" w:rsidP="009C4C2A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4B2692" w:rsidRDefault="004B2692" w:rsidP="009C4C2A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4B2692" w:rsidRPr="004B2692" w:rsidRDefault="004B2692" w:rsidP="009C4C2A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B2692"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2949781" cy="2157578"/>
            <wp:effectExtent l="19050" t="0" r="2969" b="0"/>
            <wp:docPr id="7" name="Рисунок 3" descr="https://im1-tub-ru.yandex.net/i?id=be9cd182dc336de99c8974d313126274&amp;n=33&amp;h=190&amp;w=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im1-tub-ru.yandex.net/i?id=be9cd182dc336de99c8974d313126274&amp;n=33&amp;h=190&amp;w=284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578" cy="216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4B1" w:rsidRPr="004B2692" w:rsidRDefault="00A174B1" w:rsidP="004B2692">
      <w:pPr>
        <w:jc w:val="center"/>
        <w:rPr>
          <w:rFonts w:ascii="Times New Roman" w:hAnsi="Times New Roman" w:cs="Times New Roman"/>
          <w:sz w:val="32"/>
          <w:szCs w:val="32"/>
        </w:rPr>
      </w:pPr>
      <w:r w:rsidRPr="00807ADD">
        <w:rPr>
          <w:rFonts w:ascii="Times New Roman" w:hAnsi="Times New Roman" w:cs="Times New Roman"/>
          <w:sz w:val="32"/>
          <w:szCs w:val="32"/>
        </w:rPr>
        <w:t>Отдел</w:t>
      </w:r>
      <w:r w:rsidR="00AF2457" w:rsidRPr="00807ADD">
        <w:rPr>
          <w:rFonts w:ascii="Times New Roman" w:hAnsi="Times New Roman" w:cs="Times New Roman"/>
          <w:sz w:val="32"/>
          <w:szCs w:val="32"/>
        </w:rPr>
        <w:t xml:space="preserve"> Министерства внутренних </w:t>
      </w:r>
      <w:proofErr w:type="gramStart"/>
      <w:r w:rsidR="00AF2457" w:rsidRPr="00807ADD">
        <w:rPr>
          <w:rFonts w:ascii="Times New Roman" w:hAnsi="Times New Roman" w:cs="Times New Roman"/>
          <w:sz w:val="32"/>
          <w:szCs w:val="32"/>
        </w:rPr>
        <w:t>дел  Российской</w:t>
      </w:r>
      <w:proofErr w:type="gramEnd"/>
      <w:r w:rsidR="00AF2457" w:rsidRPr="00807ADD">
        <w:rPr>
          <w:rFonts w:ascii="Times New Roman" w:hAnsi="Times New Roman" w:cs="Times New Roman"/>
          <w:sz w:val="32"/>
          <w:szCs w:val="32"/>
        </w:rPr>
        <w:t xml:space="preserve"> Федерации по </w:t>
      </w:r>
      <w:r w:rsidR="004F6C65">
        <w:rPr>
          <w:rFonts w:ascii="Times New Roman" w:hAnsi="Times New Roman" w:cs="Times New Roman"/>
          <w:sz w:val="32"/>
          <w:szCs w:val="32"/>
        </w:rPr>
        <w:t>Крыловскому</w:t>
      </w:r>
      <w:r w:rsidRPr="00807ADD">
        <w:rPr>
          <w:rFonts w:ascii="Times New Roman" w:hAnsi="Times New Roman" w:cs="Times New Roman"/>
          <w:sz w:val="32"/>
          <w:szCs w:val="32"/>
        </w:rPr>
        <w:t xml:space="preserve"> району</w:t>
      </w:r>
    </w:p>
    <w:p w:rsidR="004B2692" w:rsidRDefault="004B2692" w:rsidP="00A174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2457" w:rsidRPr="00807ADD" w:rsidRDefault="00AF2457" w:rsidP="00A174B1">
      <w:pPr>
        <w:jc w:val="center"/>
        <w:rPr>
          <w:rFonts w:ascii="Times New Roman" w:hAnsi="Times New Roman" w:cs="Times New Roman"/>
          <w:sz w:val="32"/>
          <w:szCs w:val="32"/>
        </w:rPr>
      </w:pPr>
      <w:r w:rsidRPr="00807ADD">
        <w:rPr>
          <w:rFonts w:ascii="Times New Roman" w:hAnsi="Times New Roman" w:cs="Times New Roman"/>
          <w:sz w:val="32"/>
          <w:szCs w:val="32"/>
        </w:rPr>
        <w:t>Отде</w:t>
      </w:r>
      <w:r w:rsidR="00A174B1" w:rsidRPr="00807ADD">
        <w:rPr>
          <w:rFonts w:ascii="Times New Roman" w:hAnsi="Times New Roman" w:cs="Times New Roman"/>
          <w:sz w:val="32"/>
          <w:szCs w:val="32"/>
        </w:rPr>
        <w:t>ление</w:t>
      </w:r>
      <w:r w:rsidRPr="00807ADD">
        <w:rPr>
          <w:rFonts w:ascii="Times New Roman" w:hAnsi="Times New Roman" w:cs="Times New Roman"/>
          <w:sz w:val="32"/>
          <w:szCs w:val="32"/>
        </w:rPr>
        <w:t xml:space="preserve"> по делам несовершеннолетних</w:t>
      </w:r>
    </w:p>
    <w:p w:rsidR="002A41E0" w:rsidRPr="002A41E0" w:rsidRDefault="002A41E0" w:rsidP="007B03D5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A41E0" w:rsidRPr="004B2692" w:rsidRDefault="00406F67" w:rsidP="002A41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692">
        <w:rPr>
          <w:rFonts w:ascii="Times New Roman" w:hAnsi="Times New Roman" w:cs="Times New Roman"/>
          <w:b/>
          <w:bCs/>
          <w:sz w:val="28"/>
          <w:szCs w:val="28"/>
        </w:rPr>
        <w:t>ИНФОРМАЦИОННЫЙ БУКЛЕТ</w:t>
      </w:r>
    </w:p>
    <w:p w:rsidR="003F22FC" w:rsidRPr="00497FFE" w:rsidRDefault="004B2692" w:rsidP="002A41E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2692">
        <w:rPr>
          <w:noProof/>
          <w:lang w:eastAsia="ru-RU"/>
        </w:rPr>
        <w:drawing>
          <wp:inline distT="0" distB="0" distL="0" distR="0">
            <wp:extent cx="3060915" cy="2386941"/>
            <wp:effectExtent l="19050" t="0" r="6135" b="0"/>
            <wp:docPr id="5" name="Рисунок 1" descr="http://rybinsk.ru/images/stories/users/news-2013/10/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rybinsk.ru/images/stories/users/news-2013/10/ter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38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44" w:rsidRDefault="00924344" w:rsidP="009C4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692" w:rsidRPr="00A174B1" w:rsidRDefault="004B2692" w:rsidP="009C4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5B3" w:rsidRDefault="004F6C65" w:rsidP="007B03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 Крыловская</w:t>
      </w:r>
    </w:p>
    <w:p w:rsidR="00426D6D" w:rsidRPr="00807ADD" w:rsidRDefault="00426D6D" w:rsidP="007B03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F2344A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sectPr w:rsidR="00426D6D" w:rsidRPr="00807ADD" w:rsidSect="00FC2D0B">
      <w:pgSz w:w="16838" w:h="11906" w:orient="landscape"/>
      <w:pgMar w:top="568" w:right="536" w:bottom="284" w:left="426" w:header="708" w:footer="708" w:gutter="0"/>
      <w:cols w:num="3" w:space="7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D83"/>
    <w:multiLevelType w:val="hybridMultilevel"/>
    <w:tmpl w:val="204C6F58"/>
    <w:lvl w:ilvl="0" w:tplc="1958B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625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8E7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04D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646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2EA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CE86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EBB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A87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82C3B"/>
    <w:multiLevelType w:val="hybridMultilevel"/>
    <w:tmpl w:val="24260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7AAD"/>
    <w:multiLevelType w:val="hybridMultilevel"/>
    <w:tmpl w:val="24EA8726"/>
    <w:lvl w:ilvl="0" w:tplc="67E06B4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20DB"/>
    <w:multiLevelType w:val="hybridMultilevel"/>
    <w:tmpl w:val="2F52D0C2"/>
    <w:lvl w:ilvl="0" w:tplc="25B4C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CA6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C56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EAF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34BE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C6E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236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229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14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816400"/>
    <w:multiLevelType w:val="hybridMultilevel"/>
    <w:tmpl w:val="880C9AC0"/>
    <w:lvl w:ilvl="0" w:tplc="67E06B4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75E2"/>
    <w:multiLevelType w:val="hybridMultilevel"/>
    <w:tmpl w:val="4198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83D85"/>
    <w:multiLevelType w:val="hybridMultilevel"/>
    <w:tmpl w:val="C5A62E8E"/>
    <w:lvl w:ilvl="0" w:tplc="6B5C0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443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A0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E09F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8E9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7872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2F2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4E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CA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1A5007"/>
    <w:multiLevelType w:val="hybridMultilevel"/>
    <w:tmpl w:val="C8AAB35C"/>
    <w:lvl w:ilvl="0" w:tplc="64E4E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4C0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88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AD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EC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226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C8B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AB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39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747F36"/>
    <w:multiLevelType w:val="hybridMultilevel"/>
    <w:tmpl w:val="250E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60D0"/>
    <w:multiLevelType w:val="hybridMultilevel"/>
    <w:tmpl w:val="A4D0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607D1"/>
    <w:rsid w:val="00036B84"/>
    <w:rsid w:val="000763A2"/>
    <w:rsid w:val="000D1054"/>
    <w:rsid w:val="000D6F69"/>
    <w:rsid w:val="000E0E3B"/>
    <w:rsid w:val="000E140F"/>
    <w:rsid w:val="000F2270"/>
    <w:rsid w:val="00107AF0"/>
    <w:rsid w:val="0013148A"/>
    <w:rsid w:val="001368FC"/>
    <w:rsid w:val="001420C5"/>
    <w:rsid w:val="001607D1"/>
    <w:rsid w:val="001974C5"/>
    <w:rsid w:val="00204F9F"/>
    <w:rsid w:val="00211843"/>
    <w:rsid w:val="00221669"/>
    <w:rsid w:val="00257F11"/>
    <w:rsid w:val="002A009F"/>
    <w:rsid w:val="002A41E0"/>
    <w:rsid w:val="002B0264"/>
    <w:rsid w:val="002C5D23"/>
    <w:rsid w:val="00322540"/>
    <w:rsid w:val="00325349"/>
    <w:rsid w:val="00335947"/>
    <w:rsid w:val="00371565"/>
    <w:rsid w:val="00395BB5"/>
    <w:rsid w:val="003A5CCE"/>
    <w:rsid w:val="003D55B3"/>
    <w:rsid w:val="003E6D94"/>
    <w:rsid w:val="003F2185"/>
    <w:rsid w:val="003F22FC"/>
    <w:rsid w:val="00406F67"/>
    <w:rsid w:val="00416FB1"/>
    <w:rsid w:val="00426D6D"/>
    <w:rsid w:val="00446781"/>
    <w:rsid w:val="00492A41"/>
    <w:rsid w:val="00497FFE"/>
    <w:rsid w:val="004B2692"/>
    <w:rsid w:val="004E49AD"/>
    <w:rsid w:val="004F6C65"/>
    <w:rsid w:val="00510269"/>
    <w:rsid w:val="00516221"/>
    <w:rsid w:val="00536A6E"/>
    <w:rsid w:val="005B3FFD"/>
    <w:rsid w:val="005B75C2"/>
    <w:rsid w:val="005C5C1E"/>
    <w:rsid w:val="0061009B"/>
    <w:rsid w:val="00617BB6"/>
    <w:rsid w:val="006325B1"/>
    <w:rsid w:val="00671CA6"/>
    <w:rsid w:val="00694C3E"/>
    <w:rsid w:val="006978EE"/>
    <w:rsid w:val="00703329"/>
    <w:rsid w:val="007B03D5"/>
    <w:rsid w:val="008065E1"/>
    <w:rsid w:val="00807ADD"/>
    <w:rsid w:val="00827563"/>
    <w:rsid w:val="008541EA"/>
    <w:rsid w:val="00865144"/>
    <w:rsid w:val="008C5AF3"/>
    <w:rsid w:val="0091328A"/>
    <w:rsid w:val="009201B4"/>
    <w:rsid w:val="0092162F"/>
    <w:rsid w:val="00924344"/>
    <w:rsid w:val="0093585E"/>
    <w:rsid w:val="009C4C2A"/>
    <w:rsid w:val="009D2702"/>
    <w:rsid w:val="009D2C7F"/>
    <w:rsid w:val="009D3A5D"/>
    <w:rsid w:val="009F2B76"/>
    <w:rsid w:val="00A174B1"/>
    <w:rsid w:val="00A23A4C"/>
    <w:rsid w:val="00A24541"/>
    <w:rsid w:val="00A26C8B"/>
    <w:rsid w:val="00A478B7"/>
    <w:rsid w:val="00A578C7"/>
    <w:rsid w:val="00AD2EF8"/>
    <w:rsid w:val="00AF2457"/>
    <w:rsid w:val="00B245A6"/>
    <w:rsid w:val="00B46182"/>
    <w:rsid w:val="00BD6890"/>
    <w:rsid w:val="00C12A30"/>
    <w:rsid w:val="00C73AD2"/>
    <w:rsid w:val="00C94AEA"/>
    <w:rsid w:val="00C96C67"/>
    <w:rsid w:val="00CB11F4"/>
    <w:rsid w:val="00CD73A8"/>
    <w:rsid w:val="00CE0B7C"/>
    <w:rsid w:val="00CE18F6"/>
    <w:rsid w:val="00CE7525"/>
    <w:rsid w:val="00CF309F"/>
    <w:rsid w:val="00D804A3"/>
    <w:rsid w:val="00D90C21"/>
    <w:rsid w:val="00D913DD"/>
    <w:rsid w:val="00DB40AE"/>
    <w:rsid w:val="00DC3E47"/>
    <w:rsid w:val="00DF457B"/>
    <w:rsid w:val="00DF6351"/>
    <w:rsid w:val="00E109CB"/>
    <w:rsid w:val="00E14DC4"/>
    <w:rsid w:val="00E17CB6"/>
    <w:rsid w:val="00E31F14"/>
    <w:rsid w:val="00E34354"/>
    <w:rsid w:val="00E5686B"/>
    <w:rsid w:val="00E62B36"/>
    <w:rsid w:val="00EA3308"/>
    <w:rsid w:val="00ED2984"/>
    <w:rsid w:val="00ED48F5"/>
    <w:rsid w:val="00EE15D4"/>
    <w:rsid w:val="00EF00AD"/>
    <w:rsid w:val="00EF500B"/>
    <w:rsid w:val="00F16500"/>
    <w:rsid w:val="00F2344A"/>
    <w:rsid w:val="00F3554F"/>
    <w:rsid w:val="00F723E5"/>
    <w:rsid w:val="00FC2D0B"/>
    <w:rsid w:val="00F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79E71-4EE7-4B89-8469-9D8E26B6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67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7A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58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44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19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12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6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2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6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6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4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6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73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64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2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6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19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7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63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1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8D1E-1385-466D-ADA0-EC1BD546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Windows User</cp:lastModifiedBy>
  <cp:revision>7</cp:revision>
  <cp:lastPrinted>2018-03-01T08:27:00Z</cp:lastPrinted>
  <dcterms:created xsi:type="dcterms:W3CDTF">2016-03-15T23:40:00Z</dcterms:created>
  <dcterms:modified xsi:type="dcterms:W3CDTF">2019-01-15T11:30:00Z</dcterms:modified>
</cp:coreProperties>
</file>