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73" w:rsidRPr="00383A73" w:rsidRDefault="00383A73" w:rsidP="00B8618A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3A7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383A73" w:rsidRPr="00ED5123" w:rsidRDefault="00ED5123" w:rsidP="00ED5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5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Внеурочная</w:t>
      </w:r>
      <w:r w:rsidR="00383A73" w:rsidRPr="00ED5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8315C" w:rsidRPr="00ED5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D5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</w:t>
      </w:r>
      <w:r w:rsidR="00383A73" w:rsidRPr="00ED5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основам православной культуры</w:t>
      </w:r>
      <w:bookmarkStart w:id="0" w:name="_GoBack"/>
      <w:bookmarkEnd w:id="0"/>
      <w:r w:rsidR="004A6FBE" w:rsidRPr="00ED5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83A73" w:rsidRPr="00ED5123" w:rsidRDefault="00383A73" w:rsidP="00ED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3A73" w:rsidRPr="00ED5123" w:rsidRDefault="00383A73" w:rsidP="00ED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Направление:  духовно-нравственное</w:t>
      </w:r>
    </w:p>
    <w:p w:rsidR="00383A73" w:rsidRPr="00ED5123" w:rsidRDefault="00383A73" w:rsidP="00ED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A73" w:rsidRPr="00383A73" w:rsidRDefault="00383A73" w:rsidP="00B8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A73">
        <w:rPr>
          <w:rFonts w:ascii="Times New Roman" w:eastAsia="Times New Roman" w:hAnsi="Times New Roman" w:cs="Times New Roman"/>
          <w:b/>
          <w:sz w:val="24"/>
          <w:szCs w:val="24"/>
        </w:rPr>
        <w:t>Таблица тематического распределения часов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83A73" w:rsidRPr="00383A73" w:rsidRDefault="00ED5123" w:rsidP="00B8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791"/>
        <w:gridCol w:w="1276"/>
        <w:gridCol w:w="1134"/>
        <w:gridCol w:w="6456"/>
      </w:tblGrid>
      <w:tr w:rsidR="00ED5123" w:rsidRPr="00383A73" w:rsidTr="00E45F0C">
        <w:tc>
          <w:tcPr>
            <w:tcW w:w="588" w:type="dxa"/>
            <w:vMerge w:val="restart"/>
          </w:tcPr>
          <w:p w:rsidR="00ED5123" w:rsidRPr="00383A73" w:rsidRDefault="00ED5123" w:rsidP="00B8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91" w:type="dxa"/>
            <w:vMerge w:val="restart"/>
          </w:tcPr>
          <w:p w:rsidR="00ED5123" w:rsidRPr="00383A73" w:rsidRDefault="00ED5123" w:rsidP="00B8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2410" w:type="dxa"/>
            <w:gridSpan w:val="2"/>
          </w:tcPr>
          <w:p w:rsidR="00ED5123" w:rsidRPr="00383A73" w:rsidRDefault="00ED5123" w:rsidP="00B8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56" w:type="dxa"/>
            <w:vMerge w:val="restart"/>
          </w:tcPr>
          <w:p w:rsidR="00ED5123" w:rsidRPr="00015CF2" w:rsidRDefault="00015CF2" w:rsidP="00015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CF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ED5123" w:rsidRPr="00383A73" w:rsidTr="00E45F0C">
        <w:tc>
          <w:tcPr>
            <w:tcW w:w="588" w:type="dxa"/>
            <w:vMerge/>
          </w:tcPr>
          <w:p w:rsidR="00ED5123" w:rsidRPr="00383A73" w:rsidRDefault="00ED5123" w:rsidP="00B8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1" w:type="dxa"/>
            <w:vMerge/>
          </w:tcPr>
          <w:p w:rsidR="00ED5123" w:rsidRPr="00383A73" w:rsidRDefault="00ED5123" w:rsidP="00B8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5123" w:rsidRPr="00383A73" w:rsidRDefault="00ED5123" w:rsidP="00B8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134" w:type="dxa"/>
          </w:tcPr>
          <w:p w:rsidR="00ED5123" w:rsidRPr="00383A73" w:rsidRDefault="00ED5123" w:rsidP="00B8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6456" w:type="dxa"/>
            <w:vMerge/>
          </w:tcPr>
          <w:p w:rsidR="00ED5123" w:rsidRPr="00ED5123" w:rsidRDefault="00ED5123" w:rsidP="00ED5123"/>
        </w:tc>
      </w:tr>
      <w:tr w:rsidR="00ED5123" w:rsidRPr="00383A73" w:rsidTr="00E45F0C">
        <w:tc>
          <w:tcPr>
            <w:tcW w:w="588" w:type="dxa"/>
          </w:tcPr>
          <w:p w:rsidR="00ED5123" w:rsidRPr="00383A73" w:rsidRDefault="00ED5123" w:rsidP="00B8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1" w:type="dxa"/>
          </w:tcPr>
          <w:p w:rsidR="00ED5123" w:rsidRPr="00A6017E" w:rsidRDefault="00ED5123" w:rsidP="00B8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601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 класс</w:t>
            </w:r>
          </w:p>
        </w:tc>
        <w:tc>
          <w:tcPr>
            <w:tcW w:w="1276" w:type="dxa"/>
          </w:tcPr>
          <w:p w:rsidR="00ED5123" w:rsidRPr="00383A73" w:rsidRDefault="00ED5123" w:rsidP="00B8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3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D5123" w:rsidRPr="00383A73" w:rsidRDefault="00ED5123" w:rsidP="00B8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456" w:type="dxa"/>
          </w:tcPr>
          <w:p w:rsidR="00ED5123" w:rsidRDefault="00ED5123" w:rsidP="00B8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123" w:rsidRPr="00383A73" w:rsidTr="00E45F0C">
        <w:trPr>
          <w:trHeight w:val="375"/>
        </w:trPr>
        <w:tc>
          <w:tcPr>
            <w:tcW w:w="588" w:type="dxa"/>
            <w:tcBorders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Тема 1. Культура - всеобщее достояние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ED512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22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1.1.Драгоценное и неделимое наследство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015CF2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Pr="001E3438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https://infourok.ru/konspektprezentaciya-k-uroku-opk-dragocennoe-i-nedelimoe-nasledstvo-2567170.html</w:t>
              </w:r>
            </w:hyperlink>
          </w:p>
          <w:p w:rsidR="00015CF2" w:rsidRDefault="00015CF2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1.2.Религия- неотъемлемая часть культуры и жизни людей</w:t>
            </w:r>
          </w:p>
        </w:tc>
        <w:tc>
          <w:tcPr>
            <w:tcW w:w="1276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</w:tcPr>
          <w:p w:rsidR="00ED5123" w:rsidRDefault="00E45B32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https://infourok.ru/prezentaciya-po-opk-na-temu-kultura-i-religiya-837076.html</w:t>
              </w:r>
            </w:hyperlink>
          </w:p>
          <w:p w:rsidR="00E45B32" w:rsidRDefault="00E45B32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c>
          <w:tcPr>
            <w:tcW w:w="588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1.3.Величайшее сокровище – русский язык</w:t>
            </w:r>
          </w:p>
        </w:tc>
        <w:tc>
          <w:tcPr>
            <w:tcW w:w="1276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</w:tcPr>
          <w:p w:rsidR="00ED5123" w:rsidRDefault="00E45B32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https://infourok.ru/prezentaciya-slovari-sokrovische-russkogo-yazika-918908.html</w:t>
              </w:r>
            </w:hyperlink>
          </w:p>
          <w:p w:rsidR="00E45B32" w:rsidRDefault="00E45B32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360"/>
        </w:trPr>
        <w:tc>
          <w:tcPr>
            <w:tcW w:w="588" w:type="dxa"/>
            <w:tcBorders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Тема 2. Как Русь стала православной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ED512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54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2.1.Посещение русских земель первым апостолом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E45B32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Pr="001E3438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https://www.infouroki.net/prezentaciya-po-orkse-modul-opk-na-temu-poseshchenie-russkih-zemel-pervym-apostolom-vostochnye-slavyane-do-prinyatiya-hristianstva-5-klass.html</w:t>
              </w:r>
            </w:hyperlink>
          </w:p>
          <w:p w:rsidR="00E45B32" w:rsidRDefault="00E45B32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352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2.2.Почитание на Руси Андрея Первозванного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E45B32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https://infourok.ru/prezentaciya-po-opk-apostol-andrey-na-rusi-1774694.html</w:t>
              </w:r>
            </w:hyperlink>
          </w:p>
          <w:p w:rsidR="00E45B32" w:rsidRDefault="00E45B32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518"/>
        </w:trPr>
        <w:tc>
          <w:tcPr>
            <w:tcW w:w="588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2.3.Святые равноапостольные Кирилл и Мефодий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E45B32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https://infourok.ru/prezentaciya-po-opk-kirill-i-mefodiy-1774752.html</w:t>
              </w:r>
            </w:hyperlink>
          </w:p>
          <w:p w:rsidR="00E45B32" w:rsidRDefault="00E45B32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532"/>
        </w:trPr>
        <w:tc>
          <w:tcPr>
            <w:tcW w:w="588" w:type="dxa"/>
            <w:tcBorders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2.4.Восточные славяне до принятия христианства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E45B32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https://infourok.ru/prezentaciya-po-orkse-modul-opk-na-temu-poseschenie-russkih-zemel-pervim-apostolom-vostochnie-slavyane-do-prinyatiya-hristianstv-270145.html</w:t>
              </w:r>
            </w:hyperlink>
          </w:p>
          <w:p w:rsidR="00E45B32" w:rsidRDefault="00E45B32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290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2.5.Святая равноапостольная княгиня Ольга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E45B32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https://nsportal.ru/detskiy-sad/regionalnyy-</w:t>
              </w:r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komponent/2017/05/10/svyataya-ravnoapostolnaya-knyaginya-olga</w:t>
              </w:r>
            </w:hyperlink>
          </w:p>
          <w:p w:rsidR="00E45B32" w:rsidRDefault="00E45B32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339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2.6.Святой равноапостольный князь Владимир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E45B32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https://infourok.ru/prezentaciya-po-opk-ravnoapostolniy-knyaz-vladimir-2724566.html</w:t>
              </w:r>
            </w:hyperlink>
          </w:p>
          <w:p w:rsidR="00E45B32" w:rsidRDefault="00E45B32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376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2.7.Святой равноапостольный князь Владимир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https://infourok.ru/prezentaciya-po-opk-ravnoapostolniy-knyaz-vladimir-2724566.html</w:t>
              </w:r>
            </w:hyperlink>
          </w:p>
          <w:p w:rsidR="00F70C36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3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2.8.Крещение Руси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https://infourok.ru/urok-po-opk-kreschenie-rusi-i-prezentaciya-381726.html</w:t>
              </w:r>
            </w:hyperlink>
          </w:p>
          <w:p w:rsidR="00F70C36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52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Тема 3. Православие и Российское государство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457"/>
        </w:trPr>
        <w:tc>
          <w:tcPr>
            <w:tcW w:w="588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3.1.Русская православная церковь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https://infourok.ru/prezentaciya-po-opk-russkaya-pravoslavnaya-cerkov-1774809.html</w:t>
              </w:r>
            </w:hyperlink>
          </w:p>
          <w:p w:rsidR="00F70C36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520"/>
        </w:trPr>
        <w:tc>
          <w:tcPr>
            <w:tcW w:w="588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3.2.Что такое церковь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https://infourok.ru/prezentaciya-po-opk-hram-3433016.html</w:t>
              </w:r>
            </w:hyperlink>
          </w:p>
          <w:p w:rsidR="00F70C36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708"/>
        </w:trPr>
        <w:tc>
          <w:tcPr>
            <w:tcW w:w="588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3.3.Государственная и ку</w:t>
            </w:r>
            <w:r w:rsidR="00F70C3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льтурообр</w:t>
            </w: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азующая религия России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https://infourok.ru/prezentaciya-po-opk-na-temu-kultura-i-religiya-837076.html</w:t>
              </w:r>
            </w:hyperlink>
          </w:p>
          <w:p w:rsidR="00F70C36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354"/>
        </w:trPr>
        <w:tc>
          <w:tcPr>
            <w:tcW w:w="588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3.4.Государственный герб России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https://videouroki.net/razrabotki/priezientatsiia-gosudarstviennyi-ghierb-rossii.html</w:t>
              </w:r>
            </w:hyperlink>
          </w:p>
          <w:p w:rsidR="00F70C36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503"/>
        </w:trPr>
        <w:tc>
          <w:tcPr>
            <w:tcW w:w="588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3.5.Флаг России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https://infourok.ru/prezentaciya-po-teme-gosudarstvennie-simvoli-rossii-2935034.html</w:t>
              </w:r>
            </w:hyperlink>
          </w:p>
          <w:p w:rsidR="00F70C36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315"/>
        </w:trPr>
        <w:tc>
          <w:tcPr>
            <w:tcW w:w="588" w:type="dxa"/>
            <w:tcBorders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Тема 4 . Православный храм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360"/>
        </w:trPr>
        <w:tc>
          <w:tcPr>
            <w:tcW w:w="588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4.1.Как устроен храм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https://infourok.ru/prezentaciya-po-opk-na-temu-vnutrennee-ustroenie-hrama-1752439.html</w:t>
              </w:r>
            </w:hyperlink>
          </w:p>
          <w:p w:rsidR="00F70C36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325"/>
        </w:trPr>
        <w:tc>
          <w:tcPr>
            <w:tcW w:w="588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4.2.Икона и иконостас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https://infourok.ru/prezentaciya-k-uroku-po-opk-tema-ikoni-347173.html</w:t>
              </w:r>
            </w:hyperlink>
          </w:p>
          <w:p w:rsidR="00F70C36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360"/>
        </w:trPr>
        <w:tc>
          <w:tcPr>
            <w:tcW w:w="588" w:type="dxa"/>
            <w:tcBorders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Тема 5. О православном богослужении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270"/>
        </w:trPr>
        <w:tc>
          <w:tcPr>
            <w:tcW w:w="588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5.1.Таинства Православной церкви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https://infourok.ru/prezentaciya-po-kursu-opk-tainstva-pravoslavnoy-cerkvi-1002737.html</w:t>
              </w:r>
            </w:hyperlink>
          </w:p>
          <w:p w:rsidR="00F70C36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341"/>
        </w:trPr>
        <w:tc>
          <w:tcPr>
            <w:tcW w:w="588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5.2.Как возникло богослужение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http://bigslide.ru/mhk/13537-bogosluzhenie-v-pravoslavnoy-cerkvi.html</w:t>
              </w:r>
            </w:hyperlink>
          </w:p>
          <w:p w:rsidR="00F70C36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308"/>
        </w:trPr>
        <w:tc>
          <w:tcPr>
            <w:tcW w:w="588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5.3.Богослужение  в православной церкви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https://infourok.ru/prezentaciya-po-opk-na-temu-pravoslavnaya-molitva-klass-279178.html</w:t>
              </w:r>
            </w:hyperlink>
          </w:p>
          <w:p w:rsidR="00F70C36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263"/>
        </w:trPr>
        <w:tc>
          <w:tcPr>
            <w:tcW w:w="588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F70C36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5.4.</w:t>
            </w:r>
            <w:r w:rsidR="00ED5123"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Молитва в русской культуре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https://infourok.ru/prezentaciya-po-opk-na-temu-pravoslavnaya-molitva-klass-279178.html</w:t>
              </w:r>
            </w:hyperlink>
          </w:p>
          <w:p w:rsidR="00F70C36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165"/>
        </w:trPr>
        <w:tc>
          <w:tcPr>
            <w:tcW w:w="588" w:type="dxa"/>
            <w:tcBorders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Тема 6. О церковных колоколах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420"/>
        </w:trPr>
        <w:tc>
          <w:tcPr>
            <w:tcW w:w="588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6.1.Какие бывают колокола?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https://infourok.ru/prezentaciya-po-orkse-modul-opk-na-temu-kolokola-1314514.html</w:t>
              </w:r>
            </w:hyperlink>
          </w:p>
          <w:p w:rsidR="00F70C36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515"/>
        </w:trPr>
        <w:tc>
          <w:tcPr>
            <w:tcW w:w="588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6.2.Откуда пришли колокола?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http://www.svetoch-opk.ru/load/prezentacii_polzovatelej/zakutskaja_n_d/otkuda_prishli_kolokola/104-1-0-1186</w:t>
              </w:r>
            </w:hyperlink>
          </w:p>
          <w:p w:rsidR="00F70C36" w:rsidRDefault="00F70C36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343"/>
        </w:trPr>
        <w:tc>
          <w:tcPr>
            <w:tcW w:w="588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6.3.О колокололитейном искусстве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E45F0C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https://infourok.ru/prezentaciya_i_razrabotka__uroka_po__opk_v_5_klasse_na_temu__o_chem_poyut_kolokola-400982.htm</w:t>
              </w:r>
            </w:hyperlink>
          </w:p>
          <w:p w:rsidR="00E45F0C" w:rsidRDefault="00E45F0C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310"/>
        </w:trPr>
        <w:tc>
          <w:tcPr>
            <w:tcW w:w="588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6.4.О чем поют колокола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E45F0C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</w:t>
              </w:r>
            </w:hyperlink>
          </w:p>
          <w:p w:rsidR="00E45F0C" w:rsidRDefault="00E45F0C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345"/>
        </w:trPr>
        <w:tc>
          <w:tcPr>
            <w:tcW w:w="588" w:type="dxa"/>
            <w:tcBorders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Тема 7. За монастырскими стенами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270"/>
        </w:trPr>
        <w:tc>
          <w:tcPr>
            <w:tcW w:w="588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7.1.О монашеском подвиге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E45F0C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https://infourok.ru/prezentaciya-k-opk-na-temumonashestvo-kak-osobiy-podvig-sluzheniya-1930414.html</w:t>
              </w:r>
            </w:hyperlink>
          </w:p>
          <w:p w:rsidR="00E45F0C" w:rsidRDefault="00E45F0C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E45F0C" w:rsidTr="00E45F0C">
        <w:trPr>
          <w:trHeight w:val="534"/>
        </w:trPr>
        <w:tc>
          <w:tcPr>
            <w:tcW w:w="588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7.2.Монастыри-стражи духовности и земли Русской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Pr="00E45F0C" w:rsidRDefault="00E45F0C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E45F0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://</w:t>
              </w:r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infourok</w:t>
              </w:r>
              <w:r w:rsidRPr="00E45F0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45F0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/ monastyri_-_strazhi_duhovnosti_i_zemli_russkoy -286849.htm</w:t>
              </w:r>
            </w:hyperlink>
          </w:p>
          <w:p w:rsidR="00E45F0C" w:rsidRPr="00E45F0C" w:rsidRDefault="00E45F0C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D5123" w:rsidRPr="00383A73" w:rsidTr="00E45F0C">
        <w:trPr>
          <w:trHeight w:val="390"/>
        </w:trPr>
        <w:tc>
          <w:tcPr>
            <w:tcW w:w="588" w:type="dxa"/>
            <w:tcBorders>
              <w:bottom w:val="single" w:sz="4" w:space="0" w:color="auto"/>
            </w:tcBorders>
          </w:tcPr>
          <w:p w:rsidR="00ED5123" w:rsidRPr="00E45F0C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Тема 8. Дом и семья в Русской культуре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ED512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240"/>
        </w:trPr>
        <w:tc>
          <w:tcPr>
            <w:tcW w:w="588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8.1.Дом и семья в православной традиции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E45F0C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https://infourok.ru/urok_po_opk_hristianskaya_semya_s_prezentaciey-589762.htm</w:t>
              </w:r>
            </w:hyperlink>
          </w:p>
          <w:p w:rsidR="00E45F0C" w:rsidRDefault="00E45F0C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176"/>
        </w:trPr>
        <w:tc>
          <w:tcPr>
            <w:tcW w:w="588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8.2.Святые образы семейного благочестия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E45F0C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1E34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https://infourok.ru/prezentaciya-k-uroku-po-opk-hristianskaya-semya-3227954.html</w:t>
              </w:r>
            </w:hyperlink>
          </w:p>
          <w:p w:rsidR="00E45F0C" w:rsidRDefault="00E45F0C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183"/>
        </w:trPr>
        <w:tc>
          <w:tcPr>
            <w:tcW w:w="588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8.3.О семейной святости святой Императорской семьи</w:t>
            </w:r>
          </w:p>
        </w:tc>
        <w:tc>
          <w:tcPr>
            <w:tcW w:w="1276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</w:tcPr>
          <w:p w:rsidR="00ED5123" w:rsidRDefault="00E45F0C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Pr="001E3438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https://infourok.ru/prezentaciya-po-opk-carskaya-semya-4570727.html</w:t>
              </w:r>
            </w:hyperlink>
          </w:p>
          <w:p w:rsidR="00E45F0C" w:rsidRDefault="00E45F0C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195"/>
        </w:trPr>
        <w:tc>
          <w:tcPr>
            <w:tcW w:w="588" w:type="dxa"/>
            <w:tcBorders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Тема 9. Русь Святая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:rsidR="00ED512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390"/>
        </w:trPr>
        <w:tc>
          <w:tcPr>
            <w:tcW w:w="588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9.1.Дом Богородицы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</w:tcBorders>
          </w:tcPr>
          <w:p w:rsidR="00ED5123" w:rsidRDefault="00E45F0C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r w:rsidRPr="001E3438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https://infourok.ru/prezentaciya-po-opk-na-temu-vvedenie-vo-hram-presvyatoy-bogorodici-klass-1298515.html</w:t>
              </w:r>
            </w:hyperlink>
          </w:p>
          <w:p w:rsidR="00E45F0C" w:rsidRDefault="00E45F0C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183"/>
        </w:trPr>
        <w:tc>
          <w:tcPr>
            <w:tcW w:w="588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9.2.Защитница земли Русской</w:t>
            </w:r>
          </w:p>
        </w:tc>
        <w:tc>
          <w:tcPr>
            <w:tcW w:w="1276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</w:tcPr>
          <w:p w:rsidR="00ED5123" w:rsidRDefault="00E45F0C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r w:rsidRPr="001E3438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https://infourok.ru/prezentaciya-k-uroku-orkise-po-teme-svyatie-zaschitniki-zemli-russkoy-modul-opk-1844485.html</w:t>
              </w:r>
            </w:hyperlink>
          </w:p>
          <w:p w:rsidR="00E45F0C" w:rsidRDefault="00E45F0C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183"/>
        </w:trPr>
        <w:tc>
          <w:tcPr>
            <w:tcW w:w="588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9.3</w:t>
            </w:r>
            <w:r w:rsidRPr="00383A7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.Повторение пройденного</w:t>
            </w:r>
          </w:p>
        </w:tc>
        <w:tc>
          <w:tcPr>
            <w:tcW w:w="1276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</w:tcPr>
          <w:p w:rsidR="00ED512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5123" w:rsidRPr="00383A73" w:rsidTr="00E45F0C">
        <w:trPr>
          <w:trHeight w:val="183"/>
        </w:trPr>
        <w:tc>
          <w:tcPr>
            <w:tcW w:w="588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</w:tcPr>
          <w:p w:rsidR="00ED5123" w:rsidRPr="00383A73" w:rsidRDefault="00ED5123" w:rsidP="00B86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ED5123" w:rsidRPr="00383A7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56" w:type="dxa"/>
          </w:tcPr>
          <w:p w:rsidR="00ED5123" w:rsidRDefault="00ED5123" w:rsidP="00B8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E22B4" w:rsidRPr="00697946" w:rsidRDefault="003A037F" w:rsidP="00B8618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sectPr w:rsidR="00FE22B4" w:rsidRPr="00697946" w:rsidSect="00ED5123">
      <w:footerReference w:type="default" r:id="rId41"/>
      <w:pgSz w:w="16838" w:h="11906" w:orient="landscape"/>
      <w:pgMar w:top="284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FD" w:rsidRDefault="00F57BFD" w:rsidP="00383A73">
      <w:pPr>
        <w:spacing w:after="0" w:line="240" w:lineRule="auto"/>
      </w:pPr>
      <w:r>
        <w:separator/>
      </w:r>
    </w:p>
  </w:endnote>
  <w:endnote w:type="continuationSeparator" w:id="0">
    <w:p w:rsidR="00F57BFD" w:rsidRDefault="00F57BFD" w:rsidP="0038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ukvarnaya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764370"/>
      <w:docPartObj>
        <w:docPartGallery w:val="Page Numbers (Bottom of Page)"/>
        <w:docPartUnique/>
      </w:docPartObj>
    </w:sdtPr>
    <w:sdtContent>
      <w:p w:rsidR="00ED5123" w:rsidRDefault="00ED5123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F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5123" w:rsidRDefault="00ED512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FD" w:rsidRDefault="00F57BFD" w:rsidP="00383A73">
      <w:pPr>
        <w:spacing w:after="0" w:line="240" w:lineRule="auto"/>
      </w:pPr>
      <w:r>
        <w:separator/>
      </w:r>
    </w:p>
  </w:footnote>
  <w:footnote w:type="continuationSeparator" w:id="0">
    <w:p w:rsidR="00F57BFD" w:rsidRDefault="00F57BFD" w:rsidP="00383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568DB"/>
    <w:multiLevelType w:val="multilevel"/>
    <w:tmpl w:val="C7F235DE"/>
    <w:lvl w:ilvl="0">
      <w:start w:val="1"/>
      <w:numFmt w:val="bullet"/>
      <w:lvlText w:val="—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FD14B7D"/>
    <w:multiLevelType w:val="multilevel"/>
    <w:tmpl w:val="7090C218"/>
    <w:lvl w:ilvl="0">
      <w:start w:val="1"/>
      <w:numFmt w:val="bullet"/>
      <w:lvlText w:val="—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E9414C4"/>
    <w:multiLevelType w:val="hybridMultilevel"/>
    <w:tmpl w:val="13CAA8FC"/>
    <w:lvl w:ilvl="0" w:tplc="9FECC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A47697"/>
    <w:multiLevelType w:val="multilevel"/>
    <w:tmpl w:val="9AF42266"/>
    <w:lvl w:ilvl="0">
      <w:start w:val="1"/>
      <w:numFmt w:val="bullet"/>
      <w:lvlText w:val="—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A6D6D2F"/>
    <w:multiLevelType w:val="hybridMultilevel"/>
    <w:tmpl w:val="F3BE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A73"/>
    <w:rsid w:val="00015CF2"/>
    <w:rsid w:val="0002276D"/>
    <w:rsid w:val="000349AA"/>
    <w:rsid w:val="00037C38"/>
    <w:rsid w:val="00082BF3"/>
    <w:rsid w:val="00095AE1"/>
    <w:rsid w:val="000B1270"/>
    <w:rsid w:val="000E0653"/>
    <w:rsid w:val="00236AAF"/>
    <w:rsid w:val="002437D0"/>
    <w:rsid w:val="00251582"/>
    <w:rsid w:val="00291CB3"/>
    <w:rsid w:val="00295D1D"/>
    <w:rsid w:val="002E49BF"/>
    <w:rsid w:val="002F2221"/>
    <w:rsid w:val="003568AC"/>
    <w:rsid w:val="003623B1"/>
    <w:rsid w:val="00383A73"/>
    <w:rsid w:val="003A037F"/>
    <w:rsid w:val="003B7EC0"/>
    <w:rsid w:val="003E32A3"/>
    <w:rsid w:val="0040578A"/>
    <w:rsid w:val="00442C76"/>
    <w:rsid w:val="00452FB9"/>
    <w:rsid w:val="00453389"/>
    <w:rsid w:val="004A6FBE"/>
    <w:rsid w:val="00594CB8"/>
    <w:rsid w:val="00597E98"/>
    <w:rsid w:val="005F333C"/>
    <w:rsid w:val="00651041"/>
    <w:rsid w:val="00656D80"/>
    <w:rsid w:val="0068315C"/>
    <w:rsid w:val="00697946"/>
    <w:rsid w:val="00700BFC"/>
    <w:rsid w:val="00702D70"/>
    <w:rsid w:val="00795751"/>
    <w:rsid w:val="008300A5"/>
    <w:rsid w:val="008729C4"/>
    <w:rsid w:val="008A6C30"/>
    <w:rsid w:val="008A70CE"/>
    <w:rsid w:val="008C05C7"/>
    <w:rsid w:val="00962BF6"/>
    <w:rsid w:val="009A272C"/>
    <w:rsid w:val="009B2CB2"/>
    <w:rsid w:val="009D40A3"/>
    <w:rsid w:val="00A6017E"/>
    <w:rsid w:val="00A728F6"/>
    <w:rsid w:val="00AA1C89"/>
    <w:rsid w:val="00AD042F"/>
    <w:rsid w:val="00AF29DB"/>
    <w:rsid w:val="00B32B83"/>
    <w:rsid w:val="00B8618A"/>
    <w:rsid w:val="00C63986"/>
    <w:rsid w:val="00CB5EAE"/>
    <w:rsid w:val="00D556A3"/>
    <w:rsid w:val="00E37254"/>
    <w:rsid w:val="00E45B32"/>
    <w:rsid w:val="00E45F0C"/>
    <w:rsid w:val="00E54A23"/>
    <w:rsid w:val="00E91E18"/>
    <w:rsid w:val="00EA6419"/>
    <w:rsid w:val="00EA763B"/>
    <w:rsid w:val="00ED5123"/>
    <w:rsid w:val="00EF524D"/>
    <w:rsid w:val="00F32432"/>
    <w:rsid w:val="00F57BFD"/>
    <w:rsid w:val="00F70C36"/>
    <w:rsid w:val="00F772F3"/>
    <w:rsid w:val="00FE1A2A"/>
    <w:rsid w:val="00FE2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C7"/>
  </w:style>
  <w:style w:type="paragraph" w:styleId="2">
    <w:name w:val="heading 2"/>
    <w:basedOn w:val="a"/>
    <w:next w:val="a"/>
    <w:link w:val="20"/>
    <w:uiPriority w:val="9"/>
    <w:qFormat/>
    <w:rsid w:val="00383A73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3A7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83A73"/>
  </w:style>
  <w:style w:type="paragraph" w:customStyle="1" w:styleId="10">
    <w:name w:val="Без интервала1"/>
    <w:uiPriority w:val="99"/>
    <w:qFormat/>
    <w:rsid w:val="00383A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6">
    <w:name w:val="Font Style16"/>
    <w:rsid w:val="00383A73"/>
    <w:rPr>
      <w:rFonts w:ascii="Times New Roman" w:hAnsi="Times New Roman"/>
      <w:sz w:val="26"/>
    </w:rPr>
  </w:style>
  <w:style w:type="paragraph" w:styleId="a3">
    <w:name w:val="Normal (Web)"/>
    <w:basedOn w:val="a"/>
    <w:uiPriority w:val="99"/>
    <w:rsid w:val="00383A73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1"/>
    <w:locked/>
    <w:rsid w:val="00383A73"/>
    <w:rPr>
      <w:rFonts w:ascii="Franklin Gothic Book" w:eastAsia="Times New Roman" w:hAnsi="Franklin Gothic Book"/>
      <w:shd w:val="clear" w:color="auto" w:fill="FFFFFF"/>
    </w:rPr>
  </w:style>
  <w:style w:type="character" w:customStyle="1" w:styleId="12">
    <w:name w:val="Заголовок №1_"/>
    <w:link w:val="13"/>
    <w:locked/>
    <w:rsid w:val="00383A73"/>
    <w:rPr>
      <w:rFonts w:ascii="Franklin Gothic Book" w:eastAsia="Times New Roman" w:hAnsi="Franklin Gothic Book"/>
      <w:sz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383A73"/>
    <w:pPr>
      <w:shd w:val="clear" w:color="auto" w:fill="FFFFFF"/>
      <w:spacing w:after="0" w:line="216" w:lineRule="exact"/>
      <w:jc w:val="both"/>
    </w:pPr>
    <w:rPr>
      <w:rFonts w:ascii="Franklin Gothic Book" w:eastAsia="Times New Roman" w:hAnsi="Franklin Gothic Book"/>
    </w:rPr>
  </w:style>
  <w:style w:type="paragraph" w:customStyle="1" w:styleId="13">
    <w:name w:val="Заголовок №1"/>
    <w:basedOn w:val="a"/>
    <w:link w:val="12"/>
    <w:rsid w:val="00383A73"/>
    <w:pPr>
      <w:shd w:val="clear" w:color="auto" w:fill="FFFFFF"/>
      <w:spacing w:before="420" w:after="120" w:line="254" w:lineRule="exact"/>
      <w:outlineLvl w:val="0"/>
    </w:pPr>
    <w:rPr>
      <w:rFonts w:ascii="Franklin Gothic Book" w:eastAsia="Times New Roman" w:hAnsi="Franklin Gothic Book"/>
      <w:sz w:val="27"/>
    </w:rPr>
  </w:style>
  <w:style w:type="character" w:customStyle="1" w:styleId="21">
    <w:name w:val="Основной текст (2)_"/>
    <w:link w:val="22"/>
    <w:locked/>
    <w:rsid w:val="00383A73"/>
    <w:rPr>
      <w:rFonts w:ascii="Microsoft Sans Serif" w:eastAsia="Times New Roman" w:hAnsi="Microsoft Sans Serif" w:cs="Microsoft Sans Serif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3A73"/>
    <w:pPr>
      <w:shd w:val="clear" w:color="auto" w:fill="FFFFFF"/>
      <w:spacing w:after="0" w:line="216" w:lineRule="exact"/>
      <w:ind w:firstLine="280"/>
      <w:jc w:val="both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14">
    <w:name w:val="Абзац списка1"/>
    <w:basedOn w:val="a"/>
    <w:uiPriority w:val="34"/>
    <w:qFormat/>
    <w:rsid w:val="00383A7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uiPriority w:val="99"/>
    <w:rsid w:val="0038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383A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83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rsid w:val="00383A73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5">
    <w:name w:val="Задания"/>
    <w:rsid w:val="00383A73"/>
    <w:pPr>
      <w:tabs>
        <w:tab w:val="left" w:pos="240"/>
      </w:tabs>
      <w:autoSpaceDE w:val="0"/>
      <w:autoSpaceDN w:val="0"/>
      <w:adjustRightInd w:val="0"/>
      <w:spacing w:after="0" w:line="340" w:lineRule="atLeast"/>
      <w:ind w:firstLine="624"/>
      <w:jc w:val="both"/>
    </w:pPr>
    <w:rPr>
      <w:rFonts w:ascii="Bukvarnaya" w:eastAsia="Times New Roman" w:hAnsi="Bukvarnaya" w:cs="Bukvarnaya"/>
      <w:b/>
      <w:bCs/>
      <w:spacing w:val="15"/>
      <w:sz w:val="30"/>
      <w:szCs w:val="30"/>
      <w:lang w:eastAsia="ru-RU"/>
    </w:rPr>
  </w:style>
  <w:style w:type="character" w:styleId="a6">
    <w:name w:val="Hyperlink"/>
    <w:unhideWhenUsed/>
    <w:rsid w:val="00383A73"/>
    <w:rPr>
      <w:color w:val="0000FF"/>
      <w:u w:val="single"/>
    </w:rPr>
  </w:style>
  <w:style w:type="paragraph" w:styleId="a7">
    <w:name w:val="Body Text Indent"/>
    <w:basedOn w:val="a"/>
    <w:link w:val="a8"/>
    <w:rsid w:val="00383A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83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83A7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383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83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Подзаголовок 1"/>
    <w:basedOn w:val="ac"/>
    <w:next w:val="aa"/>
    <w:rsid w:val="00383A73"/>
    <w:pPr>
      <w:autoSpaceDE w:val="0"/>
      <w:autoSpaceDN w:val="0"/>
      <w:adjustRightInd w:val="0"/>
      <w:spacing w:before="57" w:after="57"/>
      <w:outlineLvl w:val="9"/>
    </w:pPr>
    <w:rPr>
      <w:rFonts w:ascii="NewtonC" w:hAnsi="NewtonC" w:cs="Times New Roman"/>
      <w:b/>
      <w:bCs/>
      <w:sz w:val="18"/>
      <w:szCs w:val="18"/>
    </w:rPr>
  </w:style>
  <w:style w:type="paragraph" w:styleId="ac">
    <w:name w:val="Subtitle"/>
    <w:basedOn w:val="a"/>
    <w:link w:val="ad"/>
    <w:qFormat/>
    <w:rsid w:val="00383A7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383A73"/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Strong"/>
    <w:qFormat/>
    <w:rsid w:val="00383A73"/>
    <w:rPr>
      <w:b/>
      <w:bCs/>
    </w:rPr>
  </w:style>
  <w:style w:type="character" w:styleId="af">
    <w:name w:val="Emphasis"/>
    <w:qFormat/>
    <w:rsid w:val="00383A73"/>
    <w:rPr>
      <w:i/>
      <w:iCs/>
    </w:rPr>
  </w:style>
  <w:style w:type="character" w:styleId="af0">
    <w:name w:val="line number"/>
    <w:basedOn w:val="a0"/>
    <w:uiPriority w:val="99"/>
    <w:semiHidden/>
    <w:unhideWhenUsed/>
    <w:rsid w:val="00383A73"/>
  </w:style>
  <w:style w:type="paragraph" w:styleId="af1">
    <w:name w:val="header"/>
    <w:basedOn w:val="a"/>
    <w:link w:val="af2"/>
    <w:uiPriority w:val="99"/>
    <w:unhideWhenUsed/>
    <w:rsid w:val="00383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83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383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83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38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83A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unhideWhenUsed/>
    <w:rsid w:val="00383A73"/>
    <w:rPr>
      <w:vertAlign w:val="superscript"/>
    </w:rPr>
  </w:style>
  <w:style w:type="character" w:customStyle="1" w:styleId="140">
    <w:name w:val="Основной текст (14)_"/>
    <w:link w:val="141"/>
    <w:rsid w:val="00383A7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383A73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7">
    <w:name w:val="Основной текст (17)_"/>
    <w:link w:val="171"/>
    <w:rsid w:val="00383A73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383A73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0">
    <w:name w:val="Основной текст (17) + Не полужирный"/>
    <w:basedOn w:val="17"/>
    <w:rsid w:val="00383A73"/>
    <w:rPr>
      <w:b/>
      <w:bCs/>
      <w:shd w:val="clear" w:color="auto" w:fill="FFFFFF"/>
    </w:rPr>
  </w:style>
  <w:style w:type="character" w:customStyle="1" w:styleId="172">
    <w:name w:val="Основной текст (17)"/>
    <w:rsid w:val="00383A73"/>
    <w:rPr>
      <w:b/>
      <w:bCs/>
      <w:noProof/>
      <w:sz w:val="22"/>
      <w:szCs w:val="22"/>
      <w:shd w:val="clear" w:color="auto" w:fill="FFFFFF"/>
    </w:rPr>
  </w:style>
  <w:style w:type="character" w:customStyle="1" w:styleId="35">
    <w:name w:val="Заголовок №3 + Не полужирный5"/>
    <w:rsid w:val="00383A7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383A7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383A7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103">
    <w:name w:val="Основной текст (14)103"/>
    <w:rsid w:val="00383A7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101">
    <w:name w:val="Основной текст (14)101"/>
    <w:rsid w:val="00383A7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99">
    <w:name w:val="Основной текст (14)99"/>
    <w:rsid w:val="00383A7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97">
    <w:name w:val="Основной текст (14)97"/>
    <w:rsid w:val="00383A7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paragraph" w:styleId="af8">
    <w:name w:val="Balloon Text"/>
    <w:basedOn w:val="a"/>
    <w:link w:val="af9"/>
    <w:uiPriority w:val="99"/>
    <w:semiHidden/>
    <w:unhideWhenUsed/>
    <w:rsid w:val="009B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B2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383A73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3A7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83A73"/>
  </w:style>
  <w:style w:type="paragraph" w:customStyle="1" w:styleId="10">
    <w:name w:val="Без интервала1"/>
    <w:uiPriority w:val="99"/>
    <w:qFormat/>
    <w:rsid w:val="00383A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6">
    <w:name w:val="Font Style16"/>
    <w:rsid w:val="00383A73"/>
    <w:rPr>
      <w:rFonts w:ascii="Times New Roman" w:hAnsi="Times New Roman"/>
      <w:sz w:val="26"/>
    </w:rPr>
  </w:style>
  <w:style w:type="paragraph" w:styleId="a3">
    <w:name w:val="Normal (Web)"/>
    <w:basedOn w:val="a"/>
    <w:uiPriority w:val="99"/>
    <w:rsid w:val="00383A73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1"/>
    <w:locked/>
    <w:rsid w:val="00383A73"/>
    <w:rPr>
      <w:rFonts w:ascii="Franklin Gothic Book" w:eastAsia="Times New Roman" w:hAnsi="Franklin Gothic Book"/>
      <w:shd w:val="clear" w:color="auto" w:fill="FFFFFF"/>
    </w:rPr>
  </w:style>
  <w:style w:type="character" w:customStyle="1" w:styleId="12">
    <w:name w:val="Заголовок №1_"/>
    <w:link w:val="13"/>
    <w:locked/>
    <w:rsid w:val="00383A73"/>
    <w:rPr>
      <w:rFonts w:ascii="Franklin Gothic Book" w:eastAsia="Times New Roman" w:hAnsi="Franklin Gothic Book"/>
      <w:sz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383A73"/>
    <w:pPr>
      <w:shd w:val="clear" w:color="auto" w:fill="FFFFFF"/>
      <w:spacing w:after="0" w:line="216" w:lineRule="exact"/>
      <w:jc w:val="both"/>
    </w:pPr>
    <w:rPr>
      <w:rFonts w:ascii="Franklin Gothic Book" w:eastAsia="Times New Roman" w:hAnsi="Franklin Gothic Book"/>
    </w:rPr>
  </w:style>
  <w:style w:type="paragraph" w:customStyle="1" w:styleId="13">
    <w:name w:val="Заголовок №1"/>
    <w:basedOn w:val="a"/>
    <w:link w:val="12"/>
    <w:rsid w:val="00383A73"/>
    <w:pPr>
      <w:shd w:val="clear" w:color="auto" w:fill="FFFFFF"/>
      <w:spacing w:before="420" w:after="120" w:line="254" w:lineRule="exact"/>
      <w:outlineLvl w:val="0"/>
    </w:pPr>
    <w:rPr>
      <w:rFonts w:ascii="Franklin Gothic Book" w:eastAsia="Times New Roman" w:hAnsi="Franklin Gothic Book"/>
      <w:sz w:val="27"/>
    </w:rPr>
  </w:style>
  <w:style w:type="character" w:customStyle="1" w:styleId="21">
    <w:name w:val="Основной текст (2)_"/>
    <w:link w:val="22"/>
    <w:locked/>
    <w:rsid w:val="00383A73"/>
    <w:rPr>
      <w:rFonts w:ascii="Microsoft Sans Serif" w:eastAsia="Times New Roman" w:hAnsi="Microsoft Sans Serif" w:cs="Microsoft Sans Serif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3A73"/>
    <w:pPr>
      <w:shd w:val="clear" w:color="auto" w:fill="FFFFFF"/>
      <w:spacing w:after="0" w:line="216" w:lineRule="exact"/>
      <w:ind w:firstLine="280"/>
      <w:jc w:val="both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14">
    <w:name w:val="Абзац списка1"/>
    <w:basedOn w:val="a"/>
    <w:uiPriority w:val="34"/>
    <w:qFormat/>
    <w:rsid w:val="00383A7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uiPriority w:val="99"/>
    <w:rsid w:val="0038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383A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83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rsid w:val="00383A73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5">
    <w:name w:val="Задания"/>
    <w:rsid w:val="00383A73"/>
    <w:pPr>
      <w:tabs>
        <w:tab w:val="left" w:pos="240"/>
      </w:tabs>
      <w:autoSpaceDE w:val="0"/>
      <w:autoSpaceDN w:val="0"/>
      <w:adjustRightInd w:val="0"/>
      <w:spacing w:after="0" w:line="340" w:lineRule="atLeast"/>
      <w:ind w:firstLine="624"/>
      <w:jc w:val="both"/>
    </w:pPr>
    <w:rPr>
      <w:rFonts w:ascii="Bukvarnaya" w:eastAsia="Times New Roman" w:hAnsi="Bukvarnaya" w:cs="Bukvarnaya"/>
      <w:b/>
      <w:bCs/>
      <w:spacing w:val="15"/>
      <w:sz w:val="30"/>
      <w:szCs w:val="30"/>
      <w:lang w:eastAsia="ru-RU"/>
    </w:rPr>
  </w:style>
  <w:style w:type="character" w:styleId="a6">
    <w:name w:val="Hyperlink"/>
    <w:unhideWhenUsed/>
    <w:rsid w:val="00383A73"/>
    <w:rPr>
      <w:color w:val="0000FF"/>
      <w:u w:val="single"/>
    </w:rPr>
  </w:style>
  <w:style w:type="paragraph" w:styleId="a7">
    <w:name w:val="Body Text Indent"/>
    <w:basedOn w:val="a"/>
    <w:link w:val="a8"/>
    <w:rsid w:val="00383A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83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83A7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383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83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Подзаголовок 1"/>
    <w:basedOn w:val="ac"/>
    <w:next w:val="aa"/>
    <w:rsid w:val="00383A73"/>
    <w:pPr>
      <w:autoSpaceDE w:val="0"/>
      <w:autoSpaceDN w:val="0"/>
      <w:adjustRightInd w:val="0"/>
      <w:spacing w:before="57" w:after="57"/>
      <w:outlineLvl w:val="9"/>
    </w:pPr>
    <w:rPr>
      <w:rFonts w:ascii="NewtonC" w:hAnsi="NewtonC" w:cs="Times New Roman"/>
      <w:b/>
      <w:bCs/>
      <w:sz w:val="18"/>
      <w:szCs w:val="18"/>
    </w:rPr>
  </w:style>
  <w:style w:type="paragraph" w:styleId="ac">
    <w:name w:val="Subtitle"/>
    <w:basedOn w:val="a"/>
    <w:link w:val="ad"/>
    <w:qFormat/>
    <w:rsid w:val="00383A7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383A73"/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Strong"/>
    <w:qFormat/>
    <w:rsid w:val="00383A73"/>
    <w:rPr>
      <w:b/>
      <w:bCs/>
    </w:rPr>
  </w:style>
  <w:style w:type="character" w:styleId="af">
    <w:name w:val="Emphasis"/>
    <w:qFormat/>
    <w:rsid w:val="00383A73"/>
    <w:rPr>
      <w:i/>
      <w:iCs/>
    </w:rPr>
  </w:style>
  <w:style w:type="character" w:styleId="af0">
    <w:name w:val="line number"/>
    <w:basedOn w:val="a0"/>
    <w:uiPriority w:val="99"/>
    <w:semiHidden/>
    <w:unhideWhenUsed/>
    <w:rsid w:val="00383A73"/>
  </w:style>
  <w:style w:type="paragraph" w:styleId="af1">
    <w:name w:val="header"/>
    <w:basedOn w:val="a"/>
    <w:link w:val="af2"/>
    <w:uiPriority w:val="99"/>
    <w:unhideWhenUsed/>
    <w:rsid w:val="00383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83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383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83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38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83A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unhideWhenUsed/>
    <w:rsid w:val="00383A73"/>
    <w:rPr>
      <w:vertAlign w:val="superscript"/>
    </w:rPr>
  </w:style>
  <w:style w:type="character" w:customStyle="1" w:styleId="140">
    <w:name w:val="Основной текст (14)_"/>
    <w:link w:val="141"/>
    <w:rsid w:val="00383A7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383A73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7">
    <w:name w:val="Основной текст (17)_"/>
    <w:link w:val="171"/>
    <w:rsid w:val="00383A73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383A73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0">
    <w:name w:val="Основной текст (17) + Не полужирный"/>
    <w:basedOn w:val="17"/>
    <w:rsid w:val="00383A73"/>
    <w:rPr>
      <w:b/>
      <w:bCs/>
      <w:shd w:val="clear" w:color="auto" w:fill="FFFFFF"/>
    </w:rPr>
  </w:style>
  <w:style w:type="character" w:customStyle="1" w:styleId="172">
    <w:name w:val="Основной текст (17)"/>
    <w:rsid w:val="00383A73"/>
    <w:rPr>
      <w:b/>
      <w:bCs/>
      <w:noProof/>
      <w:sz w:val="22"/>
      <w:szCs w:val="22"/>
      <w:shd w:val="clear" w:color="auto" w:fill="FFFFFF"/>
    </w:rPr>
  </w:style>
  <w:style w:type="character" w:customStyle="1" w:styleId="35">
    <w:name w:val="Заголовок №3 + Не полужирный5"/>
    <w:rsid w:val="00383A7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383A7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383A7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103">
    <w:name w:val="Основной текст (14)103"/>
    <w:rsid w:val="00383A7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101">
    <w:name w:val="Основной текст (14)101"/>
    <w:rsid w:val="00383A7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99">
    <w:name w:val="Основной текст (14)99"/>
    <w:rsid w:val="00383A7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97">
    <w:name w:val="Основной текст (14)97"/>
    <w:rsid w:val="00383A7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paragraph" w:styleId="af8">
    <w:name w:val="Balloon Text"/>
    <w:basedOn w:val="a"/>
    <w:link w:val="af9"/>
    <w:uiPriority w:val="99"/>
    <w:semiHidden/>
    <w:unhideWhenUsed/>
    <w:rsid w:val="009B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B2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prezentaciya-k-uroku-opk-dragocennoe-i-nedelimoe-nasledstvo-2567170.html" TargetMode="External"/><Relationship Id="rId13" Type="http://schemas.openxmlformats.org/officeDocument/2006/relationships/hyperlink" Target="https://infourok.ru/prezentaciya-po-opk-kirill-i-mefodiy-1774752.html" TargetMode="External"/><Relationship Id="rId18" Type="http://schemas.openxmlformats.org/officeDocument/2006/relationships/hyperlink" Target="https://infourok.ru/urok-po-opk-kreschenie-rusi-i-prezentaciya-381726.html" TargetMode="External"/><Relationship Id="rId26" Type="http://schemas.openxmlformats.org/officeDocument/2006/relationships/hyperlink" Target="https://infourok.ru/prezentaciya-po-kursu-opk-tainstva-pravoslavnoy-cerkvi-1002737.html" TargetMode="External"/><Relationship Id="rId39" Type="http://schemas.openxmlformats.org/officeDocument/2006/relationships/hyperlink" Target="https://infourok.ru/prezentaciya-po-opk-na-temu-vvedenie-vo-hram-presvyatoy-bogorodici-klass-1298515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prezentaciya-po-opk-na-temu-kultura-i-religiya-837076.html" TargetMode="External"/><Relationship Id="rId34" Type="http://schemas.openxmlformats.org/officeDocument/2006/relationships/hyperlink" Target="https://infourok.ru/prezentaciya-k-opk-na-temumonashestvo-kak-osobiy-podvig-sluzheniya-1930414.htm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fourok.ru/prezentaciya-po-opk-apostol-andrey-na-rusi-1774694.html" TargetMode="External"/><Relationship Id="rId17" Type="http://schemas.openxmlformats.org/officeDocument/2006/relationships/hyperlink" Target="https://infourok.ru/prezentaciya-po-opk-ravnoapostolniy-knyaz-vladimir-2724566.html" TargetMode="External"/><Relationship Id="rId25" Type="http://schemas.openxmlformats.org/officeDocument/2006/relationships/hyperlink" Target="https://infourok.ru/prezentaciya-k-uroku-po-opk-tema-ikoni-347173.html" TargetMode="External"/><Relationship Id="rId33" Type="http://schemas.openxmlformats.org/officeDocument/2006/relationships/hyperlink" Target="https://videouroki.net/razrabotki/urok-opk-v-4-klassie-po-tiemie-kolokola.html" TargetMode="External"/><Relationship Id="rId38" Type="http://schemas.openxmlformats.org/officeDocument/2006/relationships/hyperlink" Target="https://infourok.ru/prezentaciya-po-opk-carskaya-semya-457072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opk-ravnoapostolniy-knyaz-vladimir-2724566.html" TargetMode="External"/><Relationship Id="rId20" Type="http://schemas.openxmlformats.org/officeDocument/2006/relationships/hyperlink" Target="https://infourok.ru/prezentaciya-po-opk-hram-3433016.html" TargetMode="External"/><Relationship Id="rId29" Type="http://schemas.openxmlformats.org/officeDocument/2006/relationships/hyperlink" Target="https://infourok.ru/prezentaciya-po-opk-na-temu-pravoslavnaya-molitva-klass-279178.html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fouroki.net/prezentaciya-po-orkse-modul-opk-na-temu-poseshchenie-russkih-zemel-pervym-apostolom-vostochnye-slavyane-do-prinyatiya-hristianstva-5-klass.html" TargetMode="External"/><Relationship Id="rId24" Type="http://schemas.openxmlformats.org/officeDocument/2006/relationships/hyperlink" Target="https://infourok.ru/prezentaciya-po-opk-na-temu-vnutrennee-ustroenie-hrama-1752439.html" TargetMode="External"/><Relationship Id="rId32" Type="http://schemas.openxmlformats.org/officeDocument/2006/relationships/hyperlink" Target="https://infourok.ru/prezentaciya_i_razrabotka__uroka_po__opk_v_5_klasse_na_temu__o_chem_poyut_kolokola-400982.htm" TargetMode="External"/><Relationship Id="rId37" Type="http://schemas.openxmlformats.org/officeDocument/2006/relationships/hyperlink" Target="https://infourok.ru/prezentaciya-k-uroku-po-opk-hristianskaya-semya-3227954.html" TargetMode="External"/><Relationship Id="rId40" Type="http://schemas.openxmlformats.org/officeDocument/2006/relationships/hyperlink" Target="https://infourok.ru/prezentaciya-k-uroku-orkise-po-teme-svyatie-zaschitniki-zemli-russkoy-modul-opk-184448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detskiy-sad/regionalnyy-komponent/2017/05/10/svyataya-ravnoapostolnaya-knyaginya-olga" TargetMode="External"/><Relationship Id="rId23" Type="http://schemas.openxmlformats.org/officeDocument/2006/relationships/hyperlink" Target="https://infourok.ru/prezentaciya-po-teme-gosudarstvennie-simvoli-rossii-2935034.html" TargetMode="External"/><Relationship Id="rId28" Type="http://schemas.openxmlformats.org/officeDocument/2006/relationships/hyperlink" Target="https://infourok.ru/prezentaciya-po-opk-na-temu-pravoslavnaya-molitva-klass-279178.html" TargetMode="External"/><Relationship Id="rId36" Type="http://schemas.openxmlformats.org/officeDocument/2006/relationships/hyperlink" Target="https://infourok.ru/urok_po_opk_hristianskaya_semya_s_prezentaciey-589762.htm" TargetMode="External"/><Relationship Id="rId10" Type="http://schemas.openxmlformats.org/officeDocument/2006/relationships/hyperlink" Target="https://infourok.ru/prezentaciya-slovari-sokrovische-russkogo-yazika-918908.html" TargetMode="External"/><Relationship Id="rId19" Type="http://schemas.openxmlformats.org/officeDocument/2006/relationships/hyperlink" Target="https://infourok.ru/prezentaciya-po-opk-russkaya-pravoslavnaya-cerkov-1774809.html" TargetMode="External"/><Relationship Id="rId31" Type="http://schemas.openxmlformats.org/officeDocument/2006/relationships/hyperlink" Target="http://www.svetoch-opk.ru/load/prezentacii_polzovatelej/zakutskaja_n_d/otkuda_prishli_kolokola/104-1-0-1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opk-na-temu-kultura-i-religiya-837076.html" TargetMode="External"/><Relationship Id="rId14" Type="http://schemas.openxmlformats.org/officeDocument/2006/relationships/hyperlink" Target="https://infourok.ru/prezentaciya-po-orkse-modul-opk-na-temu-poseschenie-russkih-zemel-pervim-apostolom-vostochnie-slavyane-do-prinyatiya-hristianstv-270145.html" TargetMode="External"/><Relationship Id="rId22" Type="http://schemas.openxmlformats.org/officeDocument/2006/relationships/hyperlink" Target="https://videouroki.net/razrabotki/priezientatsiia-gosudarstviennyi-ghierb-rossii.html" TargetMode="External"/><Relationship Id="rId27" Type="http://schemas.openxmlformats.org/officeDocument/2006/relationships/hyperlink" Target="http://bigslide.ru/mhk/13537-bogosluzhenie-v-pravoslavnoy-cerkvi.html" TargetMode="External"/><Relationship Id="rId30" Type="http://schemas.openxmlformats.org/officeDocument/2006/relationships/hyperlink" Target="https://infourok.ru/prezentaciya-po-orkse-modul-opk-na-temu-kolokola-1314514.html" TargetMode="External"/><Relationship Id="rId35" Type="http://schemas.openxmlformats.org/officeDocument/2006/relationships/hyperlink" Target="https://infourok.ru/urok_istorii_na_temu_monastyri_-_strazhi_duhovnosti_i_zemli_russkoy__6_klass-286849.ht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28</cp:revision>
  <cp:lastPrinted>2020-09-16T08:28:00Z</cp:lastPrinted>
  <dcterms:created xsi:type="dcterms:W3CDTF">2016-09-04T14:41:00Z</dcterms:created>
  <dcterms:modified xsi:type="dcterms:W3CDTF">2021-01-12T08:24:00Z</dcterms:modified>
</cp:coreProperties>
</file>