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A" w:rsidRPr="0024697A" w:rsidRDefault="0024697A" w:rsidP="0024697A">
      <w:pPr>
        <w:shd w:val="clear" w:color="auto" w:fill="FFFFFF"/>
        <w:spacing w:after="192" w:line="40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 w:rsidRPr="0024697A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Классный час на тему «День народного единства» для </w:t>
      </w:r>
      <w:r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1-4 классов</w:t>
      </w:r>
    </w:p>
    <w:p w:rsidR="0024697A" w:rsidRDefault="0024697A" w:rsidP="0024697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Автор:</w:t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МБОУ СОШ №1 </w:t>
      </w:r>
    </w:p>
    <w:p w:rsidR="0024697A" w:rsidRDefault="0024697A" w:rsidP="0024697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24697A" w:rsidRPr="0024697A" w:rsidRDefault="0024697A" w:rsidP="0024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Цель:</w:t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знакомство учащихся с праздником – Днем народного единства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Класс:</w:t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2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Задачи: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1. Познакомить учащихся с основным содержанием праздника 4 ноября – Днем народного единства.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2. Рассказать детям о духовном значении праздника с целью формирования у них гражданственности и патриотизма.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3. Развивать мышление, речь, словарный запас школьников.</w:t>
      </w:r>
    </w:p>
    <w:p w:rsidR="0024697A" w:rsidRPr="0024697A" w:rsidRDefault="0024697A" w:rsidP="0024697A">
      <w:pPr>
        <w:shd w:val="clear" w:color="auto" w:fill="FFFFFF"/>
        <w:spacing w:after="192" w:line="403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 w:rsidRPr="0024697A">
        <w:rPr>
          <w:rFonts w:ascii="Trebuchet MS" w:eastAsia="Times New Roman" w:hAnsi="Trebuchet MS" w:cs="Times New Roman"/>
          <w:b/>
          <w:bCs/>
          <w:color w:val="833713"/>
          <w:sz w:val="40"/>
          <w:lang w:eastAsia="ru-RU"/>
        </w:rPr>
        <w:t>Ход занятия:</w:t>
      </w:r>
    </w:p>
    <w:p w:rsidR="0024697A" w:rsidRPr="0024697A" w:rsidRDefault="0024697A" w:rsidP="0024697A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Вступительная беседа.</w:t>
      </w:r>
    </w:p>
    <w:p w:rsidR="0024697A" w:rsidRDefault="0024697A" w:rsidP="0024697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24697A" w:rsidRDefault="0024697A" w:rsidP="0024697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Просмотр видеоролика.</w:t>
      </w:r>
    </w:p>
    <w:p w:rsidR="0024697A" w:rsidRDefault="0024697A" w:rsidP="0024697A">
      <w:pPr>
        <w:spacing w:after="0"/>
        <w:jc w:val="both"/>
      </w:pPr>
      <w:hyperlink r:id="rId5" w:history="1">
        <w:r w:rsidRPr="008846E5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https://www.youtube.com/watch?v=Efl5HOaFpY0</w:t>
        </w:r>
      </w:hyperlink>
    </w:p>
    <w:p w:rsidR="0024697A" w:rsidRPr="0024697A" w:rsidRDefault="0024697A" w:rsidP="0024697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- Ребята, кто-нибудь знает, о каком празднике </w:t>
      </w:r>
      <w:r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сейчас пойдет речь</w:t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? (4 ноября - день народного единства)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К чему призывает нас этот праздник? (праздник напомнить о том, что мы единый народ)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Ребята, суть дня народного единства состоит в том, что этот день, проникнутый идеями согласия, сплочения общества, взаимопонимания, милосердия, заботы о людях. День народного единства является свидетельством единения людей, служения обществу.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Как вы думаете, для чего нам нужно единство? (чтобы все вместе стоять на защите нашей Родины)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Ребята, что нам поможет сформулировать понятие единство? Ведь это такое сложное слово (толковый словарь)</w:t>
      </w:r>
    </w:p>
    <w:p w:rsidR="0024697A" w:rsidRPr="0024697A" w:rsidRDefault="0024697A" w:rsidP="0024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Дежурные принесли с полки толковый словарь, нашли понятие, прочли вслух.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2. Историческая справка.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Праздник 4 ноября многие воспринимают как новый праздник. Отмечаем его с 2005 г. Сколько лет мы его празднуем? (10)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Ребята, этот праздник не вновь придуманный, а восстановленный праздник. У него очень древняя история, которая была около 400 лет назад, начало 17 века.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Тогда на Руси началось страшное время, которое называлось Смутой.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– Как вы понимаете, что такое Смута? (война, все смешалось, ничего не понять, все против всех)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В это время не было царя, не соблюдались законы. Этим воспользовались враги (поляки), захотели захватить нашу страну, сделать ее частью своего государства.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proofErr w:type="gramStart"/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–Н</w:t>
      </w:r>
      <w:proofErr w:type="gramEnd"/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а защиту родины встал народ, во главе с героями, о которых я сейчас вам расскажу</w:t>
      </w:r>
    </w:p>
    <w:p w:rsidR="0024697A" w:rsidRPr="0024697A" w:rsidRDefault="0024697A" w:rsidP="00246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962015" cy="4218305"/>
            <wp:effectExtent l="19050" t="0" r="635" b="0"/>
            <wp:docPr id="1" name="Рисунок 1" descr="https://ped-kopilka.ru/upload/blogs/29692_72176b39d5c9610429fb38c46ff435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9692_72176b39d5c9610429fb38c46ff435b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7A" w:rsidRPr="0024697A" w:rsidRDefault="0024697A" w:rsidP="0024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Кузьма Минин (полное имя – Кузьма Минич </w:t>
      </w:r>
      <w:proofErr w:type="spellStart"/>
      <w:proofErr w:type="gramStart"/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Захарьев-Сухорукий</w:t>
      </w:r>
      <w:proofErr w:type="spellEnd"/>
      <w:proofErr w:type="gramEnd"/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Минин был гражданином Нижнего Новгорода. Он был честным и добропорядочным торговцем, старостой города. Минин убеждал народ «стать за веру, за Отечество». В Нижнем Новгороде начались постоянные сходки: рассуждали о том, как подняться, откуда взять людей и средства. С такими вопросами обращались, прежде всего, к Минину.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lastRenderedPageBreak/>
        <w:t>К нижегородцам скоро примкнули и другие города. В начале апреля 1612 г. в Ярославле стояло уже громадное ополчение с князем Дмитрием Пожарским и Кузьмой Мининым во главе, а в октябре была Москва очищена от поляков.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Пожарский Дмитрий Михайлович – князь.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Пожарский происходил из князей суздальской земли, и принадлежал к, так называемым, «захудалым» княжеским родам, т.е. не игравшим важной роли в государственных делах.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В предыдущих сражениях Пожарский был ранен и лечил ранения в своей вотчине недалеко от Нижнего Новгорода, куда и прибыли посадские люди приглашать его сделаться начальником ополчения, которое затевалось в Нижнем Новгороде. Он согласился.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Д.М. Пожарский жил долго, но не играл важной роли, как можно было бы ожидать. Он не был ни особенно близким к государству советником, ни главным военачальником. Ему не поручали особенно важных государственных дел. Служба его ограничилась второстепенными поручениями.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Ребята, можно утверждать то, что эти люди любят свою Родину? (да)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Русские люди всегда любили свою Родину. Во имя ее они совершали подвиги, слагали песни и былины, сочиняли стихи. Нас не покидает чувство гордости за свою могучую и свободолюбивую родину, за ее славный народ. 4 ноября в России отмечается День народного единства. Это праздник стойкости, силы и непобедимости нашего государства. Именно в единстве, единении народа - сила России.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Суть данного классного часа: дать понять всем, что россияне — это единая нация, у которой есть общее историческое прошлое и корни; что без единства нельзя построить крепкое и могущественное государство; те подвиги, которые совершили Пожарский и Минин, не должны забываться в наше время.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3. Практическая работа. Инструктаж по ТБ.</w:t>
      </w:r>
    </w:p>
    <w:p w:rsidR="0024697A" w:rsidRPr="0024697A" w:rsidRDefault="0024697A" w:rsidP="00246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974080" cy="4474210"/>
            <wp:effectExtent l="19050" t="0" r="7620" b="0"/>
            <wp:docPr id="2" name="Рисунок 2" descr="https://ped-kopilka.ru/upload/blogs/29692_f24104760ff3cf771ec2d05c49f890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9692_f24104760ff3cf771ec2d05c49f890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7A" w:rsidRPr="0024697A" w:rsidRDefault="0024697A" w:rsidP="0024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Ребята, а давайте мы сегодня наш классный час сделаем творческим. Я попросила вас приготовить ваши папки по технологии. Прошу достать картон цветной, ножницы и простой карандаш. Напомните, как нужно обращаться с ножницами? (дети называют технику безопасности при работе с ножницами)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Работа будет простая. Выберите лист картона, любого цвета. Приложите свою ладошку и обведите простым карандашом. Аккуратно вырезаем по нарисованному контуру.</w:t>
      </w:r>
    </w:p>
    <w:p w:rsidR="0024697A" w:rsidRPr="0024697A" w:rsidRDefault="0024697A" w:rsidP="00246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974080" cy="4474210"/>
            <wp:effectExtent l="19050" t="0" r="7620" b="0"/>
            <wp:docPr id="3" name="Рисунок 3" descr="https://ped-kopilka.ru/upload/blogs/29692_d3de0b1fc3c3d0558a80f1cb5caf93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9692_d3de0b1fc3c3d0558a80f1cb5caf939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7A" w:rsidRPr="0024697A" w:rsidRDefault="0024697A" w:rsidP="0024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Скажите, пожалуйста, почему наша творческая работа связана с ладошкой? (очень много ответов дали ребята; основной – ладошки и рукопожатия – это и есть символы единства)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 желанию ребята украсили свои ладошки.</w:t>
      </w:r>
    </w:p>
    <w:p w:rsidR="0024697A" w:rsidRPr="0024697A" w:rsidRDefault="0024697A" w:rsidP="00246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5974080" cy="4474210"/>
            <wp:effectExtent l="19050" t="0" r="7620" b="0"/>
            <wp:docPr id="4" name="Рисунок 4" descr="https://ped-kopilka.ru/upload/blogs/29692_f328a15c4509eb0bcff15b499bd9fc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9692_f328a15c4509eb0bcff15b499bd9fc3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0B" w:rsidRDefault="0024697A" w:rsidP="0024697A"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А сейчас мы скрепим ваши ладошки!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4. Итоги классного часа.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Поднимите руки те, кто сегодня узнал новую информацию.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- Чем вам запомнился этот классный час?</w:t>
      </w:r>
      <w:r w:rsidRPr="0024697A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  <w:r w:rsidRPr="0024697A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А теперь, я предлагаю, все ваши работы оформить на школьный стенд.</w:t>
      </w:r>
      <w:r w:rsidRPr="0024697A">
        <w:rPr>
          <w:rFonts w:ascii="Arial" w:eastAsia="Times New Roman" w:hAnsi="Arial" w:cs="Arial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Все творческие работы разместились на информационном стенде в школе. Каждую перемену дети искали свои ладошки, показывали другим учащимся и рассказывали суть нашей работы.</w:t>
      </w:r>
    </w:p>
    <w:sectPr w:rsidR="00A21C0B" w:rsidSect="00A2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5B1"/>
    <w:multiLevelType w:val="hybridMultilevel"/>
    <w:tmpl w:val="C330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697A"/>
    <w:rsid w:val="0024697A"/>
    <w:rsid w:val="00A2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9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9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6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28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40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2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fl5HOaFp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2</cp:revision>
  <dcterms:created xsi:type="dcterms:W3CDTF">2021-10-25T13:00:00Z</dcterms:created>
  <dcterms:modified xsi:type="dcterms:W3CDTF">2021-10-25T13:04:00Z</dcterms:modified>
</cp:coreProperties>
</file>