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69" w:rsidRDefault="00C32249" w:rsidP="008D12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269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8D1269" w:rsidRDefault="00C32249" w:rsidP="008D12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269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1 имени Чернявского Якова М</w:t>
      </w:r>
      <w:r w:rsidR="008D1269">
        <w:rPr>
          <w:rFonts w:ascii="Times New Roman" w:hAnsi="Times New Roman" w:cs="Times New Roman"/>
          <w:b/>
          <w:sz w:val="28"/>
          <w:szCs w:val="28"/>
        </w:rPr>
        <w:t xml:space="preserve">ихайловича, </w:t>
      </w:r>
      <w:r w:rsidR="008D1269" w:rsidRPr="008D1269">
        <w:rPr>
          <w:rFonts w:ascii="Times New Roman" w:hAnsi="Times New Roman" w:cs="Times New Roman"/>
          <w:b/>
          <w:sz w:val="28"/>
          <w:szCs w:val="28"/>
        </w:rPr>
        <w:t>станица Крыловская</w:t>
      </w:r>
    </w:p>
    <w:p w:rsidR="008D1269" w:rsidRPr="008D1269" w:rsidRDefault="008D1269" w:rsidP="008D12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Крыловский район</w:t>
      </w:r>
    </w:p>
    <w:p w:rsidR="008D1269" w:rsidRDefault="008D1269" w:rsidP="00C322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269" w:rsidRDefault="008D1269" w:rsidP="00C322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269" w:rsidRDefault="008D1269" w:rsidP="008D12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32249">
        <w:rPr>
          <w:rFonts w:ascii="Times New Roman" w:hAnsi="Times New Roman" w:cs="Times New Roman"/>
          <w:sz w:val="28"/>
          <w:szCs w:val="28"/>
        </w:rPr>
        <w:t>етодическая разработка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на тему: </w:t>
      </w:r>
      <w:r w:rsidRPr="008D1269">
        <w:rPr>
          <w:rFonts w:ascii="Times New Roman" w:hAnsi="Times New Roman" w:cs="Times New Roman"/>
          <w:b/>
          <w:sz w:val="28"/>
          <w:szCs w:val="28"/>
        </w:rPr>
        <w:t>«Безопасность дорожного движения»</w:t>
      </w:r>
    </w:p>
    <w:p w:rsidR="008D1269" w:rsidRDefault="008D1269" w:rsidP="00C32249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D1269" w:rsidRDefault="008D1269" w:rsidP="00EE5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269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Pr="008D1269">
        <w:rPr>
          <w:rFonts w:ascii="Times New Roman" w:hAnsi="Times New Roman" w:cs="Times New Roman"/>
          <w:sz w:val="28"/>
          <w:szCs w:val="28"/>
        </w:rPr>
        <w:t>методической разработки: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269" w:rsidRPr="00EE5612" w:rsidRDefault="008D1269" w:rsidP="00EE56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12">
        <w:rPr>
          <w:rFonts w:ascii="Times New Roman" w:hAnsi="Times New Roman" w:cs="Times New Roman"/>
          <w:sz w:val="28"/>
          <w:szCs w:val="28"/>
        </w:rPr>
        <w:t>Профилактика детского до</w:t>
      </w:r>
      <w:r w:rsidR="00EE5612" w:rsidRPr="00EE5612">
        <w:rPr>
          <w:rFonts w:ascii="Times New Roman" w:hAnsi="Times New Roman" w:cs="Times New Roman"/>
          <w:sz w:val="28"/>
          <w:szCs w:val="28"/>
        </w:rPr>
        <w:t>рожно-транспортного травматизма;</w:t>
      </w:r>
    </w:p>
    <w:p w:rsidR="008D1269" w:rsidRPr="00EE5612" w:rsidRDefault="008D1269" w:rsidP="00EE56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12">
        <w:rPr>
          <w:rFonts w:ascii="Times New Roman" w:hAnsi="Times New Roman" w:cs="Times New Roman"/>
          <w:sz w:val="28"/>
          <w:szCs w:val="28"/>
        </w:rPr>
        <w:t>Проверка и закрепление правил дорожного движения пешеходов по дороге и улице</w:t>
      </w:r>
      <w:r w:rsidR="00EE5612" w:rsidRPr="00EE5612">
        <w:rPr>
          <w:rFonts w:ascii="Times New Roman" w:hAnsi="Times New Roman" w:cs="Times New Roman"/>
          <w:sz w:val="28"/>
          <w:szCs w:val="28"/>
        </w:rPr>
        <w:t>;</w:t>
      </w:r>
    </w:p>
    <w:p w:rsidR="008D1269" w:rsidRPr="00EE5612" w:rsidRDefault="00EE5612" w:rsidP="00EE56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12">
        <w:rPr>
          <w:rFonts w:ascii="Times New Roman" w:hAnsi="Times New Roman" w:cs="Times New Roman"/>
          <w:sz w:val="28"/>
          <w:szCs w:val="28"/>
        </w:rPr>
        <w:t>Воспитание у учащихся культуры поведения;</w:t>
      </w:r>
    </w:p>
    <w:p w:rsidR="00EE5612" w:rsidRPr="00EE5612" w:rsidRDefault="00EE5612" w:rsidP="00EE56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61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E5612" w:rsidRPr="00EE5612" w:rsidRDefault="00EE5612" w:rsidP="00EE561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12">
        <w:rPr>
          <w:rFonts w:ascii="Times New Roman" w:hAnsi="Times New Roman" w:cs="Times New Roman"/>
          <w:sz w:val="28"/>
          <w:szCs w:val="28"/>
        </w:rPr>
        <w:t>Углублять знания учащихся о правилах дорожного движения;</w:t>
      </w:r>
    </w:p>
    <w:p w:rsidR="00EE5612" w:rsidRPr="00EE5612" w:rsidRDefault="00EE5612" w:rsidP="00EE561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12">
        <w:rPr>
          <w:rFonts w:ascii="Times New Roman" w:hAnsi="Times New Roman" w:cs="Times New Roman"/>
          <w:sz w:val="28"/>
          <w:szCs w:val="28"/>
        </w:rPr>
        <w:t>Формировать представление школьников о безопасности дорожного движения на улицах и дорогах;</w:t>
      </w:r>
    </w:p>
    <w:p w:rsidR="00EE5612" w:rsidRPr="00EE5612" w:rsidRDefault="00EE5612" w:rsidP="00EE561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12">
        <w:rPr>
          <w:rFonts w:ascii="Times New Roman" w:hAnsi="Times New Roman" w:cs="Times New Roman"/>
          <w:sz w:val="28"/>
          <w:szCs w:val="28"/>
        </w:rPr>
        <w:t>Формировать умение самостоятельно пользоваться полученными знаниями в повседневной жизни с целью предупреждения детского дорожно-транспортного травматизма;</w:t>
      </w:r>
    </w:p>
    <w:p w:rsidR="00EE5612" w:rsidRPr="00EE5612" w:rsidRDefault="00EE5612" w:rsidP="00EE5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612" w:rsidRPr="00EE5612" w:rsidRDefault="00EE5612" w:rsidP="007D1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12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="00903A6F">
        <w:rPr>
          <w:rFonts w:ascii="Times New Roman" w:hAnsi="Times New Roman" w:cs="Times New Roman"/>
          <w:sz w:val="28"/>
          <w:szCs w:val="28"/>
        </w:rPr>
        <w:t xml:space="preserve"> 5-ый класс</w:t>
      </w:r>
    </w:p>
    <w:p w:rsidR="008D1269" w:rsidRDefault="00EE5612" w:rsidP="007D1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12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269">
        <w:rPr>
          <w:rFonts w:ascii="Times New Roman" w:hAnsi="Times New Roman" w:cs="Times New Roman"/>
          <w:sz w:val="28"/>
          <w:szCs w:val="28"/>
        </w:rPr>
        <w:t>Резцова</w:t>
      </w:r>
      <w:proofErr w:type="spellEnd"/>
      <w:r w:rsidR="008D1269">
        <w:rPr>
          <w:rFonts w:ascii="Times New Roman" w:hAnsi="Times New Roman" w:cs="Times New Roman"/>
          <w:sz w:val="28"/>
          <w:szCs w:val="28"/>
        </w:rPr>
        <w:t xml:space="preserve"> Кристина Сергеевна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8D1269">
        <w:rPr>
          <w:rFonts w:ascii="Times New Roman" w:hAnsi="Times New Roman" w:cs="Times New Roman"/>
          <w:sz w:val="28"/>
          <w:szCs w:val="28"/>
        </w:rPr>
        <w:t xml:space="preserve">читель английского языка </w:t>
      </w:r>
    </w:p>
    <w:p w:rsidR="0020092B" w:rsidRDefault="0020092B" w:rsidP="007D1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612" w:rsidRPr="0020092B" w:rsidRDefault="00EE5612" w:rsidP="007D14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92B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20092B" w:rsidRPr="0020092B" w:rsidRDefault="0020092B" w:rsidP="0020092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092B">
        <w:rPr>
          <w:rFonts w:ascii="Times New Roman" w:hAnsi="Times New Roman" w:cs="Times New Roman"/>
          <w:sz w:val="28"/>
          <w:szCs w:val="28"/>
          <w:shd w:val="clear" w:color="auto" w:fill="FFFFFF"/>
        </w:rPr>
        <w:t>Копусов-Долинин</w:t>
      </w:r>
      <w:proofErr w:type="spellEnd"/>
      <w:r w:rsidRPr="0020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А.И. Правила дорожного движения РФ: с комментариями и иллюстрациями. М.: </w:t>
      </w:r>
      <w:proofErr w:type="spellStart"/>
      <w:r w:rsidRPr="0020092B">
        <w:rPr>
          <w:rFonts w:ascii="Times New Roman" w:hAnsi="Times New Roman" w:cs="Times New Roman"/>
          <w:sz w:val="28"/>
          <w:szCs w:val="28"/>
          <w:shd w:val="clear" w:color="auto" w:fill="FFFFFF"/>
        </w:rPr>
        <w:t>Эксмо</w:t>
      </w:r>
      <w:proofErr w:type="spellEnd"/>
      <w:r w:rsidRPr="0020092B">
        <w:rPr>
          <w:rFonts w:ascii="Times New Roman" w:hAnsi="Times New Roman" w:cs="Times New Roman"/>
          <w:sz w:val="28"/>
          <w:szCs w:val="28"/>
          <w:shd w:val="clear" w:color="auto" w:fill="FFFFFF"/>
        </w:rPr>
        <w:t>, 2017. -80 с.</w:t>
      </w:r>
    </w:p>
    <w:p w:rsidR="0020092B" w:rsidRPr="0020092B" w:rsidRDefault="0020092B" w:rsidP="00CF1BE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Усова Т. Правила дорожного движения для детей. </w:t>
      </w:r>
      <w:proofErr w:type="spellStart"/>
      <w:r w:rsidRPr="0020092B">
        <w:rPr>
          <w:rFonts w:ascii="Times New Roman" w:hAnsi="Times New Roman" w:cs="Times New Roman"/>
          <w:sz w:val="28"/>
          <w:szCs w:val="28"/>
          <w:shd w:val="clear" w:color="auto" w:fill="FFFFFF"/>
        </w:rPr>
        <w:t>М.:Ай</w:t>
      </w:r>
      <w:proofErr w:type="spellEnd"/>
      <w:r w:rsidRPr="0020092B">
        <w:rPr>
          <w:rFonts w:ascii="Times New Roman" w:hAnsi="Times New Roman" w:cs="Times New Roman"/>
          <w:sz w:val="28"/>
          <w:szCs w:val="28"/>
          <w:shd w:val="clear" w:color="auto" w:fill="FFFFFF"/>
        </w:rPr>
        <w:t>, 2014. – 43 с.</w:t>
      </w:r>
    </w:p>
    <w:p w:rsidR="0020092B" w:rsidRPr="0020092B" w:rsidRDefault="0020092B" w:rsidP="00CF1BEB">
      <w:pPr>
        <w:pStyle w:val="a3"/>
        <w:numPr>
          <w:ilvl w:val="0"/>
          <w:numId w:val="7"/>
        </w:numPr>
        <w:spacing w:line="240" w:lineRule="auto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20092B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Учебно-методическое пособие «Программа кружка Юные инспектора дорожного движения», 2013. [Электронный ресурс].  Режим доступа: </w:t>
      </w:r>
      <w:hyperlink r:id="rId6" w:history="1">
        <w:r w:rsidRPr="0020092B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http://nsportal.ru/</w:t>
        </w:r>
      </w:hyperlink>
    </w:p>
    <w:p w:rsidR="0020092B" w:rsidRPr="0020092B" w:rsidRDefault="0020092B" w:rsidP="0020092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249" w:rsidRDefault="00C32249" w:rsidP="00C32249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32249" w:rsidRDefault="00C32249" w:rsidP="00C32249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32249" w:rsidRDefault="00C32249" w:rsidP="00C32249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1415" w:rsidRDefault="007D1415" w:rsidP="00C32249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092B" w:rsidRDefault="0020092B" w:rsidP="00C32249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5612" w:rsidRPr="007D1415" w:rsidRDefault="00EE5612" w:rsidP="00EE56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415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EE5612" w:rsidRDefault="007D1415" w:rsidP="0035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«Осторожность – мать безопасности» (надпись на доске).</w:t>
      </w:r>
    </w:p>
    <w:p w:rsidR="007D1415" w:rsidRDefault="007D1415" w:rsidP="0035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415">
        <w:rPr>
          <w:rFonts w:ascii="Times New Roman" w:hAnsi="Times New Roman" w:cs="Times New Roman"/>
          <w:b/>
          <w:sz w:val="28"/>
          <w:szCs w:val="28"/>
        </w:rPr>
        <w:t>Введение (вступительное слово классного руководителя</w:t>
      </w:r>
      <w:r w:rsidR="00F47903">
        <w:rPr>
          <w:rFonts w:ascii="Times New Roman" w:hAnsi="Times New Roman" w:cs="Times New Roman"/>
          <w:sz w:val="28"/>
          <w:szCs w:val="28"/>
        </w:rPr>
        <w:t>).</w:t>
      </w:r>
    </w:p>
    <w:p w:rsidR="00C32249" w:rsidRDefault="003919AE" w:rsidP="00355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="005A6C06">
        <w:rPr>
          <w:rFonts w:ascii="Times New Roman" w:hAnsi="Times New Roman" w:cs="Times New Roman"/>
          <w:sz w:val="28"/>
          <w:szCs w:val="28"/>
        </w:rPr>
        <w:t>Тема нашего классного часа – «Безопасность дорожного движения»</w:t>
      </w:r>
      <w:r w:rsidR="00235F16">
        <w:rPr>
          <w:rFonts w:ascii="Times New Roman" w:hAnsi="Times New Roman" w:cs="Times New Roman"/>
          <w:sz w:val="28"/>
          <w:szCs w:val="28"/>
        </w:rPr>
        <w:t xml:space="preserve">. Знание и соблюдение правил </w:t>
      </w:r>
      <w:r w:rsidR="005A6C06">
        <w:rPr>
          <w:rFonts w:ascii="Times New Roman" w:hAnsi="Times New Roman" w:cs="Times New Roman"/>
          <w:sz w:val="28"/>
          <w:szCs w:val="28"/>
        </w:rPr>
        <w:t xml:space="preserve">дорожного движения </w:t>
      </w:r>
      <w:r w:rsidR="00F47903">
        <w:rPr>
          <w:rFonts w:ascii="Times New Roman" w:hAnsi="Times New Roman" w:cs="Times New Roman"/>
          <w:sz w:val="28"/>
          <w:szCs w:val="28"/>
        </w:rPr>
        <w:t>– основа н</w:t>
      </w:r>
      <w:r w:rsidR="00235F16">
        <w:rPr>
          <w:rFonts w:ascii="Times New Roman" w:hAnsi="Times New Roman" w:cs="Times New Roman"/>
          <w:sz w:val="28"/>
          <w:szCs w:val="28"/>
        </w:rPr>
        <w:t>ашей безопасности, их должны соблюдать как взрослые, так и дети, водители и пешеходы. Но согласно с</w:t>
      </w:r>
      <w:r w:rsidR="00582164">
        <w:rPr>
          <w:rFonts w:ascii="Times New Roman" w:hAnsi="Times New Roman" w:cs="Times New Roman"/>
          <w:sz w:val="28"/>
          <w:szCs w:val="28"/>
        </w:rPr>
        <w:t>татистике, примерно треть</w:t>
      </w:r>
      <w:r w:rsidR="00235F16">
        <w:rPr>
          <w:rFonts w:ascii="Times New Roman" w:hAnsi="Times New Roman" w:cs="Times New Roman"/>
          <w:sz w:val="28"/>
          <w:szCs w:val="28"/>
        </w:rPr>
        <w:t xml:space="preserve"> всех ДТП происходит с участием детей. Почему же дети становятся участниками дорожно-транспортных происшествий? </w:t>
      </w:r>
      <w:r w:rsidR="000A7CBD">
        <w:rPr>
          <w:rFonts w:ascii="Times New Roman" w:hAnsi="Times New Roman" w:cs="Times New Roman"/>
          <w:sz w:val="28"/>
          <w:szCs w:val="28"/>
        </w:rPr>
        <w:t>Наиболее частыми являются следующие причины:</w:t>
      </w:r>
    </w:p>
    <w:p w:rsidR="000A7CBD" w:rsidRDefault="000A7CBD" w:rsidP="003550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 через проезжую часть в неустановленном месте </w:t>
      </w:r>
      <w:r w:rsidR="00B13A86">
        <w:rPr>
          <w:rFonts w:ascii="Times New Roman" w:hAnsi="Times New Roman" w:cs="Times New Roman"/>
          <w:sz w:val="28"/>
          <w:szCs w:val="28"/>
        </w:rPr>
        <w:t>или вне пешеходного перехода;</w:t>
      </w:r>
    </w:p>
    <w:p w:rsidR="00B13A86" w:rsidRDefault="000A7CBD" w:rsidP="003550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A86">
        <w:rPr>
          <w:rFonts w:ascii="Times New Roman" w:hAnsi="Times New Roman" w:cs="Times New Roman"/>
          <w:sz w:val="28"/>
          <w:szCs w:val="28"/>
        </w:rPr>
        <w:t xml:space="preserve">Неожиданный выход </w:t>
      </w:r>
      <w:r w:rsidR="00B13A86" w:rsidRPr="00B13A86">
        <w:rPr>
          <w:rFonts w:ascii="Times New Roman" w:hAnsi="Times New Roman" w:cs="Times New Roman"/>
          <w:sz w:val="28"/>
          <w:szCs w:val="28"/>
        </w:rPr>
        <w:t>на проезжую часть из-за сооружений, строений, стоящих или движущихся транспортных средств и других препятствий</w:t>
      </w:r>
      <w:r w:rsidR="00B13A86">
        <w:rPr>
          <w:rFonts w:ascii="Times New Roman" w:hAnsi="Times New Roman" w:cs="Times New Roman"/>
          <w:sz w:val="28"/>
          <w:szCs w:val="28"/>
        </w:rPr>
        <w:t>, закрывающих обзор;</w:t>
      </w:r>
    </w:p>
    <w:p w:rsidR="00B13A86" w:rsidRPr="00B13A86" w:rsidRDefault="00B13A86" w:rsidP="003550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A86">
        <w:rPr>
          <w:rFonts w:ascii="Times New Roman" w:hAnsi="Times New Roman" w:cs="Times New Roman"/>
          <w:sz w:val="28"/>
          <w:szCs w:val="28"/>
        </w:rPr>
        <w:t>Неподчинение сигналам светофора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3A86" w:rsidRDefault="00B13A86" w:rsidP="003550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вблизи и на проезжей части.</w:t>
      </w:r>
    </w:p>
    <w:p w:rsidR="00B13A86" w:rsidRDefault="00B13A86" w:rsidP="00355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причины связаны с тем, что дети, в силу своих возрастных и психологических особенностей, не осознают опасности, вследствие чего 95% несчастных случаев на дорогах происходят именно с детьми.</w:t>
      </w:r>
    </w:p>
    <w:p w:rsidR="00596C61" w:rsidRDefault="00582164" w:rsidP="00355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уберечь себя от дорожных происшествий на дороге? Для этого всем нам нужно знать основы дорожного движения и соблюдать их в повседневной жизни. Обратите внимание на надпись на доске: «Осторожность – мать безопасности», сегодня </w:t>
      </w:r>
      <w:r w:rsidR="00F811D0">
        <w:rPr>
          <w:rFonts w:ascii="Times New Roman" w:hAnsi="Times New Roman" w:cs="Times New Roman"/>
          <w:sz w:val="28"/>
          <w:szCs w:val="28"/>
        </w:rPr>
        <w:t xml:space="preserve">она будет девизом нашего классного часа. </w:t>
      </w:r>
    </w:p>
    <w:p w:rsidR="00F47903" w:rsidRDefault="00F47903" w:rsidP="003550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903">
        <w:rPr>
          <w:rFonts w:ascii="Times New Roman" w:hAnsi="Times New Roman" w:cs="Times New Roman"/>
          <w:b/>
          <w:sz w:val="28"/>
          <w:szCs w:val="28"/>
        </w:rPr>
        <w:t>Основная часть (Беседа с классом)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96C61" w:rsidRDefault="00596C61" w:rsidP="00355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ребята, сегодня нам предстоит повторить правила дорожного движения школьников по дороге и улице, а также мы выясним, какой путь от дома до школы самый безопасный. </w:t>
      </w:r>
    </w:p>
    <w:p w:rsidR="00596C61" w:rsidRDefault="00596C61" w:rsidP="00355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только вы выходите из дома на улицу, вы становитесь участниками дорожного движения – пешеходами, которые, как и водители, должны соблюдать правила. Давайте вместе их вспомним. </w:t>
      </w:r>
    </w:p>
    <w:p w:rsidR="004A72A5" w:rsidRDefault="003550A2" w:rsidP="0035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Правило </w:t>
      </w:r>
      <w:r w:rsidR="004A72A5" w:rsidRPr="003550A2">
        <w:rPr>
          <w:rFonts w:ascii="Times New Roman" w:hAnsi="Times New Roman" w:cs="Times New Roman"/>
          <w:sz w:val="28"/>
          <w:szCs w:val="28"/>
          <w:u w:val="single"/>
        </w:rPr>
        <w:t>№ 1:</w:t>
      </w:r>
      <w:r w:rsidR="004A72A5">
        <w:rPr>
          <w:rFonts w:ascii="Times New Roman" w:hAnsi="Times New Roman" w:cs="Times New Roman"/>
          <w:sz w:val="28"/>
          <w:szCs w:val="28"/>
        </w:rPr>
        <w:t xml:space="preserve"> Ходить по улице разрешено только по тротуарам, придерживаясь правой стороны, чтобы не мешать движению встречных пешеходов. Если тротуара нет, иди</w:t>
      </w:r>
      <w:r w:rsidR="00494E10">
        <w:rPr>
          <w:rFonts w:ascii="Times New Roman" w:hAnsi="Times New Roman" w:cs="Times New Roman"/>
          <w:sz w:val="28"/>
          <w:szCs w:val="28"/>
        </w:rPr>
        <w:t>те</w:t>
      </w:r>
      <w:r w:rsidR="004A72A5">
        <w:rPr>
          <w:rFonts w:ascii="Times New Roman" w:hAnsi="Times New Roman" w:cs="Times New Roman"/>
          <w:sz w:val="28"/>
          <w:szCs w:val="28"/>
        </w:rPr>
        <w:t xml:space="preserve"> навстречу движения по обочине или краю дороги</w:t>
      </w:r>
      <w:r w:rsidR="00903A6F">
        <w:rPr>
          <w:rFonts w:ascii="Times New Roman" w:hAnsi="Times New Roman" w:cs="Times New Roman"/>
          <w:sz w:val="28"/>
          <w:szCs w:val="28"/>
        </w:rPr>
        <w:t xml:space="preserve"> (по левому краю)</w:t>
      </w:r>
      <w:r w:rsidR="004A72A5">
        <w:rPr>
          <w:rFonts w:ascii="Times New Roman" w:hAnsi="Times New Roman" w:cs="Times New Roman"/>
          <w:sz w:val="28"/>
          <w:szCs w:val="28"/>
        </w:rPr>
        <w:t xml:space="preserve">. Так не только водитель видит </w:t>
      </w:r>
      <w:r w:rsidR="00494E10">
        <w:rPr>
          <w:rFonts w:ascii="Times New Roman" w:hAnsi="Times New Roman" w:cs="Times New Roman"/>
          <w:sz w:val="28"/>
          <w:szCs w:val="28"/>
        </w:rPr>
        <w:t xml:space="preserve">вас, но и вы видите </w:t>
      </w:r>
      <w:r w:rsidR="004A72A5">
        <w:rPr>
          <w:rFonts w:ascii="Times New Roman" w:hAnsi="Times New Roman" w:cs="Times New Roman"/>
          <w:sz w:val="28"/>
          <w:szCs w:val="28"/>
        </w:rPr>
        <w:t xml:space="preserve">приближающуюся машину. </w:t>
      </w:r>
    </w:p>
    <w:p w:rsidR="004A72A5" w:rsidRDefault="004A72A5" w:rsidP="0035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0A2">
        <w:rPr>
          <w:rFonts w:ascii="Times New Roman" w:hAnsi="Times New Roman" w:cs="Times New Roman"/>
          <w:sz w:val="28"/>
          <w:szCs w:val="28"/>
          <w:u w:val="single"/>
        </w:rPr>
        <w:t xml:space="preserve">Правило № 2: </w:t>
      </w:r>
      <w:r>
        <w:rPr>
          <w:rFonts w:ascii="Times New Roman" w:hAnsi="Times New Roman" w:cs="Times New Roman"/>
          <w:sz w:val="28"/>
          <w:szCs w:val="28"/>
        </w:rPr>
        <w:t xml:space="preserve">Чтобы перейти на другую сторону улицы, </w:t>
      </w:r>
      <w:r w:rsidR="00494E10">
        <w:rPr>
          <w:rFonts w:ascii="Times New Roman" w:hAnsi="Times New Roman" w:cs="Times New Roman"/>
          <w:sz w:val="28"/>
          <w:szCs w:val="28"/>
        </w:rPr>
        <w:t xml:space="preserve">всегда используйте пешеходный переход, который обозначен знаком «Пешеходный переход» или белыми линиями разметки «зебра». Если нет обозначенного пешеходного перехода, можете перейти улицу на перекрестках по линиям тротуаров или обочин. </w:t>
      </w:r>
    </w:p>
    <w:p w:rsidR="00494E10" w:rsidRDefault="00494E10" w:rsidP="0035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0A2">
        <w:rPr>
          <w:rFonts w:ascii="Times New Roman" w:hAnsi="Times New Roman" w:cs="Times New Roman"/>
          <w:sz w:val="28"/>
          <w:szCs w:val="28"/>
          <w:u w:val="single"/>
        </w:rPr>
        <w:t>Правило № 3:</w:t>
      </w:r>
      <w:r>
        <w:rPr>
          <w:rFonts w:ascii="Times New Roman" w:hAnsi="Times New Roman" w:cs="Times New Roman"/>
          <w:sz w:val="28"/>
          <w:szCs w:val="28"/>
        </w:rPr>
        <w:t xml:space="preserve"> Прежде чем перейти дорогу, убедитесь в полной безопасности. Остановитесь у края проезжей части, прислушайтесь, посмотрите сначала </w:t>
      </w:r>
      <w:r>
        <w:rPr>
          <w:rFonts w:ascii="Times New Roman" w:hAnsi="Times New Roman" w:cs="Times New Roman"/>
          <w:sz w:val="28"/>
          <w:szCs w:val="28"/>
        </w:rPr>
        <w:lastRenderedPageBreak/>
        <w:t>налево и, если нет машин, дойдите до середины проезжей части. Еще раз посмотри направо, и при отсутствии транспорта, закончи</w:t>
      </w:r>
      <w:r w:rsidR="00EA0526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переход. Дорогу нужно переходить под прямым углом и в местах, где она хорошо просматривается в обе стороны. </w:t>
      </w:r>
    </w:p>
    <w:p w:rsidR="00494E10" w:rsidRDefault="00494E10" w:rsidP="00355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0A2">
        <w:rPr>
          <w:rFonts w:ascii="Times New Roman" w:hAnsi="Times New Roman" w:cs="Times New Roman"/>
          <w:sz w:val="28"/>
          <w:szCs w:val="28"/>
          <w:u w:val="single"/>
        </w:rPr>
        <w:t>Правило № 4:</w:t>
      </w:r>
      <w:r>
        <w:rPr>
          <w:rFonts w:ascii="Times New Roman" w:hAnsi="Times New Roman" w:cs="Times New Roman"/>
          <w:sz w:val="28"/>
          <w:szCs w:val="28"/>
        </w:rPr>
        <w:t xml:space="preserve"> Если на пешеходном переходе есть светофор, то он поможет тебе перейти дорогу.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Главное запомни</w:t>
      </w:r>
      <w:r w:rsidR="00EA0526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, красный сигнал светофора для пешеходов – стой, желтый – жди, зеленый – посмотри, все ли машины остановились, потом иди.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Никогда не переходи</w:t>
      </w:r>
      <w:r w:rsidR="00EA0526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улицу на красный свет светофора, даже если поблизости нет машин. </w:t>
      </w:r>
    </w:p>
    <w:p w:rsidR="00C32249" w:rsidRDefault="005B1F51" w:rsidP="00355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Зная эти правила, помните, что самое главное – осторожность. Даже если вы строго следуете этим 4 правилам, проявляйте свою внимательность и убедитесь в безопасности перед тем, как выходить на проезжую часть. </w:t>
      </w:r>
    </w:p>
    <w:p w:rsidR="005B1F51" w:rsidRPr="003550A2" w:rsidRDefault="005B1F51" w:rsidP="003550A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0A2">
        <w:rPr>
          <w:rFonts w:ascii="Times New Roman" w:hAnsi="Times New Roman" w:cs="Times New Roman"/>
          <w:sz w:val="28"/>
          <w:szCs w:val="28"/>
        </w:rPr>
        <w:t xml:space="preserve">По переходу двигайтесь только быстрым шагом. Водители рассчитывают на определённую скорость пешехода и могут не успеть отреагировать на бегущего человека. </w:t>
      </w:r>
    </w:p>
    <w:p w:rsidR="005B1F51" w:rsidRPr="003550A2" w:rsidRDefault="005B1F51" w:rsidP="003550A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0A2">
        <w:rPr>
          <w:rFonts w:ascii="Times New Roman" w:hAnsi="Times New Roman" w:cs="Times New Roman"/>
          <w:sz w:val="28"/>
          <w:szCs w:val="28"/>
        </w:rPr>
        <w:t xml:space="preserve">Не переходите дорогу на роликах и скейте – это запрещено, велосипед нужно везти рядом с собой, иначе водитель не сможет предсказать скорость пешехода и вовремя затормозить. А также не забывайте, что детям до 14 лет выезжать на проезжую часть </w:t>
      </w:r>
      <w:r w:rsidR="00903A6F">
        <w:rPr>
          <w:rFonts w:ascii="Times New Roman" w:hAnsi="Times New Roman" w:cs="Times New Roman"/>
          <w:sz w:val="28"/>
          <w:szCs w:val="28"/>
        </w:rPr>
        <w:t xml:space="preserve">на велосипеде </w:t>
      </w:r>
      <w:r w:rsidRPr="003550A2">
        <w:rPr>
          <w:rFonts w:ascii="Times New Roman" w:hAnsi="Times New Roman" w:cs="Times New Roman"/>
          <w:sz w:val="28"/>
          <w:szCs w:val="28"/>
        </w:rPr>
        <w:t xml:space="preserve">запрещено. </w:t>
      </w:r>
    </w:p>
    <w:p w:rsidR="00C32249" w:rsidRPr="00BA07B6" w:rsidRDefault="005B1F51" w:rsidP="00C3224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50A2">
        <w:rPr>
          <w:rFonts w:ascii="Times New Roman" w:hAnsi="Times New Roman" w:cs="Times New Roman"/>
          <w:sz w:val="28"/>
          <w:szCs w:val="28"/>
        </w:rPr>
        <w:t xml:space="preserve">Если вы не успели перейти дорогу на зеленый свет или появились другие машины, можно остановиться на «островке безопасности» между направлениями движения. </w:t>
      </w:r>
    </w:p>
    <w:p w:rsidR="00903A6F" w:rsidRPr="00EA0526" w:rsidRDefault="00BA07B6" w:rsidP="00903A6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устраивайте игр на проезжей части, для этого всегда предусмотрены специально отведённые для игр места. </w:t>
      </w:r>
    </w:p>
    <w:p w:rsidR="00EA0526" w:rsidRPr="00903A6F" w:rsidRDefault="00EA0526" w:rsidP="00EA052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этих простых правил предостережёт вас от необдуманных действий на дороге.</w:t>
      </w:r>
    </w:p>
    <w:p w:rsidR="003550A2" w:rsidRDefault="005B5F04" w:rsidP="005B5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для закрепления вышеупомянутых правил, давайте проведём викторину. Для этого мы поделимся на три команды, капитаны команд по жребию вытягивают разноцветные жетоны: красный, желтый, зеленый, команды присваивают себе название в соответствии с тем цветом, который им достался. Каждый вопрос оценивается от 1 до 5 баллов в зависимости от правильности и полноты ответа. В случае неполного или неверного ответа другой команде даётся возможность поправить соперника. </w:t>
      </w:r>
    </w:p>
    <w:p w:rsidR="00C32249" w:rsidRPr="00083A3F" w:rsidRDefault="005B5F04" w:rsidP="00083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Вопрос № 1: </w:t>
      </w:r>
      <w:r w:rsidRPr="005B5F04">
        <w:rPr>
          <w:rFonts w:ascii="Times New Roman" w:hAnsi="Times New Roman" w:cs="Times New Roman"/>
          <w:sz w:val="28"/>
          <w:szCs w:val="28"/>
        </w:rPr>
        <w:t>Какие лица отнесены правилами к участникам дорожного движения?</w:t>
      </w:r>
      <w:r w:rsidRPr="005B5F04">
        <w:rPr>
          <w:rFonts w:ascii="Times New Roman" w:hAnsi="Times New Roman" w:cs="Times New Roman"/>
          <w:sz w:val="28"/>
          <w:szCs w:val="28"/>
        </w:rPr>
        <w:br/>
      </w:r>
      <w:r w:rsidRPr="00083A3F">
        <w:rPr>
          <w:rFonts w:ascii="Times New Roman" w:hAnsi="Times New Roman" w:cs="Times New Roman"/>
          <w:sz w:val="28"/>
          <w:szCs w:val="28"/>
        </w:rPr>
        <w:t>а) Дорожные рабочие, водители, пассажиры;</w:t>
      </w:r>
    </w:p>
    <w:p w:rsidR="005B5F04" w:rsidRPr="00083A3F" w:rsidRDefault="005B5F04" w:rsidP="00083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A3F">
        <w:rPr>
          <w:rFonts w:ascii="Times New Roman" w:hAnsi="Times New Roman" w:cs="Times New Roman"/>
          <w:sz w:val="28"/>
          <w:szCs w:val="28"/>
        </w:rPr>
        <w:t>б) Пешеходы, водители, пассажиры;</w:t>
      </w:r>
    </w:p>
    <w:p w:rsidR="005B5F04" w:rsidRPr="00083A3F" w:rsidRDefault="00083A3F" w:rsidP="00083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A3F">
        <w:rPr>
          <w:rFonts w:ascii="Times New Roman" w:hAnsi="Times New Roman" w:cs="Times New Roman"/>
          <w:sz w:val="28"/>
          <w:szCs w:val="28"/>
        </w:rPr>
        <w:t>в) В</w:t>
      </w:r>
      <w:r w:rsidR="005B5F04" w:rsidRPr="00083A3F">
        <w:rPr>
          <w:rFonts w:ascii="Times New Roman" w:hAnsi="Times New Roman" w:cs="Times New Roman"/>
          <w:sz w:val="28"/>
          <w:szCs w:val="28"/>
        </w:rPr>
        <w:t>се перечисленные лица</w:t>
      </w:r>
      <w:r w:rsidRPr="00083A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3A3F" w:rsidRDefault="00083A3F" w:rsidP="00083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A3F">
        <w:rPr>
          <w:rFonts w:ascii="Times New Roman" w:hAnsi="Times New Roman" w:cs="Times New Roman"/>
          <w:sz w:val="28"/>
          <w:szCs w:val="28"/>
        </w:rPr>
        <w:t>(Правильный ответ - б) Пешеходы, водители, пассажиры).</w:t>
      </w:r>
    </w:p>
    <w:p w:rsidR="00B03BE5" w:rsidRDefault="00083A3F" w:rsidP="00083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Вопрос № 2: </w:t>
      </w:r>
      <w:r w:rsidR="00B03BE5">
        <w:rPr>
          <w:rFonts w:ascii="Times New Roman" w:hAnsi="Times New Roman" w:cs="Times New Roman"/>
          <w:sz w:val="28"/>
          <w:szCs w:val="28"/>
        </w:rPr>
        <w:t>Что такое тротуар?</w:t>
      </w:r>
    </w:p>
    <w:p w:rsidR="00B03BE5" w:rsidRDefault="00B03BE5" w:rsidP="00083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(Правильный ответ – дорога для движения пешеходов).</w:t>
      </w:r>
    </w:p>
    <w:p w:rsidR="00B03BE5" w:rsidRDefault="00B03BE5" w:rsidP="00083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Вопрос № 3: Кого называют пешеходом? </w:t>
      </w:r>
    </w:p>
    <w:p w:rsidR="00B03BE5" w:rsidRDefault="00B03BE5" w:rsidP="00083A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03BE5">
        <w:rPr>
          <w:rFonts w:ascii="Times New Roman" w:hAnsi="Times New Roman" w:cs="Times New Roman"/>
          <w:sz w:val="28"/>
          <w:szCs w:val="28"/>
        </w:rPr>
        <w:t xml:space="preserve">Правильный ответ - </w:t>
      </w:r>
      <w:r w:rsidRPr="00B0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человека вне транспорта, находящегося на дороге, но не работающего на ней)</w:t>
      </w:r>
    </w:p>
    <w:p w:rsidR="00B03BE5" w:rsidRDefault="0036451C" w:rsidP="00083A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  <w:t>Вопрос № 4: Как на проезжей части улиц и дорог обозначен пешеходный переход?</w:t>
      </w:r>
    </w:p>
    <w:p w:rsidR="00B03BE5" w:rsidRDefault="0036451C" w:rsidP="00083A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(Правильный ответ – знаком «</w:t>
      </w:r>
      <w:r w:rsidR="00B0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пешеходный переход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или белыми линиями разметки «зебра»</w:t>
      </w:r>
      <w:r w:rsidR="00B0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03BE5" w:rsidRDefault="00B03BE5" w:rsidP="00B03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Вопрос № 5: </w:t>
      </w:r>
      <w:r>
        <w:rPr>
          <w:rFonts w:ascii="Times New Roman" w:hAnsi="Times New Roman" w:cs="Times New Roman"/>
          <w:sz w:val="28"/>
          <w:szCs w:val="28"/>
        </w:rPr>
        <w:t xml:space="preserve">Место возвышения посреди проезжей части дороги с двусторонним движением, предназначенное для пешеходов и куда не разрешается заезжать водителям. </w:t>
      </w:r>
    </w:p>
    <w:p w:rsidR="00B03BE5" w:rsidRDefault="00B03BE5" w:rsidP="00B03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(Правильный ответ – «островок безопасности»).</w:t>
      </w:r>
    </w:p>
    <w:p w:rsidR="00083A3F" w:rsidRDefault="00B03BE5" w:rsidP="00B03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 6</w:t>
      </w:r>
      <w:r w:rsidR="00083A3F">
        <w:rPr>
          <w:rFonts w:ascii="Times New Roman" w:hAnsi="Times New Roman" w:cs="Times New Roman"/>
          <w:sz w:val="28"/>
          <w:szCs w:val="28"/>
        </w:rPr>
        <w:t>: Где можно переходить проезжую часть автомобильной дороги вне населённого пункта, если нет пешеходного перехода?</w:t>
      </w:r>
    </w:p>
    <w:p w:rsidR="00083A3F" w:rsidRDefault="00083A3F" w:rsidP="00083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(Правильный ответ – в местах, где дорога просматривается в обе стороны).</w:t>
      </w:r>
    </w:p>
    <w:p w:rsidR="00083A3F" w:rsidRDefault="00B03BE5" w:rsidP="00083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 № 7</w:t>
      </w:r>
      <w:r w:rsidR="00083A3F">
        <w:rPr>
          <w:rFonts w:ascii="Times New Roman" w:hAnsi="Times New Roman" w:cs="Times New Roman"/>
          <w:sz w:val="28"/>
          <w:szCs w:val="28"/>
        </w:rPr>
        <w:t>: С какого возраста разрешается езда на велосипеде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03BE5" w:rsidRDefault="00B03BE5" w:rsidP="00083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(Правильный ответ – с 14 лет).</w:t>
      </w:r>
    </w:p>
    <w:p w:rsidR="00B03BE5" w:rsidRDefault="00B03BE5" w:rsidP="00083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Вопрос № 8: Какой стороны должен придерживаться пешеход при движении по тротуару? </w:t>
      </w:r>
    </w:p>
    <w:p w:rsidR="00B03BE5" w:rsidRDefault="00B03BE5" w:rsidP="00083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(Правильный ответ – правой стороны).</w:t>
      </w:r>
    </w:p>
    <w:p w:rsidR="00B03BE5" w:rsidRDefault="00B03BE5" w:rsidP="00083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 № 9: Прежде чем перейти дорогу, в какую сторону нужно посмотреть в первую очередь?</w:t>
      </w:r>
    </w:p>
    <w:p w:rsidR="00B03BE5" w:rsidRDefault="00B03BE5" w:rsidP="00083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(Правильный ответ – налево). </w:t>
      </w:r>
    </w:p>
    <w:p w:rsidR="00B03BE5" w:rsidRDefault="00B03BE5" w:rsidP="00083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Вопрос № 10: </w:t>
      </w:r>
      <w:r w:rsidR="00BA07B6">
        <w:rPr>
          <w:rFonts w:ascii="Times New Roman" w:hAnsi="Times New Roman" w:cs="Times New Roman"/>
          <w:sz w:val="28"/>
          <w:szCs w:val="28"/>
        </w:rPr>
        <w:t>Где можно играть детям на улице?</w:t>
      </w:r>
    </w:p>
    <w:p w:rsidR="00C32249" w:rsidRDefault="00BA07B6" w:rsidP="00BA0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(Правильный ответ – в специально отведенных для игр местах). </w:t>
      </w:r>
    </w:p>
    <w:p w:rsidR="00BA07B6" w:rsidRDefault="00BA07B6" w:rsidP="00BA0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 № 11: Можно ли переходить дорогу наискосок?</w:t>
      </w:r>
    </w:p>
    <w:p w:rsidR="00BA07B6" w:rsidRDefault="00BA07B6" w:rsidP="00BA0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(Правильный ответ – нет, так как путь становится длиннее и сложнее увидеть транспорт, который движется со стороны спины). </w:t>
      </w:r>
    </w:p>
    <w:p w:rsidR="00BA07B6" w:rsidRDefault="00BA07B6" w:rsidP="00BA0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Вопрос № 12: </w:t>
      </w:r>
      <w:r w:rsidR="00903A6F">
        <w:rPr>
          <w:rFonts w:ascii="Times New Roman" w:hAnsi="Times New Roman" w:cs="Times New Roman"/>
          <w:sz w:val="28"/>
          <w:szCs w:val="28"/>
        </w:rPr>
        <w:t>По какому краю дороги должны идти пешеходы в тех местах, где нет тротуара?</w:t>
      </w:r>
    </w:p>
    <w:p w:rsidR="00903A6F" w:rsidRDefault="00903A6F" w:rsidP="00BA0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(Правильный ответ – по левому, навстречу движущемуся транспорту). </w:t>
      </w:r>
    </w:p>
    <w:p w:rsidR="0036451C" w:rsidRDefault="0036451C" w:rsidP="00BA0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(в презентации): А теперь разберём несколько ситуаций на дороге. Ребята, посмотрите на картинки и назовите номера детей, которые правильно переходят дорогу, и номера тех, кто неправильно переходит дорогу. </w:t>
      </w:r>
      <w:r w:rsidR="005D0104">
        <w:rPr>
          <w:rFonts w:ascii="Times New Roman" w:hAnsi="Times New Roman" w:cs="Times New Roman"/>
          <w:sz w:val="28"/>
          <w:szCs w:val="28"/>
        </w:rPr>
        <w:t xml:space="preserve">(Разбираем каждую ситуацию). </w:t>
      </w:r>
    </w:p>
    <w:p w:rsidR="00CE4939" w:rsidRDefault="00CE4939" w:rsidP="00CE493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сейчас предлагаю вам выполнить следующее задание – давайте по карте нашего микрорайона </w:t>
      </w:r>
      <w:r w:rsidR="001B7A1E">
        <w:rPr>
          <w:sz w:val="28"/>
          <w:szCs w:val="28"/>
        </w:rPr>
        <w:t xml:space="preserve">(в режиме онлайн-карты) </w:t>
      </w:r>
      <w:r>
        <w:rPr>
          <w:sz w:val="28"/>
          <w:szCs w:val="28"/>
        </w:rPr>
        <w:t xml:space="preserve">каждый из вас попробует определить наиболее безопасный путь от дома до нашей школы. </w:t>
      </w:r>
    </w:p>
    <w:p w:rsidR="005D0104" w:rsidRDefault="00903A6F" w:rsidP="00BA0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Ребята, мы вспомнили с вами основные правила поведения пешеходов на дороге, </w:t>
      </w:r>
      <w:r w:rsidR="005D0104">
        <w:rPr>
          <w:rFonts w:ascii="Times New Roman" w:hAnsi="Times New Roman" w:cs="Times New Roman"/>
          <w:sz w:val="28"/>
          <w:szCs w:val="28"/>
        </w:rPr>
        <w:t>но часто мы с вами являемся еще и пассажирами, так как часто некоторым из вас приходится пользоваться автобусом или автомобилем, чтобы добраться до школы и домой, или же в случае совместных экскурсионных поездок. А значит,</w:t>
      </w:r>
      <w:r>
        <w:rPr>
          <w:rFonts w:ascii="Times New Roman" w:hAnsi="Times New Roman" w:cs="Times New Roman"/>
          <w:sz w:val="28"/>
          <w:szCs w:val="28"/>
        </w:rPr>
        <w:t xml:space="preserve"> безопасность мы должны соблюдать еще и в тр</w:t>
      </w:r>
      <w:r w:rsidR="005D0104">
        <w:rPr>
          <w:rFonts w:ascii="Times New Roman" w:hAnsi="Times New Roman" w:cs="Times New Roman"/>
          <w:sz w:val="28"/>
          <w:szCs w:val="28"/>
        </w:rPr>
        <w:t xml:space="preserve">анспорте. В правилах дорожного движения «Пассажир» трактуется как лицо, кроме водителя, находящееся в транспортном средстве, а также лицо, которое входит в транспортное средство или выходит из транспортного средства. Таким образом, если мы пользуемся каким-либо видом транспорта, мы являемся пассажирами. </w:t>
      </w:r>
    </w:p>
    <w:p w:rsidR="009F618D" w:rsidRDefault="009F618D" w:rsidP="00BA0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Есть особые правила пользования общественным транспортом, которые мы должны с вами строго соблюдать. Давайте их вспомним:</w:t>
      </w:r>
    </w:p>
    <w:p w:rsidR="009F618D" w:rsidRDefault="009F618D" w:rsidP="00BA0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618D">
        <w:rPr>
          <w:rFonts w:ascii="Times New Roman" w:hAnsi="Times New Roman" w:cs="Times New Roman"/>
          <w:sz w:val="28"/>
          <w:szCs w:val="28"/>
          <w:u w:val="single"/>
        </w:rPr>
        <w:t>Правило № 1</w:t>
      </w:r>
      <w:r>
        <w:rPr>
          <w:rFonts w:ascii="Times New Roman" w:hAnsi="Times New Roman" w:cs="Times New Roman"/>
          <w:sz w:val="28"/>
          <w:szCs w:val="28"/>
        </w:rPr>
        <w:t xml:space="preserve">: На остановке мы не должны бегать, играть и подходить близко к краю тротуара. </w:t>
      </w:r>
    </w:p>
    <w:p w:rsidR="009F618D" w:rsidRDefault="009F618D" w:rsidP="00BA0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618D">
        <w:rPr>
          <w:rFonts w:ascii="Times New Roman" w:hAnsi="Times New Roman" w:cs="Times New Roman"/>
          <w:sz w:val="28"/>
          <w:szCs w:val="28"/>
          <w:u w:val="single"/>
        </w:rPr>
        <w:t>Правило № 2:</w:t>
      </w:r>
      <w:r>
        <w:rPr>
          <w:rFonts w:ascii="Times New Roman" w:hAnsi="Times New Roman" w:cs="Times New Roman"/>
          <w:sz w:val="28"/>
          <w:szCs w:val="28"/>
        </w:rPr>
        <w:t xml:space="preserve"> Ждать автобус или троллейбус надо на специальной остановочной площадке, у остановки, либо на тротуаре или обочине дороги. Ждать трамвай нужно на посадочной площадке или на тротуаре. На проезжую часть улицы можно выходить только тогда, когда трамвай подошёл к остановке. </w:t>
      </w:r>
    </w:p>
    <w:p w:rsidR="009F618D" w:rsidRDefault="009F618D" w:rsidP="00BA0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618D">
        <w:rPr>
          <w:rFonts w:ascii="Times New Roman" w:hAnsi="Times New Roman" w:cs="Times New Roman"/>
          <w:sz w:val="28"/>
          <w:szCs w:val="28"/>
          <w:u w:val="single"/>
        </w:rPr>
        <w:t>Правило № 3:</w:t>
      </w:r>
      <w:r>
        <w:rPr>
          <w:rFonts w:ascii="Times New Roman" w:hAnsi="Times New Roman" w:cs="Times New Roman"/>
          <w:sz w:val="28"/>
          <w:szCs w:val="28"/>
        </w:rPr>
        <w:t xml:space="preserve"> Входят в автобус и троллейбус через заднюю дверь, при этом старайтесь не создавать толчеи и не задерживайтесь у входной двери, чтобы другие пассажиры тоже могли зайти. </w:t>
      </w:r>
      <w:r w:rsidR="00693C70">
        <w:rPr>
          <w:rFonts w:ascii="Times New Roman" w:hAnsi="Times New Roman" w:cs="Times New Roman"/>
          <w:sz w:val="28"/>
          <w:szCs w:val="28"/>
        </w:rPr>
        <w:t>Выходить из автобуса или троллейбуса можно только на остановке через переднюю или заднюю дверь. Вход и выход</w:t>
      </w:r>
      <w:r w:rsidR="00CE4939">
        <w:rPr>
          <w:rFonts w:ascii="Times New Roman" w:hAnsi="Times New Roman" w:cs="Times New Roman"/>
          <w:sz w:val="28"/>
          <w:szCs w:val="28"/>
        </w:rPr>
        <w:t xml:space="preserve"> в трамвае строго определены надписями на дверях «Вход» и «Выход». Перед выходом из трамвая, проверьте, свободна ли дорога, если вблизи нет движущихся машин, то можете переходить через проезжую часть. </w:t>
      </w:r>
    </w:p>
    <w:p w:rsidR="00CE4939" w:rsidRDefault="00CE4939" w:rsidP="00BA0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4939">
        <w:rPr>
          <w:rFonts w:ascii="Times New Roman" w:hAnsi="Times New Roman" w:cs="Times New Roman"/>
          <w:sz w:val="28"/>
          <w:szCs w:val="28"/>
          <w:u w:val="single"/>
        </w:rPr>
        <w:t>Правило № 4:</w:t>
      </w:r>
      <w:r>
        <w:rPr>
          <w:rFonts w:ascii="Times New Roman" w:hAnsi="Times New Roman" w:cs="Times New Roman"/>
          <w:sz w:val="28"/>
          <w:szCs w:val="28"/>
        </w:rPr>
        <w:t xml:space="preserve"> Стоящий на дороге или остановке автобус, троллейбус или автомобиль нужно обходить только сзади, а трамвай – только спереди, потому что, начав обход сзади, пешеход может попасть под встречный трамвай. </w:t>
      </w:r>
    </w:p>
    <w:p w:rsidR="00CE4939" w:rsidRDefault="00CE4939" w:rsidP="00BA0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4939">
        <w:rPr>
          <w:rFonts w:ascii="Times New Roman" w:hAnsi="Times New Roman" w:cs="Times New Roman"/>
          <w:sz w:val="28"/>
          <w:szCs w:val="28"/>
          <w:u w:val="single"/>
        </w:rPr>
        <w:t>Прави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ло </w:t>
      </w:r>
      <w:r w:rsidRPr="00CE4939">
        <w:rPr>
          <w:rFonts w:ascii="Times New Roman" w:hAnsi="Times New Roman" w:cs="Times New Roman"/>
          <w:sz w:val="28"/>
          <w:szCs w:val="28"/>
          <w:u w:val="single"/>
        </w:rPr>
        <w:t>№ 5:</w:t>
      </w:r>
      <w:r>
        <w:rPr>
          <w:rFonts w:ascii="Times New Roman" w:hAnsi="Times New Roman" w:cs="Times New Roman"/>
          <w:sz w:val="28"/>
          <w:szCs w:val="28"/>
        </w:rPr>
        <w:t xml:space="preserve"> Будьте вежливыми пассажирами, уступайте место пожилым людям или беременным женщинам. Не разговаривайте громко, не шумите, не кричите и не сорите. </w:t>
      </w:r>
    </w:p>
    <w:p w:rsidR="00CE4939" w:rsidRDefault="00CE4939" w:rsidP="00BA0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4939">
        <w:rPr>
          <w:rFonts w:ascii="Times New Roman" w:hAnsi="Times New Roman" w:cs="Times New Roman"/>
          <w:sz w:val="28"/>
          <w:szCs w:val="28"/>
          <w:u w:val="single"/>
        </w:rPr>
        <w:t xml:space="preserve">Правило № 6: </w:t>
      </w:r>
      <w:r>
        <w:rPr>
          <w:rFonts w:ascii="Times New Roman" w:hAnsi="Times New Roman" w:cs="Times New Roman"/>
          <w:sz w:val="28"/>
          <w:szCs w:val="28"/>
        </w:rPr>
        <w:t xml:space="preserve">В автомобиле детей до 12 лет можно перевозить на переднем сиденье только в специальном кресле. Пассажир и водитель должны быть пристёгнуты ремнями безопасности. </w:t>
      </w:r>
    </w:p>
    <w:p w:rsidR="000C2C41" w:rsidRDefault="000C2C41" w:rsidP="000C2C41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0C2C41">
        <w:rPr>
          <w:b/>
          <w:sz w:val="28"/>
          <w:szCs w:val="28"/>
        </w:rPr>
        <w:tab/>
        <w:t>Закрепление изученного материала.</w:t>
      </w:r>
    </w:p>
    <w:p w:rsidR="000C2C41" w:rsidRDefault="003E4EFE" w:rsidP="000C2C4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Разгадаем кроссворд и вспомним осн</w:t>
      </w:r>
      <w:r w:rsidR="00CF1BEB">
        <w:rPr>
          <w:sz w:val="28"/>
          <w:szCs w:val="28"/>
        </w:rPr>
        <w:t>овные понятия, связанные с дорож</w:t>
      </w:r>
      <w:r>
        <w:rPr>
          <w:sz w:val="28"/>
          <w:szCs w:val="28"/>
        </w:rPr>
        <w:t>ным движением.</w:t>
      </w:r>
    </w:p>
    <w:p w:rsidR="00CF1BEB" w:rsidRDefault="00CF1BEB" w:rsidP="00CE493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F1B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4939" w:rsidRPr="00CE4939" w:rsidRDefault="003E4EFE" w:rsidP="00CF1BE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939">
        <w:rPr>
          <w:rFonts w:ascii="Times New Roman" w:hAnsi="Times New Roman" w:cs="Times New Roman"/>
          <w:sz w:val="28"/>
          <w:szCs w:val="28"/>
        </w:rPr>
        <w:lastRenderedPageBreak/>
        <w:t>Полосатая лошадка,</w:t>
      </w:r>
      <w:r w:rsidRPr="00CE4939">
        <w:rPr>
          <w:rFonts w:ascii="Times New Roman" w:hAnsi="Times New Roman" w:cs="Times New Roman"/>
          <w:sz w:val="28"/>
          <w:szCs w:val="28"/>
        </w:rPr>
        <w:br/>
        <w:t>Её зеброю зовут.</w:t>
      </w:r>
      <w:r w:rsidRPr="00CE4939">
        <w:rPr>
          <w:rFonts w:ascii="Times New Roman" w:hAnsi="Times New Roman" w:cs="Times New Roman"/>
          <w:sz w:val="28"/>
          <w:szCs w:val="28"/>
        </w:rPr>
        <w:br/>
        <w:t>Но не та, что в зоопарке –</w:t>
      </w:r>
      <w:r w:rsidRPr="00CE4939">
        <w:rPr>
          <w:rFonts w:ascii="Times New Roman" w:hAnsi="Times New Roman" w:cs="Times New Roman"/>
          <w:sz w:val="28"/>
          <w:szCs w:val="28"/>
        </w:rPr>
        <w:br/>
        <w:t>По ней люди все идут</w:t>
      </w:r>
      <w:r w:rsidR="00D42535" w:rsidRPr="00CE4939">
        <w:rPr>
          <w:rFonts w:ascii="Times New Roman" w:hAnsi="Times New Roman" w:cs="Times New Roman"/>
          <w:sz w:val="28"/>
          <w:szCs w:val="28"/>
        </w:rPr>
        <w:t>.</w:t>
      </w:r>
    </w:p>
    <w:p w:rsidR="003E4EFE" w:rsidRPr="00CE4939" w:rsidRDefault="00D42535" w:rsidP="00CF1B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939">
        <w:rPr>
          <w:rFonts w:ascii="Times New Roman" w:hAnsi="Times New Roman" w:cs="Times New Roman"/>
          <w:sz w:val="28"/>
          <w:szCs w:val="28"/>
        </w:rPr>
        <w:t>(Переход)</w:t>
      </w:r>
    </w:p>
    <w:p w:rsidR="00CE4939" w:rsidRPr="00CE4939" w:rsidRDefault="003E4EFE" w:rsidP="00CF1BE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939">
        <w:rPr>
          <w:rFonts w:ascii="Times New Roman" w:hAnsi="Times New Roman" w:cs="Times New Roman"/>
          <w:sz w:val="28"/>
          <w:szCs w:val="28"/>
        </w:rPr>
        <w:t>По дорожке во дворе</w:t>
      </w:r>
      <w:proofErr w:type="gramStart"/>
      <w:r w:rsidRPr="00CE4939">
        <w:rPr>
          <w:rFonts w:ascii="Times New Roman" w:hAnsi="Times New Roman" w:cs="Times New Roman"/>
          <w:sz w:val="28"/>
          <w:szCs w:val="28"/>
        </w:rPr>
        <w:br/>
        <w:t>М</w:t>
      </w:r>
      <w:proofErr w:type="gramEnd"/>
      <w:r w:rsidRPr="00CE4939">
        <w:rPr>
          <w:rFonts w:ascii="Times New Roman" w:hAnsi="Times New Roman" w:cs="Times New Roman"/>
          <w:sz w:val="28"/>
          <w:szCs w:val="28"/>
        </w:rPr>
        <w:t>чится Коля на коне.</w:t>
      </w:r>
      <w:r w:rsidRPr="00CE4939">
        <w:rPr>
          <w:rFonts w:ascii="Times New Roman" w:hAnsi="Times New Roman" w:cs="Times New Roman"/>
          <w:sz w:val="28"/>
          <w:szCs w:val="28"/>
        </w:rPr>
        <w:br/>
        <w:t>Не машина, не мопед,</w:t>
      </w:r>
      <w:r w:rsidRPr="00CE4939">
        <w:rPr>
          <w:rFonts w:ascii="Times New Roman" w:hAnsi="Times New Roman" w:cs="Times New Roman"/>
          <w:sz w:val="28"/>
          <w:szCs w:val="28"/>
        </w:rPr>
        <w:br/>
        <w:t>А простой</w:t>
      </w:r>
      <w:r w:rsidR="00D42535" w:rsidRPr="00CE4939">
        <w:rPr>
          <w:rFonts w:ascii="Times New Roman" w:hAnsi="Times New Roman" w:cs="Times New Roman"/>
          <w:sz w:val="28"/>
          <w:szCs w:val="28"/>
        </w:rPr>
        <w:t>.</w:t>
      </w:r>
    </w:p>
    <w:p w:rsidR="003E4EFE" w:rsidRPr="00CE4939" w:rsidRDefault="00D42535" w:rsidP="00CF1B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939">
        <w:rPr>
          <w:rFonts w:ascii="Times New Roman" w:hAnsi="Times New Roman" w:cs="Times New Roman"/>
          <w:sz w:val="28"/>
          <w:szCs w:val="28"/>
        </w:rPr>
        <w:t>(Велосипед)</w:t>
      </w:r>
    </w:p>
    <w:p w:rsidR="00CE4939" w:rsidRPr="00CE4939" w:rsidRDefault="003E4EFE" w:rsidP="00CF1BE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939">
        <w:rPr>
          <w:rFonts w:ascii="Times New Roman" w:hAnsi="Times New Roman" w:cs="Times New Roman"/>
          <w:sz w:val="28"/>
          <w:szCs w:val="28"/>
        </w:rPr>
        <w:t>Из края города в другой</w:t>
      </w:r>
      <w:proofErr w:type="gramStart"/>
      <w:r w:rsidRPr="00CE4939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Pr="00CE4939">
        <w:rPr>
          <w:rFonts w:ascii="Times New Roman" w:hAnsi="Times New Roman" w:cs="Times New Roman"/>
          <w:sz w:val="28"/>
          <w:szCs w:val="28"/>
        </w:rPr>
        <w:t>одит домик под дугой.</w:t>
      </w:r>
    </w:p>
    <w:p w:rsidR="003E4EFE" w:rsidRPr="00CE4939" w:rsidRDefault="003E4EFE" w:rsidP="00CF1B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939">
        <w:rPr>
          <w:rFonts w:ascii="Times New Roman" w:hAnsi="Times New Roman" w:cs="Times New Roman"/>
          <w:sz w:val="28"/>
          <w:szCs w:val="28"/>
        </w:rPr>
        <w:t>(</w:t>
      </w:r>
      <w:r w:rsidR="00D42535" w:rsidRPr="00CE4939">
        <w:rPr>
          <w:rFonts w:ascii="Times New Roman" w:hAnsi="Times New Roman" w:cs="Times New Roman"/>
          <w:sz w:val="28"/>
          <w:szCs w:val="28"/>
        </w:rPr>
        <w:t>Трамвай)</w:t>
      </w:r>
    </w:p>
    <w:p w:rsidR="00CE4939" w:rsidRPr="00CE4939" w:rsidRDefault="003E4EFE" w:rsidP="00CF1BE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939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CE4939">
        <w:rPr>
          <w:rFonts w:ascii="Times New Roman" w:hAnsi="Times New Roman" w:cs="Times New Roman"/>
          <w:sz w:val="28"/>
          <w:szCs w:val="28"/>
        </w:rPr>
        <w:t>живая</w:t>
      </w:r>
      <w:proofErr w:type="gramEnd"/>
      <w:r w:rsidRPr="00CE4939">
        <w:rPr>
          <w:rFonts w:ascii="Times New Roman" w:hAnsi="Times New Roman" w:cs="Times New Roman"/>
          <w:sz w:val="28"/>
          <w:szCs w:val="28"/>
        </w:rPr>
        <w:t>, а идёт.</w:t>
      </w:r>
      <w:r w:rsidRPr="00CE4939">
        <w:rPr>
          <w:rFonts w:ascii="Times New Roman" w:hAnsi="Times New Roman" w:cs="Times New Roman"/>
          <w:sz w:val="28"/>
          <w:szCs w:val="28"/>
        </w:rPr>
        <w:br/>
        <w:t>Неподвижна, а ведёт.</w:t>
      </w:r>
    </w:p>
    <w:p w:rsidR="003E4EFE" w:rsidRPr="00CE4939" w:rsidRDefault="003E4EFE" w:rsidP="00CF1B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939">
        <w:rPr>
          <w:rFonts w:ascii="Times New Roman" w:hAnsi="Times New Roman" w:cs="Times New Roman"/>
          <w:sz w:val="28"/>
          <w:szCs w:val="28"/>
        </w:rPr>
        <w:t>(</w:t>
      </w:r>
      <w:r w:rsidR="00D42535" w:rsidRPr="00CE4939">
        <w:rPr>
          <w:rFonts w:ascii="Times New Roman" w:hAnsi="Times New Roman" w:cs="Times New Roman"/>
          <w:sz w:val="28"/>
          <w:szCs w:val="28"/>
        </w:rPr>
        <w:t>Дорога)</w:t>
      </w:r>
    </w:p>
    <w:p w:rsidR="00CE4939" w:rsidRPr="00CE4939" w:rsidRDefault="003E4EFE" w:rsidP="00CF1BE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939">
        <w:rPr>
          <w:rFonts w:ascii="Times New Roman" w:hAnsi="Times New Roman" w:cs="Times New Roman"/>
          <w:sz w:val="28"/>
          <w:szCs w:val="28"/>
        </w:rPr>
        <w:lastRenderedPageBreak/>
        <w:t>В дороге всем ребятам</w:t>
      </w:r>
      <w:r w:rsidRPr="00CE4939">
        <w:rPr>
          <w:rFonts w:ascii="Times New Roman" w:hAnsi="Times New Roman" w:cs="Times New Roman"/>
          <w:sz w:val="28"/>
          <w:szCs w:val="28"/>
        </w:rPr>
        <w:br/>
        <w:t>Мы светим с давних пор,</w:t>
      </w:r>
      <w:r w:rsidRPr="00CE4939">
        <w:rPr>
          <w:rFonts w:ascii="Times New Roman" w:hAnsi="Times New Roman" w:cs="Times New Roman"/>
          <w:sz w:val="28"/>
          <w:szCs w:val="28"/>
        </w:rPr>
        <w:br/>
        <w:t>Мы три родные брата</w:t>
      </w:r>
      <w:proofErr w:type="gramStart"/>
      <w:r w:rsidRPr="00CE4939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CE4939">
        <w:rPr>
          <w:rFonts w:ascii="Times New Roman" w:hAnsi="Times New Roman" w:cs="Times New Roman"/>
          <w:sz w:val="28"/>
          <w:szCs w:val="28"/>
        </w:rPr>
        <w:t xml:space="preserve">аш домик </w:t>
      </w:r>
      <w:r w:rsidR="00CE4939">
        <w:rPr>
          <w:rFonts w:ascii="Times New Roman" w:hAnsi="Times New Roman" w:cs="Times New Roman"/>
          <w:sz w:val="28"/>
          <w:szCs w:val="28"/>
        </w:rPr>
        <w:t>–</w:t>
      </w:r>
    </w:p>
    <w:p w:rsidR="003E4EFE" w:rsidRPr="00CE4939" w:rsidRDefault="00CF1BEB" w:rsidP="00CF1B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(Светофор</w:t>
      </w:r>
      <w:r w:rsidR="003E4EFE" w:rsidRPr="00CE4939">
        <w:rPr>
          <w:rFonts w:ascii="Times New Roman" w:hAnsi="Times New Roman" w:cs="Times New Roman"/>
          <w:sz w:val="28"/>
          <w:szCs w:val="28"/>
        </w:rPr>
        <w:t>)</w:t>
      </w:r>
    </w:p>
    <w:p w:rsidR="00CE4939" w:rsidRPr="00CE4939" w:rsidRDefault="003E4EFE" w:rsidP="00CF1BE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939">
        <w:rPr>
          <w:rFonts w:ascii="Times New Roman" w:hAnsi="Times New Roman" w:cs="Times New Roman"/>
          <w:sz w:val="28"/>
          <w:szCs w:val="28"/>
        </w:rPr>
        <w:t>Дом по улице идёт,</w:t>
      </w:r>
      <w:r w:rsidRPr="00CE4939">
        <w:rPr>
          <w:rFonts w:ascii="Times New Roman" w:hAnsi="Times New Roman" w:cs="Times New Roman"/>
          <w:sz w:val="28"/>
          <w:szCs w:val="28"/>
        </w:rPr>
        <w:br/>
        <w:t>На работу нас везёт.</w:t>
      </w:r>
      <w:r w:rsidRPr="00CE4939">
        <w:rPr>
          <w:rFonts w:ascii="Times New Roman" w:hAnsi="Times New Roman" w:cs="Times New Roman"/>
          <w:sz w:val="28"/>
          <w:szCs w:val="28"/>
        </w:rPr>
        <w:br/>
        <w:t>Не на курьих ножках,</w:t>
      </w:r>
      <w:r w:rsidRPr="00CE4939">
        <w:rPr>
          <w:rFonts w:ascii="Times New Roman" w:hAnsi="Times New Roman" w:cs="Times New Roman"/>
          <w:sz w:val="28"/>
          <w:szCs w:val="28"/>
        </w:rPr>
        <w:br/>
        <w:t>А в резиновых сапожках.</w:t>
      </w:r>
    </w:p>
    <w:p w:rsidR="003E4EFE" w:rsidRPr="00CE4939" w:rsidRDefault="00CF1BEB" w:rsidP="00CF1B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(Автобус</w:t>
      </w:r>
      <w:r w:rsidR="003E4EFE" w:rsidRPr="00CE4939">
        <w:rPr>
          <w:rFonts w:ascii="Times New Roman" w:hAnsi="Times New Roman" w:cs="Times New Roman"/>
          <w:sz w:val="28"/>
          <w:szCs w:val="28"/>
        </w:rPr>
        <w:t>)</w:t>
      </w:r>
    </w:p>
    <w:p w:rsidR="00CE4939" w:rsidRPr="00CE4939" w:rsidRDefault="003E4EFE" w:rsidP="00CF1BE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939">
        <w:rPr>
          <w:rFonts w:ascii="Times New Roman" w:hAnsi="Times New Roman" w:cs="Times New Roman"/>
          <w:sz w:val="28"/>
          <w:szCs w:val="28"/>
        </w:rPr>
        <w:t>Чтоб дорогу перешёл ты на зелёный свет,</w:t>
      </w:r>
      <w:r w:rsidRPr="00CE4939">
        <w:rPr>
          <w:rFonts w:ascii="Times New Roman" w:hAnsi="Times New Roman" w:cs="Times New Roman"/>
          <w:sz w:val="28"/>
          <w:szCs w:val="28"/>
        </w:rPr>
        <w:br/>
        <w:t>Слушай наш совет:</w:t>
      </w:r>
      <w:r w:rsidRPr="00CE4939">
        <w:rPr>
          <w:rFonts w:ascii="Times New Roman" w:hAnsi="Times New Roman" w:cs="Times New Roman"/>
          <w:sz w:val="28"/>
          <w:szCs w:val="28"/>
        </w:rPr>
        <w:br/>
        <w:t>- Жди! И увидишь перед ним ты</w:t>
      </w:r>
      <w:proofErr w:type="gramStart"/>
      <w:r w:rsidRPr="00CE4939">
        <w:rPr>
          <w:rFonts w:ascii="Times New Roman" w:hAnsi="Times New Roman" w:cs="Times New Roman"/>
          <w:sz w:val="28"/>
          <w:szCs w:val="28"/>
        </w:rPr>
        <w:t>…......</w:t>
      </w:r>
      <w:proofErr w:type="gramEnd"/>
      <w:r w:rsidRPr="00CE4939">
        <w:rPr>
          <w:rFonts w:ascii="Times New Roman" w:hAnsi="Times New Roman" w:cs="Times New Roman"/>
          <w:sz w:val="28"/>
          <w:szCs w:val="28"/>
        </w:rPr>
        <w:t>свет.</w:t>
      </w:r>
    </w:p>
    <w:p w:rsidR="003E4EFE" w:rsidRPr="00CE4939" w:rsidRDefault="00CF1BEB" w:rsidP="00CF1B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(Жёлтый</w:t>
      </w:r>
      <w:r w:rsidR="003E4EFE" w:rsidRPr="00CE4939">
        <w:rPr>
          <w:rFonts w:ascii="Times New Roman" w:hAnsi="Times New Roman" w:cs="Times New Roman"/>
          <w:sz w:val="28"/>
          <w:szCs w:val="28"/>
        </w:rPr>
        <w:t>)</w:t>
      </w:r>
    </w:p>
    <w:p w:rsidR="00CE4939" w:rsidRDefault="003E4EFE" w:rsidP="00CF1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EFE">
        <w:rPr>
          <w:rFonts w:ascii="Times New Roman" w:hAnsi="Times New Roman" w:cs="Times New Roman"/>
          <w:sz w:val="28"/>
          <w:szCs w:val="28"/>
        </w:rPr>
        <w:lastRenderedPageBreak/>
        <w:t>8) По обочине дороги</w:t>
      </w:r>
      <w:proofErr w:type="gramStart"/>
      <w:r w:rsidRPr="003E4EFE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3E4EFE">
        <w:rPr>
          <w:rFonts w:ascii="Times New Roman" w:hAnsi="Times New Roman" w:cs="Times New Roman"/>
          <w:sz w:val="28"/>
          <w:szCs w:val="28"/>
        </w:rPr>
        <w:t>ак солдатики, стоят.</w:t>
      </w:r>
      <w:r w:rsidRPr="003E4EFE">
        <w:rPr>
          <w:rFonts w:ascii="Times New Roman" w:hAnsi="Times New Roman" w:cs="Times New Roman"/>
          <w:sz w:val="28"/>
          <w:szCs w:val="28"/>
        </w:rPr>
        <w:br/>
        <w:t>Все мы с вами вып</w:t>
      </w:r>
      <w:r w:rsidR="00CE4939">
        <w:rPr>
          <w:rFonts w:ascii="Times New Roman" w:hAnsi="Times New Roman" w:cs="Times New Roman"/>
          <w:sz w:val="28"/>
          <w:szCs w:val="28"/>
        </w:rPr>
        <w:t>олняем</w:t>
      </w:r>
      <w:proofErr w:type="gramStart"/>
      <w:r w:rsidR="00CE493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CE4939">
        <w:rPr>
          <w:rFonts w:ascii="Times New Roman" w:hAnsi="Times New Roman" w:cs="Times New Roman"/>
          <w:sz w:val="28"/>
          <w:szCs w:val="28"/>
        </w:rPr>
        <w:t>сё, что они нам велят.</w:t>
      </w:r>
    </w:p>
    <w:p w:rsidR="003E4EFE" w:rsidRPr="003E4EFE" w:rsidRDefault="00CF1BEB" w:rsidP="00CF1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(Знаки</w:t>
      </w:r>
      <w:r w:rsidR="003E4EFE" w:rsidRPr="003E4EFE">
        <w:rPr>
          <w:rFonts w:ascii="Times New Roman" w:hAnsi="Times New Roman" w:cs="Times New Roman"/>
          <w:sz w:val="28"/>
          <w:szCs w:val="28"/>
        </w:rPr>
        <w:t>)</w:t>
      </w:r>
    </w:p>
    <w:p w:rsidR="00CE4939" w:rsidRDefault="003E4EFE" w:rsidP="00CF1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EFE">
        <w:rPr>
          <w:rFonts w:ascii="Times New Roman" w:hAnsi="Times New Roman" w:cs="Times New Roman"/>
          <w:sz w:val="28"/>
          <w:szCs w:val="28"/>
        </w:rPr>
        <w:t>9) Мчат по улицам машины,</w:t>
      </w:r>
      <w:r w:rsidRPr="003E4EFE">
        <w:rPr>
          <w:rFonts w:ascii="Times New Roman" w:hAnsi="Times New Roman" w:cs="Times New Roman"/>
          <w:sz w:val="28"/>
          <w:szCs w:val="28"/>
        </w:rPr>
        <w:br/>
        <w:t>Там хозяйничают шины.</w:t>
      </w:r>
      <w:r w:rsidRPr="003E4EFE">
        <w:rPr>
          <w:rFonts w:ascii="Times New Roman" w:hAnsi="Times New Roman" w:cs="Times New Roman"/>
          <w:sz w:val="28"/>
          <w:szCs w:val="28"/>
        </w:rPr>
        <w:br/>
        <w:t>Мы спустились в п</w:t>
      </w:r>
      <w:r>
        <w:rPr>
          <w:rFonts w:ascii="Times New Roman" w:hAnsi="Times New Roman" w:cs="Times New Roman"/>
          <w:sz w:val="28"/>
          <w:szCs w:val="28"/>
        </w:rPr>
        <w:t>ереход,</w:t>
      </w:r>
      <w:r>
        <w:rPr>
          <w:rFonts w:ascii="Times New Roman" w:hAnsi="Times New Roman" w:cs="Times New Roman"/>
          <w:sz w:val="28"/>
          <w:szCs w:val="28"/>
        </w:rPr>
        <w:br/>
        <w:t>Там хозяин…</w:t>
      </w:r>
    </w:p>
    <w:p w:rsidR="003E4EFE" w:rsidRPr="003E4EFE" w:rsidRDefault="00CF1BEB" w:rsidP="00CF1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(Пешеход</w:t>
      </w:r>
      <w:r w:rsidR="003E4EFE" w:rsidRPr="003E4EFE">
        <w:rPr>
          <w:rFonts w:ascii="Times New Roman" w:hAnsi="Times New Roman" w:cs="Times New Roman"/>
          <w:sz w:val="28"/>
          <w:szCs w:val="28"/>
        </w:rPr>
        <w:t>)</w:t>
      </w:r>
    </w:p>
    <w:p w:rsidR="00CF1BEB" w:rsidRDefault="003E4EFE" w:rsidP="00CF1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3E4EFE">
        <w:rPr>
          <w:rFonts w:ascii="Times New Roman" w:hAnsi="Times New Roman" w:cs="Times New Roman"/>
          <w:sz w:val="28"/>
          <w:szCs w:val="28"/>
        </w:rPr>
        <w:t>Чтоб тебе помочь</w:t>
      </w:r>
      <w:r w:rsidRPr="003E4EFE">
        <w:rPr>
          <w:rFonts w:ascii="Times New Roman" w:hAnsi="Times New Roman" w:cs="Times New Roman"/>
          <w:sz w:val="28"/>
          <w:szCs w:val="28"/>
        </w:rPr>
        <w:br/>
        <w:t>Путь пройти опасный.</w:t>
      </w:r>
      <w:r w:rsidRPr="003E4EFE">
        <w:rPr>
          <w:rFonts w:ascii="Times New Roman" w:hAnsi="Times New Roman" w:cs="Times New Roman"/>
          <w:sz w:val="28"/>
          <w:szCs w:val="28"/>
        </w:rPr>
        <w:br/>
        <w:t>Горит</w:t>
      </w:r>
      <w:r>
        <w:rPr>
          <w:rFonts w:ascii="Times New Roman" w:hAnsi="Times New Roman" w:cs="Times New Roman"/>
          <w:sz w:val="28"/>
          <w:szCs w:val="28"/>
        </w:rPr>
        <w:t xml:space="preserve"> день и ночь</w:t>
      </w:r>
      <w:r>
        <w:rPr>
          <w:rFonts w:ascii="Times New Roman" w:hAnsi="Times New Roman" w:cs="Times New Roman"/>
          <w:sz w:val="28"/>
          <w:szCs w:val="28"/>
        </w:rPr>
        <w:br/>
        <w:t>Зелёный, жёлтый, …</w:t>
      </w:r>
    </w:p>
    <w:p w:rsidR="003E4EFE" w:rsidRPr="003E4EFE" w:rsidRDefault="00CF1BEB" w:rsidP="00CF1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(Красный</w:t>
      </w:r>
      <w:r w:rsidR="003E4EFE" w:rsidRPr="003E4EFE">
        <w:rPr>
          <w:rFonts w:ascii="Times New Roman" w:hAnsi="Times New Roman" w:cs="Times New Roman"/>
          <w:sz w:val="28"/>
          <w:szCs w:val="28"/>
        </w:rPr>
        <w:t>)</w:t>
      </w:r>
    </w:p>
    <w:p w:rsidR="00CF1BEB" w:rsidRDefault="003E4EFE" w:rsidP="00CF1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EFE">
        <w:rPr>
          <w:rFonts w:ascii="Times New Roman" w:hAnsi="Times New Roman" w:cs="Times New Roman"/>
          <w:sz w:val="28"/>
          <w:szCs w:val="28"/>
        </w:rPr>
        <w:lastRenderedPageBreak/>
        <w:t>11)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EFE">
        <w:rPr>
          <w:rFonts w:ascii="Times New Roman" w:hAnsi="Times New Roman" w:cs="Times New Roman"/>
          <w:sz w:val="28"/>
          <w:szCs w:val="28"/>
        </w:rPr>
        <w:t>Ожидаешь ты посадки</w:t>
      </w:r>
      <w:proofErr w:type="gramStart"/>
      <w:r w:rsidRPr="003E4EFE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3E4EFE">
        <w:rPr>
          <w:rFonts w:ascii="Times New Roman" w:hAnsi="Times New Roman" w:cs="Times New Roman"/>
          <w:sz w:val="28"/>
          <w:szCs w:val="28"/>
        </w:rPr>
        <w:t>а отведённой площадке,</w:t>
      </w:r>
      <w:r w:rsidRPr="003E4EFE">
        <w:rPr>
          <w:rFonts w:ascii="Times New Roman" w:hAnsi="Times New Roman" w:cs="Times New Roman"/>
          <w:sz w:val="28"/>
          <w:szCs w:val="28"/>
        </w:rPr>
        <w:br/>
        <w:t xml:space="preserve">Не </w:t>
      </w:r>
      <w:r>
        <w:rPr>
          <w:rFonts w:ascii="Times New Roman" w:hAnsi="Times New Roman" w:cs="Times New Roman"/>
          <w:sz w:val="28"/>
          <w:szCs w:val="28"/>
        </w:rPr>
        <w:t>нужна тебе сноровка,</w:t>
      </w:r>
      <w:r>
        <w:rPr>
          <w:rFonts w:ascii="Times New Roman" w:hAnsi="Times New Roman" w:cs="Times New Roman"/>
          <w:sz w:val="28"/>
          <w:szCs w:val="28"/>
        </w:rPr>
        <w:br/>
        <w:t>Это место </w:t>
      </w:r>
      <w:r w:rsidR="00CF1BEB">
        <w:rPr>
          <w:rFonts w:ascii="Times New Roman" w:hAnsi="Times New Roman" w:cs="Times New Roman"/>
          <w:sz w:val="28"/>
          <w:szCs w:val="28"/>
        </w:rPr>
        <w:t>…</w:t>
      </w:r>
    </w:p>
    <w:p w:rsidR="003E4EFE" w:rsidRPr="003E4EFE" w:rsidRDefault="00CF1BEB" w:rsidP="00CF1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(Остановка</w:t>
      </w:r>
      <w:r w:rsidR="003E4EFE" w:rsidRPr="003E4EFE">
        <w:rPr>
          <w:rFonts w:ascii="Times New Roman" w:hAnsi="Times New Roman" w:cs="Times New Roman"/>
          <w:sz w:val="28"/>
          <w:szCs w:val="28"/>
        </w:rPr>
        <w:t>)</w:t>
      </w:r>
    </w:p>
    <w:p w:rsidR="003E4EFE" w:rsidRDefault="003E4EFE" w:rsidP="00CF1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EFE">
        <w:rPr>
          <w:rFonts w:ascii="Times New Roman" w:hAnsi="Times New Roman" w:cs="Times New Roman"/>
          <w:sz w:val="28"/>
          <w:szCs w:val="28"/>
        </w:rPr>
        <w:t>12)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EFE">
        <w:rPr>
          <w:rFonts w:ascii="Times New Roman" w:hAnsi="Times New Roman" w:cs="Times New Roman"/>
          <w:sz w:val="28"/>
          <w:szCs w:val="28"/>
        </w:rPr>
        <w:t>Не летает, не жужжит -</w:t>
      </w:r>
      <w:r w:rsidRPr="003E4EFE">
        <w:rPr>
          <w:rFonts w:ascii="Times New Roman" w:hAnsi="Times New Roman" w:cs="Times New Roman"/>
          <w:sz w:val="28"/>
          <w:szCs w:val="28"/>
        </w:rPr>
        <w:br/>
        <w:t>Жук по улице бежит.</w:t>
      </w:r>
      <w:r w:rsidRPr="003E4EFE">
        <w:rPr>
          <w:rFonts w:ascii="Times New Roman" w:hAnsi="Times New Roman" w:cs="Times New Roman"/>
          <w:sz w:val="28"/>
          <w:szCs w:val="28"/>
        </w:rPr>
        <w:br/>
        <w:t>И горят в глазах жука</w:t>
      </w:r>
      <w:proofErr w:type="gramStart"/>
      <w:r w:rsidRPr="003E4EFE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3E4EFE">
        <w:rPr>
          <w:rFonts w:ascii="Times New Roman" w:hAnsi="Times New Roman" w:cs="Times New Roman"/>
          <w:sz w:val="28"/>
          <w:szCs w:val="28"/>
        </w:rPr>
        <w:t>ва блестящих огонька.   </w:t>
      </w:r>
      <w:r w:rsidRPr="003E4EFE">
        <w:rPr>
          <w:rFonts w:ascii="Times New Roman" w:hAnsi="Times New Roman" w:cs="Times New Roman"/>
          <w:sz w:val="28"/>
          <w:szCs w:val="28"/>
        </w:rPr>
        <w:br/>
        <w:t>Это дал завод ему:</w:t>
      </w:r>
      <w:r w:rsidRPr="003E4EFE">
        <w:rPr>
          <w:rFonts w:ascii="Times New Roman" w:hAnsi="Times New Roman" w:cs="Times New Roman"/>
          <w:sz w:val="28"/>
          <w:szCs w:val="28"/>
        </w:rPr>
        <w:br/>
        <w:t>И огни глядеть во тьму,</w:t>
      </w:r>
      <w:r w:rsidRPr="003E4EFE">
        <w:rPr>
          <w:rFonts w:ascii="Times New Roman" w:hAnsi="Times New Roman" w:cs="Times New Roman"/>
          <w:sz w:val="28"/>
          <w:szCs w:val="28"/>
        </w:rPr>
        <w:br/>
        <w:t>И колёса, и мотор,</w:t>
      </w:r>
      <w:r w:rsidRPr="003E4EF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E4EFE">
        <w:rPr>
          <w:rFonts w:ascii="Times New Roman" w:hAnsi="Times New Roman" w:cs="Times New Roman"/>
          <w:sz w:val="28"/>
          <w:szCs w:val="28"/>
        </w:rPr>
        <w:t>Мчаться</w:t>
      </w:r>
      <w:proofErr w:type="gramEnd"/>
      <w:r w:rsidR="00CF1BEB">
        <w:rPr>
          <w:rFonts w:ascii="Times New Roman" w:hAnsi="Times New Roman" w:cs="Times New Roman"/>
          <w:sz w:val="28"/>
          <w:szCs w:val="28"/>
        </w:rPr>
        <w:t xml:space="preserve"> чтоб во весь опор. (Автомобиль</w:t>
      </w:r>
      <w:r w:rsidRPr="003E4EFE">
        <w:rPr>
          <w:rFonts w:ascii="Times New Roman" w:hAnsi="Times New Roman" w:cs="Times New Roman"/>
          <w:sz w:val="28"/>
          <w:szCs w:val="28"/>
        </w:rPr>
        <w:t>)</w:t>
      </w:r>
    </w:p>
    <w:p w:rsidR="00CF1BEB" w:rsidRDefault="00CF1BEB" w:rsidP="003E4E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CF1BEB" w:rsidSect="00CF1BE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42535" w:rsidRPr="003E4EFE" w:rsidRDefault="00D42535" w:rsidP="003E4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535">
        <w:rPr>
          <w:rFonts w:ascii="Times New Roman" w:hAnsi="Times New Roman" w:cs="Times New Roman"/>
          <w:b/>
          <w:sz w:val="28"/>
          <w:szCs w:val="28"/>
        </w:rPr>
        <w:lastRenderedPageBreak/>
        <w:t>Таблица № 1.</w:t>
      </w:r>
      <w:r>
        <w:rPr>
          <w:rFonts w:ascii="Times New Roman" w:hAnsi="Times New Roman" w:cs="Times New Roman"/>
          <w:sz w:val="28"/>
          <w:szCs w:val="28"/>
        </w:rPr>
        <w:t xml:space="preserve"> Кроссворд «Основные понятия дорожного движения»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709"/>
        <w:gridCol w:w="674"/>
      </w:tblGrid>
      <w:tr w:rsidR="003E4EFE" w:rsidTr="003E4EFE">
        <w:tc>
          <w:tcPr>
            <w:tcW w:w="675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bookmarkStart w:id="0" w:name="_GoBack"/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3E4EFE" w:rsidRDefault="00D42535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E4EFE" w:rsidTr="003E4EFE">
        <w:tc>
          <w:tcPr>
            <w:tcW w:w="675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3E4EFE" w:rsidRDefault="00D42535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3E4EFE" w:rsidTr="003E4EFE">
        <w:tc>
          <w:tcPr>
            <w:tcW w:w="675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3E4EFE" w:rsidRDefault="00D42535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3E4EFE" w:rsidTr="003E4EFE">
        <w:tc>
          <w:tcPr>
            <w:tcW w:w="675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3E4EFE" w:rsidRDefault="00D42535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</w:tr>
      <w:tr w:rsidR="003E4EFE" w:rsidTr="003E4EFE">
        <w:tc>
          <w:tcPr>
            <w:tcW w:w="675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4EFE" w:rsidRDefault="00D42535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3E4EFE" w:rsidRDefault="00D42535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</w:tr>
      <w:tr w:rsidR="003E4EFE" w:rsidTr="003E4EFE">
        <w:tc>
          <w:tcPr>
            <w:tcW w:w="675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4EFE" w:rsidRDefault="00D42535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9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3E4EFE" w:rsidRDefault="00D42535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</w:tr>
      <w:tr w:rsidR="003E4EFE" w:rsidTr="003E4EFE">
        <w:tc>
          <w:tcPr>
            <w:tcW w:w="675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4EFE" w:rsidRDefault="00D42535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709" w:type="dxa"/>
          </w:tcPr>
          <w:p w:rsidR="003E4EFE" w:rsidRDefault="00D42535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3E4EFE" w:rsidRDefault="00D42535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</w:tr>
      <w:tr w:rsidR="003E4EFE" w:rsidTr="003E4EFE">
        <w:tc>
          <w:tcPr>
            <w:tcW w:w="675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4EFE" w:rsidRDefault="00D42535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709" w:type="dxa"/>
          </w:tcPr>
          <w:p w:rsidR="003E4EFE" w:rsidRDefault="00D42535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3E4EFE" w:rsidRDefault="00D42535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74" w:type="dxa"/>
          </w:tcPr>
          <w:p w:rsidR="003E4EFE" w:rsidRDefault="00D42535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3E4EFE" w:rsidTr="003E4EFE">
        <w:tc>
          <w:tcPr>
            <w:tcW w:w="675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4EFE" w:rsidRDefault="00D42535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3E4EFE" w:rsidRDefault="00D42535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709" w:type="dxa"/>
          </w:tcPr>
          <w:p w:rsidR="003E4EFE" w:rsidRDefault="00D42535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9" w:type="dxa"/>
          </w:tcPr>
          <w:p w:rsidR="003E4EFE" w:rsidRDefault="00D42535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674" w:type="dxa"/>
          </w:tcPr>
          <w:p w:rsidR="003E4EFE" w:rsidRDefault="00D42535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</w:tr>
      <w:tr w:rsidR="003E4EFE" w:rsidTr="003E4EFE">
        <w:tc>
          <w:tcPr>
            <w:tcW w:w="675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850" w:type="dxa"/>
          </w:tcPr>
          <w:p w:rsidR="003E4EFE" w:rsidRDefault="00D42535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3E4EFE" w:rsidRDefault="00D42535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850" w:type="dxa"/>
          </w:tcPr>
          <w:p w:rsidR="003E4EFE" w:rsidRDefault="00D42535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3E4EFE" w:rsidRDefault="00D42535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3E4EFE" w:rsidRDefault="00D42535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674" w:type="dxa"/>
          </w:tcPr>
          <w:p w:rsidR="003E4EFE" w:rsidRDefault="00D42535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</w:tr>
      <w:tr w:rsidR="003E4EFE" w:rsidTr="003E4EFE">
        <w:tc>
          <w:tcPr>
            <w:tcW w:w="675" w:type="dxa"/>
          </w:tcPr>
          <w:p w:rsidR="003E4EFE" w:rsidRPr="00D42535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42535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851" w:type="dxa"/>
          </w:tcPr>
          <w:p w:rsidR="003E4EFE" w:rsidRPr="00D42535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42535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850" w:type="dxa"/>
          </w:tcPr>
          <w:p w:rsidR="003E4EFE" w:rsidRPr="00D42535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42535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851" w:type="dxa"/>
          </w:tcPr>
          <w:p w:rsidR="003E4EFE" w:rsidRPr="00D42535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42535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850" w:type="dxa"/>
          </w:tcPr>
          <w:p w:rsidR="003E4EFE" w:rsidRPr="00D42535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D42535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1" w:type="dxa"/>
          </w:tcPr>
          <w:p w:rsidR="003E4EFE" w:rsidRPr="00D42535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42535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850" w:type="dxa"/>
          </w:tcPr>
          <w:p w:rsidR="003E4EFE" w:rsidRPr="00D42535" w:rsidRDefault="00D42535" w:rsidP="00D42535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42535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851" w:type="dxa"/>
          </w:tcPr>
          <w:p w:rsidR="003E4EFE" w:rsidRPr="00D42535" w:rsidRDefault="00D42535" w:rsidP="00D42535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42535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850" w:type="dxa"/>
          </w:tcPr>
          <w:p w:rsidR="003E4EFE" w:rsidRPr="00D42535" w:rsidRDefault="00D42535" w:rsidP="00D42535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42535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709" w:type="dxa"/>
          </w:tcPr>
          <w:p w:rsidR="003E4EFE" w:rsidRPr="00D42535" w:rsidRDefault="00D42535" w:rsidP="00D42535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42535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3E4EFE" w:rsidRPr="00D42535" w:rsidRDefault="00D42535" w:rsidP="00D42535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42535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674" w:type="dxa"/>
          </w:tcPr>
          <w:p w:rsidR="003E4EFE" w:rsidRPr="00D42535" w:rsidRDefault="00D42535" w:rsidP="00D42535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42535">
              <w:rPr>
                <w:b/>
                <w:sz w:val="28"/>
                <w:szCs w:val="28"/>
              </w:rPr>
              <w:t>Ь</w:t>
            </w:r>
          </w:p>
        </w:tc>
      </w:tr>
      <w:tr w:rsidR="003E4EFE" w:rsidTr="003E4EFE">
        <w:tc>
          <w:tcPr>
            <w:tcW w:w="675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3E4EFE" w:rsidRDefault="00D42535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</w:t>
            </w:r>
          </w:p>
        </w:tc>
        <w:tc>
          <w:tcPr>
            <w:tcW w:w="851" w:type="dxa"/>
          </w:tcPr>
          <w:p w:rsidR="003E4EFE" w:rsidRDefault="00D42535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3E4EFE" w:rsidRDefault="00D42535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709" w:type="dxa"/>
          </w:tcPr>
          <w:p w:rsidR="003E4EFE" w:rsidRDefault="00D42535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3E4EFE" w:rsidRDefault="00D42535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674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E4EFE" w:rsidTr="003E4EFE">
        <w:tc>
          <w:tcPr>
            <w:tcW w:w="675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850" w:type="dxa"/>
          </w:tcPr>
          <w:p w:rsidR="003E4EFE" w:rsidRDefault="00D42535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851" w:type="dxa"/>
          </w:tcPr>
          <w:p w:rsidR="003E4EFE" w:rsidRDefault="00D42535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E4EFE" w:rsidRDefault="00D42535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Ы</w:t>
            </w:r>
            <w:proofErr w:type="gramEnd"/>
          </w:p>
        </w:tc>
        <w:tc>
          <w:tcPr>
            <w:tcW w:w="709" w:type="dxa"/>
          </w:tcPr>
          <w:p w:rsidR="003E4EFE" w:rsidRDefault="00D42535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674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E4EFE" w:rsidTr="003E4EFE">
        <w:tc>
          <w:tcPr>
            <w:tcW w:w="675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850" w:type="dxa"/>
          </w:tcPr>
          <w:p w:rsidR="003E4EFE" w:rsidRDefault="00D42535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851" w:type="dxa"/>
          </w:tcPr>
          <w:p w:rsidR="003E4EFE" w:rsidRDefault="00D42535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E4EFE" w:rsidRDefault="00D42535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</w:t>
            </w:r>
          </w:p>
        </w:tc>
        <w:tc>
          <w:tcPr>
            <w:tcW w:w="709" w:type="dxa"/>
          </w:tcPr>
          <w:p w:rsidR="003E4EFE" w:rsidRDefault="00D42535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674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E4EFE" w:rsidTr="003E4EFE">
        <w:tc>
          <w:tcPr>
            <w:tcW w:w="675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4EFE" w:rsidRDefault="00D42535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Ы</w:t>
            </w:r>
            <w:proofErr w:type="gramEnd"/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E4EFE" w:rsidRDefault="00D42535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674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E4EFE" w:rsidTr="003E4EFE">
        <w:tc>
          <w:tcPr>
            <w:tcW w:w="675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4EFE" w:rsidRDefault="00D42535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</w:t>
            </w: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E4EFE" w:rsidRDefault="00D42535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674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E4EFE" w:rsidTr="003E4EFE">
        <w:tc>
          <w:tcPr>
            <w:tcW w:w="675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</w:t>
            </w: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E4EFE" w:rsidRDefault="00D42535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674" w:type="dxa"/>
          </w:tcPr>
          <w:p w:rsidR="003E4EFE" w:rsidRDefault="003E4EFE" w:rsidP="00D4253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bookmarkEnd w:id="0"/>
    <w:p w:rsidR="00D42535" w:rsidRDefault="00D42535" w:rsidP="00D42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обратите внимание, какое ключевое слово мы разгадали и как оно связано с темой нашего классного часа?</w:t>
      </w:r>
    </w:p>
    <w:p w:rsidR="00D42535" w:rsidRPr="00D42535" w:rsidRDefault="00D42535" w:rsidP="00D42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3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еще раз вспомнили правила дорожного движения, которые должны соблюдать участники дорожного движения. Вашим домашним заданием б</w:t>
      </w:r>
      <w:r w:rsidRPr="00D42535">
        <w:rPr>
          <w:rFonts w:ascii="Times New Roman" w:hAnsi="Times New Roman" w:cs="Times New Roman"/>
          <w:sz w:val="28"/>
          <w:szCs w:val="28"/>
        </w:rPr>
        <w:t>удет составление схемы-маршрута</w:t>
      </w:r>
      <w:r w:rsidRPr="00D42535">
        <w:rPr>
          <w:rFonts w:ascii="Times New Roman" w:hAnsi="Times New Roman" w:cs="Times New Roman"/>
          <w:color w:val="000000"/>
          <w:sz w:val="28"/>
          <w:szCs w:val="28"/>
        </w:rPr>
        <w:t xml:space="preserve"> «Бе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зопасная дорога домой», подпись </w:t>
      </w:r>
      <w:r w:rsidRPr="00D42535">
        <w:rPr>
          <w:rFonts w:ascii="Times New Roman" w:hAnsi="Times New Roman" w:cs="Times New Roman"/>
          <w:color w:val="000000"/>
          <w:sz w:val="28"/>
          <w:szCs w:val="28"/>
        </w:rPr>
        <w:t>родителей. Хранится в дневнике.</w:t>
      </w:r>
    </w:p>
    <w:p w:rsidR="00D42535" w:rsidRPr="00C32249" w:rsidRDefault="00D42535" w:rsidP="00D42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42535" w:rsidRPr="00C32249" w:rsidSect="00CF1BE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37D"/>
    <w:multiLevelType w:val="hybridMultilevel"/>
    <w:tmpl w:val="BC26B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81575"/>
    <w:multiLevelType w:val="hybridMultilevel"/>
    <w:tmpl w:val="B024F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01F68"/>
    <w:multiLevelType w:val="hybridMultilevel"/>
    <w:tmpl w:val="0DAAA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F7BBA"/>
    <w:multiLevelType w:val="hybridMultilevel"/>
    <w:tmpl w:val="A9664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C0519"/>
    <w:multiLevelType w:val="hybridMultilevel"/>
    <w:tmpl w:val="477CD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F7F67"/>
    <w:multiLevelType w:val="hybridMultilevel"/>
    <w:tmpl w:val="A8648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D454D3"/>
    <w:multiLevelType w:val="hybridMultilevel"/>
    <w:tmpl w:val="5194F78C"/>
    <w:lvl w:ilvl="0" w:tplc="502AD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00"/>
    <w:rsid w:val="00083A3F"/>
    <w:rsid w:val="000A7CBD"/>
    <w:rsid w:val="000C2C41"/>
    <w:rsid w:val="000F7DA2"/>
    <w:rsid w:val="001B7A1E"/>
    <w:rsid w:val="0020092B"/>
    <w:rsid w:val="00235F16"/>
    <w:rsid w:val="003550A2"/>
    <w:rsid w:val="0036451C"/>
    <w:rsid w:val="003919AE"/>
    <w:rsid w:val="003E4EFE"/>
    <w:rsid w:val="00494E10"/>
    <w:rsid w:val="004A72A5"/>
    <w:rsid w:val="00582164"/>
    <w:rsid w:val="00596C61"/>
    <w:rsid w:val="005A6C06"/>
    <w:rsid w:val="005B1F51"/>
    <w:rsid w:val="005B5F04"/>
    <w:rsid w:val="005D0104"/>
    <w:rsid w:val="00693C70"/>
    <w:rsid w:val="00725F00"/>
    <w:rsid w:val="007D1415"/>
    <w:rsid w:val="0083485A"/>
    <w:rsid w:val="008D1269"/>
    <w:rsid w:val="00903A6F"/>
    <w:rsid w:val="00952ECA"/>
    <w:rsid w:val="009F618D"/>
    <w:rsid w:val="00AE451B"/>
    <w:rsid w:val="00B03BE5"/>
    <w:rsid w:val="00B13A86"/>
    <w:rsid w:val="00BA07B6"/>
    <w:rsid w:val="00C32249"/>
    <w:rsid w:val="00CE4939"/>
    <w:rsid w:val="00CF1BEB"/>
    <w:rsid w:val="00D42535"/>
    <w:rsid w:val="00D532AF"/>
    <w:rsid w:val="00EA0526"/>
    <w:rsid w:val="00EE5612"/>
    <w:rsid w:val="00F47903"/>
    <w:rsid w:val="00F8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61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olink">
    <w:name w:val="seolink"/>
    <w:basedOn w:val="a0"/>
    <w:rsid w:val="000F7DA2"/>
  </w:style>
  <w:style w:type="character" w:styleId="a5">
    <w:name w:val="Hyperlink"/>
    <w:basedOn w:val="a0"/>
    <w:uiPriority w:val="99"/>
    <w:semiHidden/>
    <w:unhideWhenUsed/>
    <w:rsid w:val="000F7DA2"/>
    <w:rPr>
      <w:color w:val="0000FF"/>
      <w:u w:val="single"/>
    </w:rPr>
  </w:style>
  <w:style w:type="paragraph" w:customStyle="1" w:styleId="c1">
    <w:name w:val="c1"/>
    <w:basedOn w:val="a"/>
    <w:rsid w:val="003E4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E4EFE"/>
  </w:style>
  <w:style w:type="character" w:customStyle="1" w:styleId="c7">
    <w:name w:val="c7"/>
    <w:basedOn w:val="a0"/>
    <w:rsid w:val="003E4EFE"/>
  </w:style>
  <w:style w:type="table" w:styleId="a6">
    <w:name w:val="Table Grid"/>
    <w:basedOn w:val="a1"/>
    <w:uiPriority w:val="59"/>
    <w:rsid w:val="003E4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200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61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olink">
    <w:name w:val="seolink"/>
    <w:basedOn w:val="a0"/>
    <w:rsid w:val="000F7DA2"/>
  </w:style>
  <w:style w:type="character" w:styleId="a5">
    <w:name w:val="Hyperlink"/>
    <w:basedOn w:val="a0"/>
    <w:uiPriority w:val="99"/>
    <w:semiHidden/>
    <w:unhideWhenUsed/>
    <w:rsid w:val="000F7DA2"/>
    <w:rPr>
      <w:color w:val="0000FF"/>
      <w:u w:val="single"/>
    </w:rPr>
  </w:style>
  <w:style w:type="paragraph" w:customStyle="1" w:styleId="c1">
    <w:name w:val="c1"/>
    <w:basedOn w:val="a"/>
    <w:rsid w:val="003E4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E4EFE"/>
  </w:style>
  <w:style w:type="character" w:customStyle="1" w:styleId="c7">
    <w:name w:val="c7"/>
    <w:basedOn w:val="a0"/>
    <w:rsid w:val="003E4EFE"/>
  </w:style>
  <w:style w:type="table" w:styleId="a6">
    <w:name w:val="Table Grid"/>
    <w:basedOn w:val="a1"/>
    <w:uiPriority w:val="59"/>
    <w:rsid w:val="003E4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200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nsportal.ru/&amp;sa=D&amp;ust=1521900603237000&amp;usg=AFQjCNFDoBGv_h9jOlQ9oPllASiM1kdFW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15</cp:revision>
  <dcterms:created xsi:type="dcterms:W3CDTF">2020-08-01T08:19:00Z</dcterms:created>
  <dcterms:modified xsi:type="dcterms:W3CDTF">2020-08-09T14:28:00Z</dcterms:modified>
</cp:coreProperties>
</file>