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15" w:rsidRPr="00610F2A" w:rsidRDefault="00090A15" w:rsidP="00653EAF">
      <w:pPr>
        <w:tabs>
          <w:tab w:val="left" w:pos="570"/>
          <w:tab w:val="center" w:pos="7072"/>
        </w:tabs>
        <w:spacing w:after="0"/>
        <w:ind w:left="426" w:right="84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0F2A">
        <w:rPr>
          <w:rFonts w:ascii="Times New Roman" w:hAnsi="Times New Roman"/>
          <w:b/>
          <w:sz w:val="24"/>
          <w:szCs w:val="24"/>
          <w:u w:val="single"/>
        </w:rPr>
        <w:t>Отчет по работе лагеря «СОЛНЫШКО» с 3 июня – 21 июня 2019 на базе МБОУ СОШ №1</w:t>
      </w:r>
    </w:p>
    <w:p w:rsidR="00090A15" w:rsidRPr="00090A15" w:rsidRDefault="00090A15" w:rsidP="00653EAF">
      <w:pPr>
        <w:tabs>
          <w:tab w:val="left" w:pos="570"/>
          <w:tab w:val="center" w:pos="7072"/>
        </w:tabs>
        <w:spacing w:after="0"/>
        <w:ind w:left="426" w:right="848"/>
        <w:jc w:val="center"/>
        <w:rPr>
          <w:b/>
          <w:sz w:val="24"/>
          <w:szCs w:val="24"/>
        </w:rPr>
      </w:pPr>
      <w:r w:rsidRPr="00090A15">
        <w:rPr>
          <w:rFonts w:ascii="Times New Roman" w:hAnsi="Times New Roman"/>
          <w:sz w:val="24"/>
          <w:szCs w:val="24"/>
        </w:rPr>
        <w:t>В рамках воспитательной работы лагеря дневного пребывания спортивно-оздоровительной смены все запланированные мероприятия выполнены</w:t>
      </w:r>
      <w:proofErr w:type="gramStart"/>
      <w:r w:rsidRPr="00090A1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90A15">
        <w:rPr>
          <w:rFonts w:ascii="Times New Roman" w:hAnsi="Times New Roman"/>
          <w:sz w:val="24"/>
          <w:szCs w:val="24"/>
        </w:rPr>
        <w:t xml:space="preserve"> Фотографии имеются  на сайте школы. Ниже по дням представлены направления дня и мероприятия.</w:t>
      </w:r>
    </w:p>
    <w:tbl>
      <w:tblPr>
        <w:tblW w:w="1076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6"/>
        <w:gridCol w:w="8792"/>
      </w:tblGrid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F60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Направление дня </w:t>
            </w:r>
          </w:p>
        </w:tc>
        <w:tc>
          <w:tcPr>
            <w:tcW w:w="8792" w:type="dxa"/>
          </w:tcPr>
          <w:p w:rsidR="00610F2A" w:rsidRPr="00AA63BD" w:rsidRDefault="00610F2A" w:rsidP="00F60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День  </w:t>
            </w:r>
            <w:r>
              <w:rPr>
                <w:rFonts w:ascii="Times New Roman" w:hAnsi="Times New Roman"/>
                <w:sz w:val="24"/>
                <w:szCs w:val="24"/>
              </w:rPr>
              <w:t>кино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2" w:type="dxa"/>
          </w:tcPr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Спортивный клуб  «Футболист»/ «Волейболист» </w:t>
            </w:r>
          </w:p>
          <w:p w:rsidR="00610F2A" w:rsidRDefault="00610F2A" w:rsidP="00FE268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Да здравствует кино!» - кинопоказы для детей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>Подвижные игры на свежем воздухе. Занятия в отряде по интересам, подготовка заданий к следующему дню.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</w:pPr>
            <w:r w:rsidRPr="00AA63BD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  <w:lang w:eastAsia="ru-RU"/>
              </w:rPr>
              <w:t>Федеральный закон - 1539 . Беседа социального педагога. Линейка.</w:t>
            </w: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экологии</w:t>
            </w:r>
            <w:r w:rsidRPr="00AA6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92" w:type="dxa"/>
          </w:tcPr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«Футболист»/ «Волейболист»</w:t>
            </w:r>
          </w:p>
          <w:p w:rsidR="00610F2A" w:rsidRDefault="00610F2A" w:rsidP="00FE268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«Сохраним наш мир» - познавательно-игровая игра, посвященная охране окружающей среды</w:t>
            </w:r>
          </w:p>
          <w:p w:rsidR="00610F2A" w:rsidRDefault="00610F2A" w:rsidP="00FE268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«Танцевальный марафон» - дискотека – мастер-класс по народным танцам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>Подвижные игры на свежем воздухе. Занятия в отряде по интересам, подготовка заданий к следующему дню</w:t>
            </w:r>
            <w:r w:rsidRPr="00AA63B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AA63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ГТО  - </w:t>
            </w:r>
            <w:r w:rsidRPr="00AA63B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прыжки в длину с  места.</w:t>
            </w: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А.С. Пушкина</w:t>
            </w:r>
          </w:p>
        </w:tc>
        <w:tc>
          <w:tcPr>
            <w:tcW w:w="8792" w:type="dxa"/>
          </w:tcPr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Pr="007B70CE" w:rsidRDefault="00610F2A" w:rsidP="00FE268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B70C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«Юбилей писателя – праздник для читателя» - театрализованный праздник, посвященный 220-летию А.С.Пушкину</w:t>
            </w:r>
          </w:p>
          <w:p w:rsidR="00610F2A" w:rsidRDefault="00610F2A" w:rsidP="00FE2689">
            <w:pPr>
              <w:spacing w:after="0" w:line="240" w:lineRule="auto"/>
              <w:rPr>
                <w:rStyle w:val="a7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 xml:space="preserve">Подвижные игры на свежем воздухе. Занятия в отряде по интересам, подготовка заданий к следующему дню. </w:t>
            </w:r>
            <w:r w:rsidRPr="00AA63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ГТО  - </w:t>
            </w:r>
            <w:hyperlink r:id="rId4" w:history="1">
              <w:r w:rsidRPr="00AA63BD">
                <w:rPr>
                  <w:rStyle w:val="a8"/>
                  <w:rFonts w:ascii="Times New Roman" w:hAnsi="Times New Roman"/>
                  <w:b/>
                  <w:bCs/>
                  <w:color w:val="FF0000"/>
                  <w:sz w:val="24"/>
                  <w:szCs w:val="24"/>
                </w:rPr>
                <w:t>Сгибание и разгибание рук в упоре лежа на полу</w:t>
              </w:r>
            </w:hyperlink>
            <w:r>
              <w:rPr>
                <w:rStyle w:val="a7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:rsidR="00610F2A" w:rsidRDefault="00610F2A" w:rsidP="00FE2689">
            <w:pPr>
              <w:spacing w:after="0" w:line="240" w:lineRule="auto"/>
              <w:rPr>
                <w:rStyle w:val="a7"/>
                <w:color w:val="FF0000"/>
                <w:shd w:val="clear" w:color="auto" w:fill="FFFFFF"/>
              </w:rPr>
            </w:pP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 ЗОЖ</w:t>
            </w:r>
          </w:p>
        </w:tc>
        <w:tc>
          <w:tcPr>
            <w:tcW w:w="8792" w:type="dxa"/>
          </w:tcPr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«Молодое поколение выбирает ЗОЖ» - спортивный армрестлинг. Турнир со спортсменами с ограниченными возможностями.</w:t>
            </w:r>
          </w:p>
          <w:p w:rsidR="00610F2A" w:rsidRPr="00AA63BD" w:rsidRDefault="00610F2A" w:rsidP="00FE2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 xml:space="preserve">Подвижные игры на свежем воздухе. Занятия в отряде по интересам, подготовка заданий к следующему дню.      </w:t>
            </w: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Default="00610F2A" w:rsidP="00883C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«Веселый перекресток» - игровая программа для детей по ПДД</w:t>
            </w:r>
          </w:p>
          <w:p w:rsidR="00610F2A" w:rsidRDefault="00610F2A" w:rsidP="00883C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«Танцевальный марафон» - дискотека мастер-класс по восточным танцам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 xml:space="preserve">Подвижные игры на свежем воздухе. Занятия в отряде по интересам, подготовка заданий к следующему дню. </w:t>
            </w:r>
            <w:r w:rsidRPr="00AA63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ГТО  -</w:t>
            </w:r>
            <w:r w:rsidRPr="00AA63BD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AA63BD">
                <w:rPr>
                  <w:rStyle w:val="a8"/>
                  <w:rFonts w:ascii="Times New Roman" w:hAnsi="Times New Roman"/>
                  <w:b/>
                  <w:bCs/>
                  <w:color w:val="FF0000"/>
                  <w:sz w:val="24"/>
                  <w:szCs w:val="24"/>
                </w:rPr>
                <w:t>Метание теннисного мяча в цель</w:t>
              </w:r>
            </w:hyperlink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Спортивный клуб  «Футболист»/ «Волейболист» </w:t>
            </w:r>
          </w:p>
          <w:p w:rsidR="00610F2A" w:rsidRDefault="00610F2A" w:rsidP="00883C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«О России с любовью» - игровая познавательная программа для детей ко Дню России.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>Подвижные игры на свежем воздухе. Занятия в отряде по интересам, подготовка заданий к следующему дню.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</w:pPr>
            <w:r w:rsidRPr="00AA63BD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  <w:lang w:eastAsia="ru-RU"/>
              </w:rPr>
              <w:lastRenderedPageBreak/>
              <w:t>Федеральный закон - 1539 . Беседа социального педагога. Линейка.</w:t>
            </w: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 </w:t>
            </w:r>
            <w:r>
              <w:rPr>
                <w:rFonts w:ascii="Times New Roman" w:hAnsi="Times New Roman"/>
                <w:sz w:val="24"/>
                <w:szCs w:val="24"/>
              </w:rPr>
              <w:t>кино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Спортивный клуб  «Футболист»/ «Волейболист» </w:t>
            </w:r>
          </w:p>
          <w:p w:rsidR="00610F2A" w:rsidRPr="007B70CE" w:rsidRDefault="00610F2A" w:rsidP="00883C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B70C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«Да здравствует кино!» - кинопоказы для детей.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>Подвижные игры на свежем воздухе. Занятия в отряде по интересам, подготовка заданий к следующему дню.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</w:pPr>
            <w:r w:rsidRPr="00AA63BD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  <w:lang w:eastAsia="ru-RU"/>
              </w:rPr>
              <w:t>Семья  и семейные  ценности. Беседа психолога.</w:t>
            </w: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Троицы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Default="00610F2A" w:rsidP="00883C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«Хоровод на Троицу!» - театрализованный конце</w:t>
            </w:r>
            <w:proofErr w:type="gram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рт к Тр</w:t>
            </w:r>
            <w:proofErr w:type="gramEnd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оице.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>Подвижные игры на свежем воздухе. Занятия в отряде по интересам, подготовка заданий к следующему дню.</w:t>
            </w:r>
            <w:r w:rsidRPr="00AA63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ГТО  -</w:t>
            </w:r>
            <w:r w:rsidRPr="00AA63BD">
              <w:rPr>
                <w:rFonts w:ascii="Times New Roman" w:hAnsi="Times New Roman"/>
                <w:color w:val="504945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Pr="00AA63BD">
                <w:rPr>
                  <w:rStyle w:val="a8"/>
                  <w:rFonts w:ascii="Times New Roman" w:hAnsi="Times New Roman"/>
                  <w:b/>
                  <w:bCs/>
                  <w:color w:val="FF0000"/>
                  <w:sz w:val="24"/>
                  <w:szCs w:val="24"/>
                </w:rPr>
                <w:t>Наклон вперед</w:t>
              </w:r>
            </w:hyperlink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F60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  ГТО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Default="00610F2A" w:rsidP="00883C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«К здоровью наперегонки» - спортивный праздник</w:t>
            </w:r>
          </w:p>
          <w:p w:rsidR="00610F2A" w:rsidRDefault="00610F2A" w:rsidP="00883C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«Танцевальный марафон» - дискотека мастер-класс по спортивным танцам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 xml:space="preserve">Подвижные игры на свежем воздухе. Занятия в отряде по интересам, подготовка заданий к следующему дню. </w:t>
            </w:r>
            <w:r w:rsidRPr="00AA63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ГТО  -</w:t>
            </w:r>
            <w:r w:rsidRPr="00AA63BD">
              <w:rPr>
                <w:rFonts w:ascii="Times New Roman" w:hAnsi="Times New Roman"/>
                <w:color w:val="504945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AA63BD">
                <w:rPr>
                  <w:rStyle w:val="a8"/>
                  <w:rFonts w:ascii="Times New Roman" w:hAnsi="Times New Roman"/>
                  <w:b/>
                  <w:bCs/>
                  <w:color w:val="FF0000"/>
                  <w:sz w:val="24"/>
                  <w:szCs w:val="24"/>
                </w:rPr>
                <w:t>Поднимание туловища</w:t>
              </w:r>
            </w:hyperlink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F60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кино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Default="00610F2A" w:rsidP="007A71B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B70CE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«Да здравствует кино!» - кинопоказы для детей.</w:t>
            </w:r>
          </w:p>
          <w:p w:rsidR="00610F2A" w:rsidRPr="007B70CE" w:rsidRDefault="00610F2A" w:rsidP="007A71B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Соревнования по армрестлингу – мероприятие, направленное на популяризацию здорового образа жизни в преддверии Международного дня борьбы с наркоманией и незаконным оборотом наркотиков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>Подвижные игры на свежем воздухе. Занятия в отряде по интересам, подготовка заданий к следующему дню.</w:t>
            </w: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театра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Default="00610F2A" w:rsidP="007A71B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Театральный сундучок» - 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театрализованно-игровая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программа, посвященная году театра.</w:t>
            </w:r>
          </w:p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 xml:space="preserve">Подвижные игры на свежем воздухе. Занятия в отряде по интересам, подготовка заданий к следующему дню.  </w:t>
            </w:r>
            <w:r w:rsidRPr="00AA63BD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ГТО  -</w:t>
            </w:r>
            <w:r w:rsidRPr="00AA63BD">
              <w:rPr>
                <w:rFonts w:ascii="Times New Roman" w:hAnsi="Times New Roman"/>
                <w:color w:val="504945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AA63BD">
                <w:rPr>
                  <w:rStyle w:val="a8"/>
                  <w:rFonts w:ascii="Times New Roman" w:hAnsi="Times New Roman"/>
                  <w:b/>
                  <w:bCs/>
                  <w:color w:val="FF0000"/>
                  <w:sz w:val="24"/>
                  <w:szCs w:val="24"/>
                </w:rPr>
                <w:t>Подтягивание из виса лежа на низкой перекладине</w:t>
              </w:r>
            </w:hyperlink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День  </w:t>
            </w:r>
            <w:r>
              <w:rPr>
                <w:rFonts w:ascii="Times New Roman" w:hAnsi="Times New Roman"/>
                <w:sz w:val="24"/>
                <w:szCs w:val="24"/>
              </w:rPr>
              <w:t>патриотизма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Default="00610F2A" w:rsidP="00883C72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«Чтим и помним» - патриотический час ко дню памяти и скорби (22 июня)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color w:val="943634"/>
                <w:sz w:val="24"/>
                <w:szCs w:val="24"/>
                <w:lang w:eastAsia="ru-RU"/>
              </w:rPr>
              <w:t>Подвижные игры на свежем воздухе. Занятия в отряде по интересам, подготовка заданий к следующему дню.</w:t>
            </w:r>
          </w:p>
        </w:tc>
      </w:tr>
      <w:tr w:rsidR="00610F2A" w:rsidRPr="00AA63BD" w:rsidTr="00610F2A">
        <w:trPr>
          <w:jc w:val="center"/>
        </w:trPr>
        <w:tc>
          <w:tcPr>
            <w:tcW w:w="1976" w:type="dxa"/>
          </w:tcPr>
          <w:p w:rsidR="00610F2A" w:rsidRPr="00AA63BD" w:rsidRDefault="00610F2A" w:rsidP="00F60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закрытия смены</w:t>
            </w:r>
          </w:p>
        </w:tc>
        <w:tc>
          <w:tcPr>
            <w:tcW w:w="8792" w:type="dxa"/>
          </w:tcPr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В гостях у Айболита.</w:t>
            </w:r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 xml:space="preserve">«Будь здоров без докторов!» - </w:t>
            </w:r>
            <w:proofErr w:type="spellStart"/>
            <w:r w:rsidRPr="00AA63BD">
              <w:rPr>
                <w:rFonts w:ascii="Times New Roman" w:hAnsi="Times New Roman"/>
                <w:sz w:val="24"/>
                <w:szCs w:val="24"/>
              </w:rPr>
              <w:t>зарядка-флеш-моб</w:t>
            </w:r>
            <w:proofErr w:type="spellEnd"/>
          </w:p>
          <w:p w:rsidR="00610F2A" w:rsidRPr="00AA63BD" w:rsidRDefault="00610F2A" w:rsidP="008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sz w:val="24"/>
                <w:szCs w:val="24"/>
              </w:rPr>
              <w:t>Спортивный клуб  по интересам.</w:t>
            </w:r>
          </w:p>
          <w:p w:rsidR="00610F2A" w:rsidRDefault="00610F2A" w:rsidP="007A71B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Праздник в царстве Нептуна!» - театрализованный праздник, посвященный закрытию лагерной смены</w:t>
            </w:r>
          </w:p>
          <w:p w:rsidR="00610F2A" w:rsidRPr="00AA63BD" w:rsidRDefault="00610F2A" w:rsidP="007A7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3BD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«Безопасное лето» - беседа психолога и соц</w:t>
            </w:r>
            <w:proofErr w:type="gramStart"/>
            <w:r w:rsidRPr="00AA63BD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.п</w:t>
            </w:r>
            <w:proofErr w:type="gramEnd"/>
            <w:r w:rsidRPr="00AA63BD">
              <w:rPr>
                <w:rFonts w:ascii="Times New Roman" w:hAnsi="Times New Roman"/>
                <w:b/>
                <w:color w:val="00B0F0"/>
                <w:sz w:val="24"/>
                <w:szCs w:val="24"/>
                <w:u w:val="single"/>
              </w:rPr>
              <w:t>едагога.  Линейка.</w:t>
            </w:r>
          </w:p>
        </w:tc>
      </w:tr>
    </w:tbl>
    <w:p w:rsidR="00610F2A" w:rsidRDefault="00610F2A" w:rsidP="000C5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0F2A" w:rsidRPr="00653EAF" w:rsidRDefault="00610F2A" w:rsidP="00653EAF">
      <w:pPr>
        <w:ind w:left="709" w:right="848" w:hanging="1"/>
        <w:rPr>
          <w:rFonts w:ascii="Times New Roman" w:hAnsi="Times New Roman"/>
          <w:b/>
          <w:sz w:val="24"/>
          <w:szCs w:val="24"/>
          <w:u w:val="single"/>
        </w:rPr>
      </w:pPr>
      <w:r w:rsidRPr="00653EAF">
        <w:rPr>
          <w:rFonts w:ascii="Times New Roman" w:hAnsi="Times New Roman"/>
          <w:b/>
          <w:sz w:val="24"/>
          <w:szCs w:val="24"/>
          <w:u w:val="single"/>
        </w:rPr>
        <w:lastRenderedPageBreak/>
        <w:t>Также были проведены внеплановые мероприятия:</w:t>
      </w:r>
    </w:p>
    <w:p w:rsidR="00610F2A" w:rsidRPr="00616B3E" w:rsidRDefault="00610F2A" w:rsidP="00653EAF">
      <w:pPr>
        <w:ind w:left="709" w:right="848" w:hanging="1"/>
        <w:rPr>
          <w:rFonts w:ascii="Times New Roman" w:hAnsi="Times New Roman"/>
          <w:sz w:val="24"/>
          <w:szCs w:val="24"/>
        </w:rPr>
      </w:pPr>
      <w:r w:rsidRPr="00616B3E">
        <w:rPr>
          <w:rFonts w:ascii="Times New Roman" w:hAnsi="Times New Roman"/>
          <w:sz w:val="24"/>
          <w:szCs w:val="24"/>
        </w:rPr>
        <w:t xml:space="preserve">05.06.2019 г. была организована встреча с руководителем </w:t>
      </w:r>
      <w:r w:rsidR="00653EAF">
        <w:rPr>
          <w:rFonts w:ascii="Times New Roman" w:hAnsi="Times New Roman"/>
          <w:sz w:val="24"/>
          <w:szCs w:val="24"/>
        </w:rPr>
        <w:t>С</w:t>
      </w:r>
      <w:r w:rsidRPr="00616B3E">
        <w:rPr>
          <w:rFonts w:ascii="Times New Roman" w:hAnsi="Times New Roman"/>
          <w:sz w:val="24"/>
          <w:szCs w:val="24"/>
        </w:rPr>
        <w:t>оюза казачьей молодежи, казаком Сычевым Дмитрием Михайловичем.</w:t>
      </w:r>
    </w:p>
    <w:p w:rsidR="00610F2A" w:rsidRPr="00616B3E" w:rsidRDefault="00616B3E" w:rsidP="00653EAF">
      <w:pPr>
        <w:ind w:left="709" w:right="848" w:hanging="1"/>
        <w:rPr>
          <w:rFonts w:ascii="Times New Roman" w:hAnsi="Times New Roman"/>
          <w:sz w:val="24"/>
          <w:szCs w:val="24"/>
        </w:rPr>
      </w:pPr>
      <w:r w:rsidRPr="00616B3E">
        <w:rPr>
          <w:rFonts w:ascii="Times New Roman" w:hAnsi="Times New Roman"/>
          <w:sz w:val="24"/>
          <w:szCs w:val="24"/>
        </w:rPr>
        <w:t>06</w:t>
      </w:r>
      <w:r w:rsidR="00610F2A" w:rsidRPr="00616B3E">
        <w:rPr>
          <w:rFonts w:ascii="Times New Roman" w:hAnsi="Times New Roman"/>
          <w:sz w:val="24"/>
          <w:szCs w:val="24"/>
        </w:rPr>
        <w:t>.06.2019 г. были проведены соревнования между отрядами по футболу и по прыжкам на скакалке.</w:t>
      </w:r>
    </w:p>
    <w:p w:rsidR="00610F2A" w:rsidRPr="00616B3E" w:rsidRDefault="00610F2A" w:rsidP="00653EAF">
      <w:pPr>
        <w:ind w:left="709" w:right="848" w:hanging="1"/>
        <w:rPr>
          <w:rFonts w:ascii="Times New Roman" w:hAnsi="Times New Roman"/>
          <w:sz w:val="24"/>
          <w:szCs w:val="24"/>
        </w:rPr>
      </w:pPr>
      <w:r w:rsidRPr="00616B3E">
        <w:rPr>
          <w:rFonts w:ascii="Times New Roman" w:hAnsi="Times New Roman"/>
          <w:sz w:val="24"/>
          <w:szCs w:val="24"/>
        </w:rPr>
        <w:t xml:space="preserve"> </w:t>
      </w:r>
      <w:r w:rsidR="00616B3E" w:rsidRPr="00616B3E">
        <w:rPr>
          <w:rFonts w:ascii="Times New Roman" w:hAnsi="Times New Roman"/>
          <w:sz w:val="24"/>
          <w:szCs w:val="24"/>
        </w:rPr>
        <w:t>07.06.2019 г. в рамках акции «Мы за здоровый образ жизни» состоялась встреча с чемпионом по армрестлингу - Э.Высоцким и чемпионом по бодибилдингу – А.Фоменко.</w:t>
      </w:r>
    </w:p>
    <w:p w:rsidR="00616B3E" w:rsidRDefault="00616B3E" w:rsidP="00653EAF">
      <w:pPr>
        <w:ind w:left="709" w:right="848" w:hanging="1"/>
        <w:rPr>
          <w:rFonts w:ascii="Times New Roman" w:hAnsi="Times New Roman"/>
          <w:sz w:val="24"/>
          <w:szCs w:val="24"/>
        </w:rPr>
      </w:pPr>
      <w:r w:rsidRPr="00616B3E">
        <w:rPr>
          <w:rFonts w:ascii="Times New Roman" w:hAnsi="Times New Roman"/>
          <w:sz w:val="24"/>
          <w:szCs w:val="24"/>
        </w:rPr>
        <w:t>21.06.2019 г. была проведена беседа по информационной безопасности с инспектором</w:t>
      </w:r>
      <w:proofErr w:type="gramStart"/>
      <w:r w:rsidRPr="00616B3E">
        <w:rPr>
          <w:rFonts w:ascii="Times New Roman" w:hAnsi="Times New Roman"/>
          <w:sz w:val="24"/>
          <w:szCs w:val="24"/>
        </w:rPr>
        <w:t xml:space="preserve"> </w:t>
      </w:r>
      <w:r w:rsidR="00653EA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53EAF" w:rsidRDefault="00653EAF" w:rsidP="00653EAF">
      <w:pPr>
        <w:ind w:left="709" w:right="848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Лагерь посетили 120 человек. </w:t>
      </w:r>
    </w:p>
    <w:p w:rsidR="00653EAF" w:rsidRDefault="00653EAF" w:rsidP="00653EAF">
      <w:pPr>
        <w:ind w:left="709" w:right="848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Фотоматериалы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53EAF" w:rsidRDefault="00653EAF" w:rsidP="00653EAF">
      <w:pPr>
        <w:ind w:left="709" w:right="848" w:hanging="1"/>
        <w:rPr>
          <w:rFonts w:ascii="Times New Roman" w:hAnsi="Times New Roman"/>
          <w:sz w:val="24"/>
          <w:szCs w:val="24"/>
        </w:rPr>
      </w:pPr>
      <w:hyperlink r:id="rId9" w:history="1">
        <w:r w:rsidRPr="00354F47">
          <w:rPr>
            <w:rStyle w:val="a8"/>
            <w:rFonts w:ascii="Times New Roman" w:hAnsi="Times New Roman"/>
            <w:sz w:val="24"/>
            <w:szCs w:val="24"/>
          </w:rPr>
          <w:t>https://school1.obrkril.ru/item/296571#/</w:t>
        </w:r>
      </w:hyperlink>
    </w:p>
    <w:p w:rsidR="00653EAF" w:rsidRPr="00616B3E" w:rsidRDefault="00653EAF" w:rsidP="00610F2A">
      <w:pPr>
        <w:ind w:firstLine="708"/>
        <w:rPr>
          <w:rFonts w:ascii="Times New Roman" w:hAnsi="Times New Roman"/>
          <w:sz w:val="24"/>
          <w:szCs w:val="24"/>
        </w:rPr>
      </w:pPr>
    </w:p>
    <w:p w:rsidR="00616B3E" w:rsidRPr="00616B3E" w:rsidRDefault="00616B3E" w:rsidP="000C5280">
      <w:pPr>
        <w:rPr>
          <w:rFonts w:ascii="Times New Roman" w:hAnsi="Times New Roman"/>
          <w:sz w:val="24"/>
          <w:szCs w:val="24"/>
        </w:rPr>
      </w:pPr>
    </w:p>
    <w:p w:rsidR="001C694C" w:rsidRPr="00D30CCA" w:rsidRDefault="00653EAF" w:rsidP="000C5280">
      <w:pPr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C694C" w:rsidRPr="00616B3E">
        <w:rPr>
          <w:rFonts w:ascii="Times New Roman" w:hAnsi="Times New Roman"/>
          <w:sz w:val="24"/>
          <w:szCs w:val="24"/>
        </w:rPr>
        <w:t xml:space="preserve">Начальник ЛДП «СОЛНЫШКО» </w:t>
      </w:r>
      <w:r w:rsidR="00616B3E" w:rsidRPr="00616B3E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 w:rsidR="00E64EB5" w:rsidRPr="00616B3E">
        <w:rPr>
          <w:rFonts w:ascii="Times New Roman" w:hAnsi="Times New Roman"/>
          <w:sz w:val="24"/>
          <w:szCs w:val="24"/>
        </w:rPr>
        <w:t>Резцова</w:t>
      </w:r>
      <w:proofErr w:type="spellEnd"/>
      <w:r w:rsidR="00E64EB5" w:rsidRPr="00616B3E">
        <w:rPr>
          <w:sz w:val="24"/>
          <w:szCs w:val="24"/>
        </w:rPr>
        <w:t xml:space="preserve"> </w:t>
      </w:r>
      <w:r w:rsidR="00E64EB5" w:rsidRPr="00616B3E">
        <w:rPr>
          <w:rFonts w:ascii="Times New Roman" w:hAnsi="Times New Roman"/>
          <w:sz w:val="24"/>
          <w:szCs w:val="24"/>
        </w:rPr>
        <w:t>К.С.</w:t>
      </w:r>
      <w:r w:rsidR="001C694C" w:rsidRPr="00D30CCA">
        <w:rPr>
          <w:sz w:val="28"/>
          <w:szCs w:val="28"/>
        </w:rPr>
        <w:tab/>
      </w:r>
      <w:r w:rsidR="001C694C">
        <w:rPr>
          <w:sz w:val="28"/>
          <w:szCs w:val="28"/>
        </w:rPr>
        <w:tab/>
      </w:r>
      <w:r w:rsidR="001C694C" w:rsidRPr="00D30CCA">
        <w:rPr>
          <w:sz w:val="28"/>
          <w:szCs w:val="28"/>
        </w:rPr>
        <w:tab/>
      </w:r>
      <w:r w:rsidR="001C694C" w:rsidRPr="00D30CCA">
        <w:rPr>
          <w:sz w:val="28"/>
          <w:szCs w:val="28"/>
        </w:rPr>
        <w:tab/>
      </w:r>
      <w:r w:rsidR="001C694C" w:rsidRPr="00D30CCA">
        <w:rPr>
          <w:sz w:val="28"/>
          <w:szCs w:val="28"/>
        </w:rPr>
        <w:tab/>
      </w:r>
      <w:r w:rsidR="001C694C">
        <w:rPr>
          <w:sz w:val="28"/>
          <w:szCs w:val="28"/>
        </w:rPr>
        <w:tab/>
      </w:r>
      <w:r w:rsidR="001C694C">
        <w:rPr>
          <w:sz w:val="28"/>
          <w:szCs w:val="28"/>
        </w:rPr>
        <w:tab/>
      </w:r>
      <w:r w:rsidR="001C694C">
        <w:rPr>
          <w:sz w:val="28"/>
          <w:szCs w:val="28"/>
        </w:rPr>
        <w:tab/>
      </w:r>
      <w:r w:rsidR="001C694C">
        <w:rPr>
          <w:sz w:val="28"/>
          <w:szCs w:val="28"/>
        </w:rPr>
        <w:tab/>
      </w:r>
      <w:r w:rsidR="001C694C">
        <w:rPr>
          <w:sz w:val="28"/>
          <w:szCs w:val="28"/>
        </w:rPr>
        <w:tab/>
      </w:r>
      <w:r w:rsidR="001C694C">
        <w:rPr>
          <w:sz w:val="28"/>
          <w:szCs w:val="28"/>
        </w:rPr>
        <w:tab/>
      </w:r>
    </w:p>
    <w:sectPr w:rsidR="001C694C" w:rsidRPr="00D30CCA" w:rsidSect="00610F2A">
      <w:pgSz w:w="11906" w:h="16838"/>
      <w:pgMar w:top="1134" w:right="284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E3B"/>
    <w:rsid w:val="00007406"/>
    <w:rsid w:val="00035721"/>
    <w:rsid w:val="000562A6"/>
    <w:rsid w:val="00090A15"/>
    <w:rsid w:val="00096B6A"/>
    <w:rsid w:val="000C5280"/>
    <w:rsid w:val="000D5D5B"/>
    <w:rsid w:val="000E1962"/>
    <w:rsid w:val="000E492B"/>
    <w:rsid w:val="0013381C"/>
    <w:rsid w:val="00133AA3"/>
    <w:rsid w:val="00147817"/>
    <w:rsid w:val="00147849"/>
    <w:rsid w:val="0015313E"/>
    <w:rsid w:val="00175BE9"/>
    <w:rsid w:val="001B0906"/>
    <w:rsid w:val="001B4262"/>
    <w:rsid w:val="001C694C"/>
    <w:rsid w:val="0023049F"/>
    <w:rsid w:val="00285542"/>
    <w:rsid w:val="00292A64"/>
    <w:rsid w:val="00302CBD"/>
    <w:rsid w:val="003128F2"/>
    <w:rsid w:val="00343FDE"/>
    <w:rsid w:val="00355183"/>
    <w:rsid w:val="003B4C6E"/>
    <w:rsid w:val="0040320E"/>
    <w:rsid w:val="00417C89"/>
    <w:rsid w:val="004273B6"/>
    <w:rsid w:val="004273BC"/>
    <w:rsid w:val="00430D2E"/>
    <w:rsid w:val="0046235E"/>
    <w:rsid w:val="00467437"/>
    <w:rsid w:val="00494985"/>
    <w:rsid w:val="004A0ED5"/>
    <w:rsid w:val="004A6E52"/>
    <w:rsid w:val="004F78D3"/>
    <w:rsid w:val="00563659"/>
    <w:rsid w:val="005640C9"/>
    <w:rsid w:val="005A75A5"/>
    <w:rsid w:val="005B1E6F"/>
    <w:rsid w:val="005F32B2"/>
    <w:rsid w:val="00607610"/>
    <w:rsid w:val="00610F2A"/>
    <w:rsid w:val="00616B3E"/>
    <w:rsid w:val="006231DC"/>
    <w:rsid w:val="00653EAF"/>
    <w:rsid w:val="0065772D"/>
    <w:rsid w:val="00691C24"/>
    <w:rsid w:val="006C010E"/>
    <w:rsid w:val="006C18F8"/>
    <w:rsid w:val="006F79D1"/>
    <w:rsid w:val="00731930"/>
    <w:rsid w:val="007350A4"/>
    <w:rsid w:val="00747149"/>
    <w:rsid w:val="00752B4D"/>
    <w:rsid w:val="00761CF9"/>
    <w:rsid w:val="00780DEA"/>
    <w:rsid w:val="007A10C6"/>
    <w:rsid w:val="007A71B6"/>
    <w:rsid w:val="007B6528"/>
    <w:rsid w:val="007B70CE"/>
    <w:rsid w:val="007C7AB7"/>
    <w:rsid w:val="007D5DEC"/>
    <w:rsid w:val="008548C9"/>
    <w:rsid w:val="00865D91"/>
    <w:rsid w:val="00883C72"/>
    <w:rsid w:val="00884C14"/>
    <w:rsid w:val="008C65B2"/>
    <w:rsid w:val="008D0D03"/>
    <w:rsid w:val="008E696F"/>
    <w:rsid w:val="00902385"/>
    <w:rsid w:val="009108AB"/>
    <w:rsid w:val="009540AE"/>
    <w:rsid w:val="009669EB"/>
    <w:rsid w:val="009A338D"/>
    <w:rsid w:val="009B2B60"/>
    <w:rsid w:val="009B49B9"/>
    <w:rsid w:val="009C5BF4"/>
    <w:rsid w:val="009C7AFA"/>
    <w:rsid w:val="009E1415"/>
    <w:rsid w:val="009F3DF2"/>
    <w:rsid w:val="00A216BF"/>
    <w:rsid w:val="00A3397E"/>
    <w:rsid w:val="00A50CA7"/>
    <w:rsid w:val="00A877F4"/>
    <w:rsid w:val="00AA36D7"/>
    <w:rsid w:val="00AA63BD"/>
    <w:rsid w:val="00AD13AE"/>
    <w:rsid w:val="00AD506C"/>
    <w:rsid w:val="00B61D42"/>
    <w:rsid w:val="00B90C1F"/>
    <w:rsid w:val="00B93DB2"/>
    <w:rsid w:val="00BC6E3B"/>
    <w:rsid w:val="00BD1837"/>
    <w:rsid w:val="00BD18F4"/>
    <w:rsid w:val="00BF744B"/>
    <w:rsid w:val="00C56E84"/>
    <w:rsid w:val="00C6751D"/>
    <w:rsid w:val="00CC1484"/>
    <w:rsid w:val="00D30CCA"/>
    <w:rsid w:val="00D50825"/>
    <w:rsid w:val="00D55D01"/>
    <w:rsid w:val="00D567E2"/>
    <w:rsid w:val="00D635B5"/>
    <w:rsid w:val="00D94A54"/>
    <w:rsid w:val="00DB36AF"/>
    <w:rsid w:val="00DC4068"/>
    <w:rsid w:val="00DF7DD8"/>
    <w:rsid w:val="00E10F0C"/>
    <w:rsid w:val="00E24B19"/>
    <w:rsid w:val="00E34F60"/>
    <w:rsid w:val="00E400FA"/>
    <w:rsid w:val="00E50DCB"/>
    <w:rsid w:val="00E556B7"/>
    <w:rsid w:val="00E60217"/>
    <w:rsid w:val="00E64EB5"/>
    <w:rsid w:val="00EA17CC"/>
    <w:rsid w:val="00EA23B2"/>
    <w:rsid w:val="00EB005A"/>
    <w:rsid w:val="00ED0622"/>
    <w:rsid w:val="00ED2A6A"/>
    <w:rsid w:val="00F25920"/>
    <w:rsid w:val="00F366E8"/>
    <w:rsid w:val="00F40FEB"/>
    <w:rsid w:val="00F603ED"/>
    <w:rsid w:val="00F95E75"/>
    <w:rsid w:val="00FD2870"/>
    <w:rsid w:val="00FE2B35"/>
    <w:rsid w:val="00FE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3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9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0C1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75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Strong"/>
    <w:basedOn w:val="a0"/>
    <w:uiPriority w:val="99"/>
    <w:qFormat/>
    <w:locked/>
    <w:rsid w:val="00F95E75"/>
    <w:rPr>
      <w:rFonts w:cs="Times New Roman"/>
      <w:b/>
      <w:bCs/>
    </w:rPr>
  </w:style>
  <w:style w:type="character" w:styleId="a8">
    <w:name w:val="Hyperlink"/>
    <w:basedOn w:val="a0"/>
    <w:uiPriority w:val="99"/>
    <w:rsid w:val="00F95E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ai-gto.ru/vidyi-ispyitaniy-gto/podtyagivanie-iz-visa-lezha-na-nizkoy-pereklad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dai-gto.ru/vidyi-ispyitaniy-gto/podnimanie-tulovishha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ai-gto.ru/vidyi-ispyitaniy-gto/naklon-vpere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dai-gto.ru/vidyi-ispyitaniy-gto/metanie-tennisnogo-myacha-v-tse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dai-gto.ru/vidyi-ispyitaniy-gto/sgibanie-i-razgibanie-ruk-v-upore-lezha-na-polu/" TargetMode="External"/><Relationship Id="rId9" Type="http://schemas.openxmlformats.org/officeDocument/2006/relationships/hyperlink" Target="https://school1.obrkril.ru/item/296571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Тимошенко</cp:lastModifiedBy>
  <cp:revision>31</cp:revision>
  <cp:lastPrinted>2019-06-21T10:03:00Z</cp:lastPrinted>
  <dcterms:created xsi:type="dcterms:W3CDTF">2017-05-25T12:33:00Z</dcterms:created>
  <dcterms:modified xsi:type="dcterms:W3CDTF">2019-06-21T10:03:00Z</dcterms:modified>
</cp:coreProperties>
</file>