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F039E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11129A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3F039E">
        <w:rPr>
          <w:rFonts w:ascii="Times New Roman" w:hAnsi="Times New Roman" w:cs="Times New Roman"/>
          <w:sz w:val="32"/>
          <w:szCs w:val="32"/>
          <w:u w:val="single"/>
        </w:rPr>
        <w:t>М.А.Шолохов</w:t>
      </w:r>
      <w:proofErr w:type="gramStart"/>
      <w:r w:rsidR="003F039E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proofErr w:type="gramEnd"/>
      <w:r w:rsidR="003F039E">
        <w:rPr>
          <w:rFonts w:ascii="Times New Roman" w:hAnsi="Times New Roman" w:cs="Times New Roman"/>
          <w:sz w:val="32"/>
          <w:szCs w:val="32"/>
          <w:u w:val="single"/>
        </w:rPr>
        <w:t>«Судьба человека</w:t>
      </w:r>
      <w:r w:rsidRPr="0011129A">
        <w:rPr>
          <w:sz w:val="32"/>
          <w:szCs w:val="32"/>
        </w:rPr>
        <w:t>».</w:t>
      </w:r>
    </w:p>
    <w:p w:rsidR="009E498D" w:rsidRPr="009E498D" w:rsidRDefault="009E498D" w:rsidP="009E49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Pr="009E498D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3F039E">
        <w:rPr>
          <w:rFonts w:ascii="Times New Roman" w:hAnsi="Times New Roman" w:cs="Times New Roman"/>
          <w:sz w:val="32"/>
          <w:szCs w:val="32"/>
        </w:rPr>
        <w:t>рассказ М.А.Шолохова «Судьба человека».</w:t>
      </w:r>
    </w:p>
    <w:p w:rsidR="003F039E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посмотреть видео урок по теме на РЭШ </w:t>
      </w:r>
    </w:p>
    <w:p w:rsidR="003F039E" w:rsidRDefault="003F039E" w:rsidP="009E498D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27C85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https://resh.edu.ru/subject/lesson/2176/main/</w:t>
        </w:r>
      </w:hyperlink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F039E">
        <w:rPr>
          <w:rFonts w:ascii="Times New Roman" w:hAnsi="Times New Roman" w:cs="Times New Roman"/>
          <w:sz w:val="32"/>
          <w:szCs w:val="32"/>
        </w:rPr>
        <w:t xml:space="preserve">: 21.04.2020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9E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270A38"/>
    <w:rsid w:val="003F039E"/>
    <w:rsid w:val="004468C8"/>
    <w:rsid w:val="008219D1"/>
    <w:rsid w:val="0090552A"/>
    <w:rsid w:val="009E498D"/>
    <w:rsid w:val="00C479E1"/>
    <w:rsid w:val="00D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.samoylikk@mail.ru" TargetMode="External"/><Relationship Id="rId5" Type="http://schemas.openxmlformats.org/officeDocument/2006/relationships/hyperlink" Target="https://resh.edu.ru/subject/lesson/2176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2020-04-13T07:43:00Z</dcterms:created>
  <dcterms:modified xsi:type="dcterms:W3CDTF">2020-04-17T14:55:00Z</dcterms:modified>
</cp:coreProperties>
</file>