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6C5293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6C5293" w:rsidRPr="006C5293" w:rsidRDefault="00EE1FCF" w:rsidP="006C5293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6C5293">
        <w:rPr>
          <w:rFonts w:ascii="Times New Roman" w:hAnsi="Times New Roman"/>
          <w:b/>
          <w:sz w:val="28"/>
          <w:szCs w:val="28"/>
        </w:rPr>
        <w:t>«</w:t>
      </w:r>
      <w:r w:rsidR="006C5293" w:rsidRPr="006C5293">
        <w:rPr>
          <w:rFonts w:ascii="Times New Roman" w:hAnsi="Times New Roman"/>
          <w:b/>
          <w:i/>
          <w:sz w:val="28"/>
          <w:szCs w:val="28"/>
        </w:rPr>
        <w:t xml:space="preserve">Главные формы рельефа суши. </w:t>
      </w:r>
      <w:r w:rsidR="006C5293" w:rsidRPr="006C5293">
        <w:rPr>
          <w:rFonts w:ascii="Times New Roman" w:hAnsi="Times New Roman"/>
          <w:sz w:val="28"/>
          <w:szCs w:val="28"/>
        </w:rPr>
        <w:t>Что такое горы</w:t>
      </w:r>
      <w:r w:rsidR="006C5293">
        <w:rPr>
          <w:rFonts w:ascii="Times New Roman" w:hAnsi="Times New Roman"/>
          <w:sz w:val="28"/>
          <w:szCs w:val="28"/>
        </w:rPr>
        <w:t>.</w:t>
      </w:r>
      <w:r w:rsidR="006C5293" w:rsidRPr="006C5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5293" w:rsidRPr="006C5293">
        <w:rPr>
          <w:rFonts w:ascii="Times New Roman" w:hAnsi="Times New Roman"/>
          <w:sz w:val="28"/>
          <w:szCs w:val="28"/>
        </w:rPr>
        <w:t>Горы</w:t>
      </w:r>
      <w:proofErr w:type="spellEnd"/>
      <w:r w:rsidR="006C5293" w:rsidRPr="006C5293">
        <w:rPr>
          <w:rFonts w:ascii="Times New Roman" w:hAnsi="Times New Roman"/>
          <w:sz w:val="28"/>
          <w:szCs w:val="28"/>
        </w:rPr>
        <w:t xml:space="preserve"> суши. </w:t>
      </w:r>
    </w:p>
    <w:p w:rsidR="006C5293" w:rsidRPr="006C5293" w:rsidRDefault="006C5293" w:rsidP="006C5293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6C5293">
        <w:rPr>
          <w:rFonts w:ascii="Times New Roman" w:eastAsia="Times New Roman" w:hAnsi="Times New Roman"/>
          <w:sz w:val="28"/>
          <w:szCs w:val="28"/>
        </w:rPr>
        <w:t>Что такое  равнины.  Равнины суши</w:t>
      </w:r>
      <w:proofErr w:type="gramStart"/>
      <w:r w:rsidRPr="006C5293">
        <w:rPr>
          <w:rFonts w:ascii="Times New Roman" w:eastAsia="Times New Roman" w:hAnsi="Times New Roman"/>
          <w:sz w:val="28"/>
          <w:szCs w:val="28"/>
        </w:rPr>
        <w:t>.</w:t>
      </w:r>
      <w:r w:rsidRPr="006C5293"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EE1FCF" w:rsidRPr="006C5293" w:rsidRDefault="006C5293" w:rsidP="006C52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5293">
        <w:rPr>
          <w:rFonts w:ascii="Times New Roman" w:hAnsi="Times New Roman"/>
          <w:b/>
          <w:sz w:val="28"/>
          <w:szCs w:val="28"/>
        </w:rPr>
        <w:t xml:space="preserve">Практическая работа № 4. </w:t>
      </w:r>
      <w:r w:rsidRPr="006C5293">
        <w:rPr>
          <w:rFonts w:ascii="Times New Roman" w:hAnsi="Times New Roman"/>
          <w:sz w:val="28"/>
          <w:szCs w:val="28"/>
        </w:rPr>
        <w:t>Характеристика крупных форм рельефа на основе анализа карт</w:t>
      </w:r>
      <w:r w:rsidR="006813D6">
        <w:rPr>
          <w:rFonts w:ascii="Times New Roman" w:hAnsi="Times New Roman"/>
          <w:sz w:val="28"/>
          <w:szCs w:val="28"/>
        </w:rPr>
        <w:t>.</w:t>
      </w:r>
    </w:p>
    <w:p w:rsidR="000621E5" w:rsidRPr="006C529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C5293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6C5293" w:rsidRDefault="006C5293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21E5" w:rsidRDefault="006C5293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!!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УРОКЕ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</w:t>
      </w:r>
      <w:r w:rsidR="00681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sz w:val="28"/>
          <w:szCs w:val="28"/>
        </w:rPr>
        <w:t>П</w:t>
      </w:r>
      <w:r w:rsidR="006813D6" w:rsidRPr="006813D6">
        <w:rPr>
          <w:rFonts w:ascii="Times New Roman" w:hAnsi="Times New Roman" w:cs="Times New Roman"/>
          <w:sz w:val="28"/>
          <w:szCs w:val="28"/>
        </w:rPr>
        <w:t>рочитать п</w:t>
      </w:r>
      <w:r w:rsidRPr="006813D6">
        <w:rPr>
          <w:rFonts w:ascii="Times New Roman" w:hAnsi="Times New Roman" w:cs="Times New Roman"/>
          <w:sz w:val="28"/>
          <w:szCs w:val="28"/>
        </w:rPr>
        <w:t>араграф 29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 </w:t>
      </w:r>
      <w:r w:rsidR="000621E5">
        <w:rPr>
          <w:rFonts w:ascii="Times New Roman" w:hAnsi="Times New Roman" w:cs="Times New Roman"/>
          <w:sz w:val="28"/>
          <w:szCs w:val="28"/>
        </w:rPr>
        <w:t>.</w:t>
      </w:r>
      <w:r w:rsidR="006813D6">
        <w:rPr>
          <w:rFonts w:ascii="Times New Roman" w:hAnsi="Times New Roman" w:cs="Times New Roman"/>
          <w:sz w:val="28"/>
          <w:szCs w:val="28"/>
        </w:rPr>
        <w:t>!!</w:t>
      </w:r>
      <w:r w:rsidR="000621E5">
        <w:rPr>
          <w:rFonts w:ascii="Times New Roman" w:hAnsi="Times New Roman" w:cs="Times New Roman"/>
          <w:sz w:val="28"/>
          <w:szCs w:val="28"/>
        </w:rPr>
        <w:t xml:space="preserve"> </w:t>
      </w:r>
      <w:r w:rsidRPr="006C5293">
        <w:rPr>
          <w:rFonts w:ascii="Times New Roman" w:hAnsi="Times New Roman" w:cs="Times New Roman"/>
          <w:b/>
          <w:sz w:val="28"/>
          <w:szCs w:val="28"/>
        </w:rPr>
        <w:t>Выполнить практическую работу № 4.</w:t>
      </w:r>
      <w:r w:rsidR="000621E5" w:rsidRPr="006C5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b/>
          <w:sz w:val="28"/>
          <w:szCs w:val="28"/>
        </w:rPr>
        <w:t>«Х</w:t>
      </w:r>
      <w:r>
        <w:rPr>
          <w:rFonts w:ascii="Times New Roman" w:hAnsi="Times New Roman" w:cs="Times New Roman"/>
          <w:sz w:val="28"/>
          <w:szCs w:val="28"/>
        </w:rPr>
        <w:t>арактеристик</w:t>
      </w:r>
      <w:r w:rsidR="006813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Кавказских  гор (Россия)   на основе анализа карт</w:t>
      </w:r>
      <w:r w:rsidR="006813D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(Работу выполняете по плану на стр. 126.  №12). </w:t>
      </w:r>
    </w:p>
    <w:p w:rsidR="006C5293" w:rsidRPr="00E228A7" w:rsidRDefault="006C5293" w:rsidP="006C5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5293" w:rsidRPr="00EE1FCF" w:rsidRDefault="006C5293" w:rsidP="006C52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6C5293" w:rsidRDefault="006C5293" w:rsidP="00EE1FCF">
      <w:pPr>
        <w:spacing w:line="360" w:lineRule="auto"/>
      </w:pPr>
    </w:p>
    <w:p w:rsidR="00750319" w:rsidRDefault="006C5293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 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Параграф29 </w:t>
      </w:r>
      <w:r w:rsidR="000621E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Читать. Выучить понятия.</w:t>
      </w: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 w:rsidR="006C5293">
        <w:rPr>
          <w:rFonts w:ascii="Times New Roman" w:hAnsi="Times New Roman" w:cs="Times New Roman"/>
          <w:b/>
          <w:sz w:val="28"/>
          <w:szCs w:val="28"/>
        </w:rPr>
        <w:t xml:space="preserve"> Практической работы:</w:t>
      </w:r>
    </w:p>
    <w:p w:rsidR="00EE1FCF" w:rsidRPr="00E228A7" w:rsidRDefault="006C5293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23</w:t>
      </w:r>
      <w:r w:rsidR="00EE1FCF">
        <w:rPr>
          <w:rFonts w:ascii="Times New Roman" w:hAnsi="Times New Roman" w:cs="Times New Roman"/>
          <w:sz w:val="28"/>
          <w:szCs w:val="28"/>
        </w:rPr>
        <w:t xml:space="preserve"> 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EE1FCF" w:rsidRPr="00E228A7" w:rsidRDefault="00EE1FCF" w:rsidP="00EE1FCF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C529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50319">
        <w:rPr>
          <w:rFonts w:ascii="Times New Roman" w:hAnsi="Times New Roman" w:cs="Times New Roman"/>
          <w:sz w:val="28"/>
          <w:szCs w:val="28"/>
        </w:rPr>
        <w:t>5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  <w:r w:rsidR="006C5293">
        <w:rPr>
          <w:rFonts w:ascii="Times New Roman" w:hAnsi="Times New Roman" w:cs="Times New Roman"/>
          <w:sz w:val="28"/>
          <w:szCs w:val="28"/>
        </w:rPr>
        <w:t>.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Pr="00EE1FCF" w:rsidRDefault="00EE1FCF" w:rsidP="006813D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Почта в  Сетевом городе</w:t>
      </w:r>
      <w:proofErr w:type="gramStart"/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адрес </w:t>
      </w:r>
      <w:proofErr w:type="spellStart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эл.почты</w:t>
      </w:r>
      <w:proofErr w:type="spell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 </w:t>
      </w:r>
      <w:hyperlink r:id="rId6" w:history="1"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C1CE7"/>
    <w:rsid w:val="002D709A"/>
    <w:rsid w:val="005D6A83"/>
    <w:rsid w:val="006813D6"/>
    <w:rsid w:val="006C5293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6C5293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16</cp:revision>
  <dcterms:created xsi:type="dcterms:W3CDTF">2020-04-06T07:50:00Z</dcterms:created>
  <dcterms:modified xsi:type="dcterms:W3CDTF">2020-04-22T07:39:00Z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