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77BDF">
        <w:rPr>
          <w:rFonts w:ascii="Times New Roman" w:hAnsi="Times New Roman" w:cs="Times New Roman"/>
          <w:b/>
          <w:sz w:val="32"/>
          <w:szCs w:val="32"/>
        </w:rPr>
        <w:t>29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177BDF" w:rsidRPr="00177BDF">
        <w:rPr>
          <w:rFonts w:ascii="Times New Roman" w:hAnsi="Times New Roman"/>
          <w:sz w:val="32"/>
          <w:szCs w:val="32"/>
        </w:rPr>
        <w:t>Синтаксический и пунктуационный разбор бессоюзного сложного предложения</w:t>
      </w:r>
      <w:r w:rsidRPr="00202604">
        <w:rPr>
          <w:rFonts w:ascii="Times New Roman" w:hAnsi="Times New Roman" w:cs="Times New Roman"/>
          <w:sz w:val="32"/>
          <w:szCs w:val="32"/>
        </w:rPr>
        <w:t>»</w:t>
      </w:r>
      <w:r w:rsidRPr="0095153F">
        <w:rPr>
          <w:sz w:val="32"/>
          <w:szCs w:val="32"/>
        </w:rPr>
        <w:t>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464E5">
        <w:rPr>
          <w:rFonts w:ascii="Times New Roman" w:hAnsi="Times New Roman" w:cs="Times New Roman"/>
          <w:sz w:val="32"/>
          <w:szCs w:val="32"/>
        </w:rPr>
        <w:t>: 29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77BDF"/>
    <w:rsid w:val="001E614A"/>
    <w:rsid w:val="00201F8F"/>
    <w:rsid w:val="00202604"/>
    <w:rsid w:val="002464E5"/>
    <w:rsid w:val="002B3803"/>
    <w:rsid w:val="0032560E"/>
    <w:rsid w:val="004D1F63"/>
    <w:rsid w:val="004D56A2"/>
    <w:rsid w:val="005213BE"/>
    <w:rsid w:val="0053138C"/>
    <w:rsid w:val="006944B5"/>
    <w:rsid w:val="006A3DBD"/>
    <w:rsid w:val="008861F5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D6738"/>
    <w:rsid w:val="00CE7FD9"/>
    <w:rsid w:val="00D530E3"/>
    <w:rsid w:val="00E64609"/>
    <w:rsid w:val="00EE4CAA"/>
    <w:rsid w:val="00EF4B26"/>
    <w:rsid w:val="00F34DEF"/>
    <w:rsid w:val="00F44CEF"/>
    <w:rsid w:val="00F658F0"/>
    <w:rsid w:val="00F95DFF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2020-04-13T07:41:00Z</dcterms:created>
  <dcterms:modified xsi:type="dcterms:W3CDTF">2020-05-27T13:01:00Z</dcterms:modified>
</cp:coreProperties>
</file>