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46" w:rsidRPr="0004241F" w:rsidRDefault="00A90E46" w:rsidP="00A90E46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A90E46" w:rsidRPr="0004241F" w:rsidRDefault="00A90E46" w:rsidP="00A90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04241F">
        <w:rPr>
          <w:rFonts w:ascii="Times New Roman" w:hAnsi="Times New Roman"/>
          <w:b/>
          <w:sz w:val="28"/>
          <w:szCs w:val="28"/>
        </w:rPr>
        <w:t>класс                                                                               Дата: 1</w:t>
      </w:r>
      <w:r>
        <w:rPr>
          <w:rFonts w:ascii="Times New Roman" w:hAnsi="Times New Roman"/>
          <w:b/>
          <w:sz w:val="28"/>
          <w:szCs w:val="28"/>
        </w:rPr>
        <w:t>6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A90E46" w:rsidRPr="0004241F" w:rsidRDefault="00A90E46" w:rsidP="00A90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геометрия</w:t>
      </w:r>
    </w:p>
    <w:p w:rsidR="00A90E46" w:rsidRPr="0004241F" w:rsidRDefault="00A90E46" w:rsidP="00A90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A90E46" w:rsidRDefault="00A90E46" w:rsidP="00A90E46">
      <w:pPr>
        <w:spacing w:after="0" w:line="240" w:lineRule="auto"/>
        <w:jc w:val="both"/>
      </w:pPr>
      <w:r w:rsidRPr="0004241F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Многогранники. Параллелепипед, пирамида. Правильные многогранники. Примеры развёрток многогранников (1-й из 1 ч.)</w:t>
        </w:r>
      </w:hyperlink>
    </w:p>
    <w:p w:rsidR="00A90E46" w:rsidRPr="0004241F" w:rsidRDefault="00A90E46" w:rsidP="00A90E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</w:t>
      </w:r>
      <w:r>
        <w:rPr>
          <w:rFonts w:ascii="Times New Roman" w:hAnsi="Times New Roman"/>
          <w:sz w:val="28"/>
          <w:szCs w:val="28"/>
        </w:rPr>
        <w:t>7-9</w:t>
      </w:r>
      <w:r w:rsidRPr="0004241F">
        <w:rPr>
          <w:rFonts w:ascii="Times New Roman" w:hAnsi="Times New Roman"/>
          <w:sz w:val="28"/>
          <w:szCs w:val="28"/>
        </w:rPr>
        <w:t xml:space="preserve">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A90E46" w:rsidRPr="0004241F" w:rsidRDefault="00A90E46" w:rsidP="00A90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Повторить в п.</w:t>
      </w:r>
      <w:r>
        <w:rPr>
          <w:rFonts w:ascii="Times New Roman" w:hAnsi="Times New Roman"/>
          <w:sz w:val="28"/>
          <w:szCs w:val="28"/>
        </w:rPr>
        <w:t>126</w:t>
      </w:r>
      <w:r w:rsidRPr="0004241F">
        <w:rPr>
          <w:rFonts w:ascii="Times New Roman" w:hAnsi="Times New Roman"/>
          <w:sz w:val="28"/>
          <w:szCs w:val="28"/>
        </w:rPr>
        <w:t xml:space="preserve"> </w:t>
      </w:r>
    </w:p>
    <w:p w:rsidR="00A90E46" w:rsidRDefault="00A90E46" w:rsidP="00A90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A90E46" w:rsidRPr="00661A8B" w:rsidRDefault="00A90E46" w:rsidP="00A90E46">
      <w:pPr>
        <w:pStyle w:val="a3"/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</w:rPr>
      </w:pPr>
      <w:r w:rsidRPr="00661A8B">
        <w:rPr>
          <w:rFonts w:ascii="Verdana" w:eastAsia="Times New Roman" w:hAnsi="Verdana"/>
          <w:b/>
          <w:bCs/>
          <w:color w:val="000000"/>
          <w:sz w:val="18"/>
        </w:rPr>
        <w:t>1. Задание 16 № </w:t>
      </w:r>
      <w:hyperlink r:id="rId6" w:history="1">
        <w:r w:rsidRPr="00661A8B">
          <w:rPr>
            <w:rFonts w:ascii="Verdana" w:eastAsia="Times New Roman" w:hAnsi="Verdana"/>
            <w:b/>
            <w:bCs/>
            <w:color w:val="090949"/>
            <w:sz w:val="18"/>
            <w:u w:val="single"/>
          </w:rPr>
          <w:t>323089</w:t>
        </w:r>
      </w:hyperlink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</w:rPr>
        <w:t>У треугольника со сторонами 12 и 3 проведены высоты к этим сторонам. Высота, проведённая к первой стороне, равна 1. Чему равна высота, проведённая ко второй стороне?</w:t>
      </w:r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b/>
          <w:bCs/>
          <w:color w:val="000000"/>
        </w:rPr>
        <w:t>Решение.</w:t>
      </w:r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</w:rPr>
        <w:t>Пусть известные стороны треугольника равны </w:t>
      </w:r>
      <w:r>
        <w:rPr>
          <w:rFonts w:eastAsia="Times New Roman"/>
          <w:noProof/>
        </w:rPr>
        <w:drawing>
          <wp:inline distT="0" distB="0" distL="0" distR="0">
            <wp:extent cx="85725" cy="95250"/>
            <wp:effectExtent l="19050" t="0" r="9525" b="0"/>
            <wp:docPr id="1" name="Рисунок 25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8B">
        <w:rPr>
          <w:rFonts w:ascii="Times New Roman" w:eastAsia="Times New Roman" w:hAnsi="Times New Roman"/>
          <w:color w:val="000000"/>
        </w:rPr>
        <w:t> и </w:t>
      </w:r>
      <w:r>
        <w:rPr>
          <w:rFonts w:eastAsia="Times New Roman"/>
          <w:noProof/>
        </w:rPr>
        <w:drawing>
          <wp:inline distT="0" distB="0" distL="0" distR="0">
            <wp:extent cx="76200" cy="142875"/>
            <wp:effectExtent l="19050" t="0" r="0" b="0"/>
            <wp:docPr id="7" name="Рисунок 26" descr="https://o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8B">
        <w:rPr>
          <w:rFonts w:ascii="Times New Roman" w:eastAsia="Times New Roman" w:hAnsi="Times New Roman"/>
          <w:color w:val="000000"/>
        </w:rPr>
        <w:t> а высоты, проведённые к ним </w:t>
      </w:r>
      <w:r>
        <w:rPr>
          <w:rFonts w:eastAsia="Times New Roman"/>
          <w:noProof/>
        </w:rPr>
        <w:drawing>
          <wp:inline distT="0" distB="0" distL="0" distR="0">
            <wp:extent cx="152400" cy="161925"/>
            <wp:effectExtent l="19050" t="0" r="0" b="0"/>
            <wp:docPr id="8" name="Рисунок 27" descr="https://oge.sdamgia.ru/formula/56/5684f66246af7be203e635ba7f0db6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56/5684f66246af7be203e635ba7f0db682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8B">
        <w:rPr>
          <w:rFonts w:ascii="Times New Roman" w:eastAsia="Times New Roman" w:hAnsi="Times New Roman"/>
          <w:color w:val="000000"/>
        </w:rPr>
        <w:t> и </w:t>
      </w:r>
      <w:r>
        <w:rPr>
          <w:rFonts w:eastAsia="Times New Roman"/>
          <w:noProof/>
        </w:rPr>
        <w:drawing>
          <wp:inline distT="0" distB="0" distL="0" distR="0">
            <wp:extent cx="190500" cy="152400"/>
            <wp:effectExtent l="19050" t="0" r="0" b="0"/>
            <wp:docPr id="9" name="Рисунок 28" descr="https://oge.sdamgia.ru/formula/cf/cfb2ce8bd9e6788d2651d13b2fafd0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cf/cfb2ce8bd9e6788d2651d13b2fafd081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8B">
        <w:rPr>
          <w:rFonts w:ascii="Times New Roman" w:eastAsia="Times New Roman" w:hAnsi="Times New Roman"/>
          <w:color w:val="000000"/>
        </w:rPr>
        <w:t> Площадь треугольника можно найти как половину произведения стороны на высоту, проведённую к этой стороне:</w:t>
      </w:r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</w:rPr>
        <w:t> </w:t>
      </w:r>
    </w:p>
    <w:p w:rsidR="00A90E46" w:rsidRPr="00661A8B" w:rsidRDefault="00A90E46" w:rsidP="00A90E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eastAsia="Times New Roman"/>
          <w:noProof/>
        </w:rPr>
        <w:drawing>
          <wp:inline distT="0" distB="0" distL="0" distR="0">
            <wp:extent cx="1981200" cy="419100"/>
            <wp:effectExtent l="19050" t="0" r="0" b="0"/>
            <wp:docPr id="10" name="Рисунок 29" descr="https://oge.sdamgia.ru/formula/b5/b563cfdbfa54772ce12781799b81a3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formula/b5/b563cfdbfa54772ce12781799b81a3f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  <w:spacing w:val="30"/>
        </w:rPr>
        <w:t>Ответ:</w:t>
      </w:r>
      <w:r w:rsidRPr="00661A8B">
        <w:rPr>
          <w:rFonts w:ascii="Times New Roman" w:eastAsia="Times New Roman" w:hAnsi="Times New Roman"/>
          <w:color w:val="000000"/>
        </w:rPr>
        <w:t> 4.</w:t>
      </w:r>
    </w:p>
    <w:p w:rsidR="00A90E46" w:rsidRPr="00661A8B" w:rsidRDefault="00A90E46" w:rsidP="00A90E46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61A8B">
        <w:rPr>
          <w:rFonts w:ascii="Verdana" w:eastAsia="Times New Roman" w:hAnsi="Verdana" w:cs="Times New Roman"/>
          <w:b/>
          <w:bCs/>
          <w:color w:val="000000"/>
          <w:sz w:val="18"/>
        </w:rPr>
        <w:t>2. Задание 16 № </w:t>
      </w:r>
      <w:hyperlink r:id="rId12" w:history="1">
        <w:r w:rsidRPr="00661A8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323080</w:t>
        </w:r>
      </w:hyperlink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</w:rPr>
        <w:t>У треугольника со сторонами 15 и 3 проведены высоты к этим сторонам. Высота, проведённая к первой стороне, равна 1. Чему равна высота, проведённая ко второй стороне?</w:t>
      </w:r>
    </w:p>
    <w:p w:rsidR="00A90E46" w:rsidRPr="00661A8B" w:rsidRDefault="00A90E46" w:rsidP="00A90E46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61A8B">
        <w:rPr>
          <w:rFonts w:ascii="Verdana" w:eastAsia="Times New Roman" w:hAnsi="Verdana" w:cs="Times New Roman"/>
          <w:b/>
          <w:bCs/>
          <w:color w:val="000000"/>
          <w:sz w:val="18"/>
        </w:rPr>
        <w:t>3. Задание 16 № </w:t>
      </w:r>
      <w:hyperlink r:id="rId13" w:history="1">
        <w:r w:rsidRPr="00661A8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323081</w:t>
        </w:r>
      </w:hyperlink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</w:rPr>
        <w:t>У треугольника со сторонами 2 и 4 проведены высоты к этим сторонам. Высота, проведённая к первой стороне, равна 2. Чему равна высота, проведённая ко второй стороне?</w:t>
      </w:r>
    </w:p>
    <w:p w:rsidR="00A90E46" w:rsidRPr="00661A8B" w:rsidRDefault="00A90E46" w:rsidP="00A90E46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61A8B">
        <w:rPr>
          <w:rFonts w:ascii="Verdana" w:eastAsia="Times New Roman" w:hAnsi="Verdana" w:cs="Times New Roman"/>
          <w:b/>
          <w:bCs/>
          <w:color w:val="000000"/>
          <w:sz w:val="18"/>
        </w:rPr>
        <w:t>4. Задание 16 № </w:t>
      </w:r>
      <w:hyperlink r:id="rId14" w:history="1">
        <w:r w:rsidRPr="00661A8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323082</w:t>
        </w:r>
      </w:hyperlink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</w:rPr>
        <w:t>У треугольника со сторонами 4 и 16 проведены высоты к этим сторонам. Высота, проведённая к первой стороне, равна 4. Чему равна высота, проведённая ко второй стороне?</w:t>
      </w:r>
    </w:p>
    <w:p w:rsidR="00A90E46" w:rsidRPr="00661A8B" w:rsidRDefault="00A90E46" w:rsidP="00A90E46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661A8B">
        <w:rPr>
          <w:rFonts w:ascii="Verdana" w:eastAsia="Times New Roman" w:hAnsi="Verdana" w:cs="Times New Roman"/>
          <w:b/>
          <w:bCs/>
          <w:color w:val="000000"/>
          <w:sz w:val="18"/>
        </w:rPr>
        <w:t>5. Задание 16 № </w:t>
      </w:r>
      <w:hyperlink r:id="rId15" w:history="1">
        <w:r w:rsidRPr="00661A8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323083</w:t>
        </w:r>
      </w:hyperlink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</w:rPr>
        <w:t>У треугольника со сторонами 18 и 9 проведены высоты к этим сторонам. Высота, проведённая к первой стороне, равна 1. Чему равна высота, проведённая ко второй стороне?</w:t>
      </w:r>
    </w:p>
    <w:p w:rsidR="00A90E46" w:rsidRPr="00661A8B" w:rsidRDefault="00A90E46" w:rsidP="00A90E46">
      <w:pPr>
        <w:pStyle w:val="a3"/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</w:rPr>
      </w:pPr>
      <w:r w:rsidRPr="00661A8B">
        <w:rPr>
          <w:rFonts w:ascii="Verdana" w:eastAsia="Times New Roman" w:hAnsi="Verdana"/>
          <w:b/>
          <w:bCs/>
          <w:color w:val="000000"/>
          <w:sz w:val="18"/>
        </w:rPr>
        <w:t>6. Задание 16 № </w:t>
      </w:r>
      <w:hyperlink r:id="rId16" w:history="1">
        <w:r w:rsidRPr="00661A8B">
          <w:rPr>
            <w:rFonts w:ascii="Verdana" w:eastAsia="Times New Roman" w:hAnsi="Verdana"/>
            <w:b/>
            <w:bCs/>
            <w:color w:val="090949"/>
            <w:sz w:val="18"/>
            <w:u w:val="single"/>
          </w:rPr>
          <w:t>323084</w:t>
        </w:r>
      </w:hyperlink>
    </w:p>
    <w:p w:rsidR="00A90E46" w:rsidRPr="00661A8B" w:rsidRDefault="00A90E46" w:rsidP="00A90E4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661A8B">
        <w:rPr>
          <w:rFonts w:ascii="Times New Roman" w:eastAsia="Times New Roman" w:hAnsi="Times New Roman"/>
          <w:color w:val="000000"/>
        </w:rPr>
        <w:t>У треугольника со сторонами 8 и 2 проведены высоты к этим сторонам. Высота, проведённая к первой стороне, равна 1. Чему равна высота, проведённая ко второй стороне?</w:t>
      </w:r>
    </w:p>
    <w:p w:rsidR="00A90E46" w:rsidRPr="0004241F" w:rsidRDefault="003220E9" w:rsidP="00A90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tooltip="Изменить тему домашнего задания" w:history="1">
        <w:r w:rsidR="00A90E46"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https://resh.edu.ru/subject/lesson/2780/start</w:t>
        </w:r>
        <w:proofErr w:type="gramStart"/>
        <w:r w:rsidR="00A90E46"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/</w:t>
        </w:r>
      </w:hyperlink>
      <w:r w:rsidR="00A90E46" w:rsidRPr="0004241F">
        <w:rPr>
          <w:rFonts w:ascii="Times New Roman" w:hAnsi="Times New Roman"/>
          <w:sz w:val="28"/>
          <w:szCs w:val="28"/>
        </w:rPr>
        <w:t>С</w:t>
      </w:r>
      <w:proofErr w:type="gramEnd"/>
      <w:r w:rsidR="00A90E46" w:rsidRPr="0004241F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A90E46" w:rsidRPr="0004241F" w:rsidRDefault="00A90E46" w:rsidP="00A90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04241F">
        <w:rPr>
          <w:rFonts w:ascii="Times New Roman" w:hAnsi="Times New Roman"/>
          <w:sz w:val="28"/>
          <w:szCs w:val="28"/>
          <w:lang w:val="en-US"/>
        </w:rPr>
        <w:t>PDF</w:t>
      </w:r>
      <w:r w:rsidRPr="0004241F">
        <w:rPr>
          <w:rFonts w:ascii="Times New Roman" w:hAnsi="Times New Roman"/>
          <w:sz w:val="28"/>
          <w:szCs w:val="28"/>
        </w:rPr>
        <w:t xml:space="preserve">, </w:t>
      </w:r>
      <w:r w:rsidRPr="0004241F">
        <w:rPr>
          <w:rFonts w:ascii="Times New Roman" w:hAnsi="Times New Roman"/>
          <w:sz w:val="28"/>
          <w:szCs w:val="28"/>
          <w:lang w:val="en-US"/>
        </w:rPr>
        <w:t>JPEG</w:t>
      </w:r>
      <w:r w:rsidRPr="0004241F">
        <w:rPr>
          <w:rFonts w:ascii="Times New Roman" w:hAnsi="Times New Roman"/>
          <w:sz w:val="28"/>
          <w:szCs w:val="28"/>
        </w:rPr>
        <w:t xml:space="preserve"> или </w:t>
      </w:r>
      <w:r w:rsidRPr="0004241F">
        <w:rPr>
          <w:rFonts w:ascii="Times New Roman" w:hAnsi="Times New Roman"/>
          <w:sz w:val="28"/>
          <w:szCs w:val="28"/>
          <w:lang w:val="en-US"/>
        </w:rPr>
        <w:t>JPG</w:t>
      </w:r>
      <w:r w:rsidRPr="0004241F">
        <w:rPr>
          <w:rFonts w:ascii="Times New Roman" w:hAnsi="Times New Roman"/>
          <w:sz w:val="28"/>
          <w:szCs w:val="28"/>
        </w:rPr>
        <w:t>).</w:t>
      </w:r>
    </w:p>
    <w:p w:rsidR="00A90E46" w:rsidRPr="0004241F" w:rsidRDefault="00A90E46" w:rsidP="00A90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A90E46" w:rsidRPr="0004241F" w:rsidRDefault="00A90E46" w:rsidP="00A90E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Дата 1</w:t>
      </w:r>
      <w:r>
        <w:rPr>
          <w:rFonts w:ascii="Times New Roman" w:hAnsi="Times New Roman"/>
          <w:sz w:val="28"/>
          <w:szCs w:val="28"/>
        </w:rPr>
        <w:t>6</w:t>
      </w:r>
      <w:r w:rsidRPr="0004241F">
        <w:rPr>
          <w:rFonts w:ascii="Times New Roman" w:hAnsi="Times New Roman"/>
          <w:sz w:val="28"/>
          <w:szCs w:val="28"/>
        </w:rPr>
        <w:t xml:space="preserve"> апреля 2020 года </w:t>
      </w:r>
    </w:p>
    <w:p w:rsidR="00A90E46" w:rsidRPr="0004241F" w:rsidRDefault="00A90E46" w:rsidP="00A90E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Время 10.00</w:t>
      </w:r>
    </w:p>
    <w:p w:rsidR="00A90E46" w:rsidRPr="0004241F" w:rsidRDefault="00A90E46" w:rsidP="00A90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A90E46" w:rsidRDefault="00A90E46"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18" w:history="1">
        <w:r w:rsidRPr="0004241F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sectPr w:rsidR="00A90E46" w:rsidSect="004F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E46"/>
    <w:rsid w:val="001C6CF1"/>
    <w:rsid w:val="003220E9"/>
    <w:rsid w:val="004F55D2"/>
    <w:rsid w:val="00A47787"/>
    <w:rsid w:val="00A9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4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A90E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th-oge.sdamgia.ru/problem?id=323081" TargetMode="External"/><Relationship Id="rId1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th-oge.sdamgia.ru/problem?id=323080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-oge.sdamgia.ru/problem?id=32308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problem?id=323089" TargetMode="External"/><Relationship Id="rId11" Type="http://schemas.openxmlformats.org/officeDocument/2006/relationships/image" Target="media/image5.png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math-oge.sdamgia.ru/problem?id=323083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th-oge.sdamgia.ru/problem?id=323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№30</cp:lastModifiedBy>
  <cp:revision>6</cp:revision>
  <dcterms:created xsi:type="dcterms:W3CDTF">2020-04-14T10:00:00Z</dcterms:created>
  <dcterms:modified xsi:type="dcterms:W3CDTF">2020-04-15T18:05:00Z</dcterms:modified>
</cp:coreProperties>
</file>