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D18A0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5D18A0">
        <w:rPr>
          <w:rFonts w:ascii="Times New Roman" w:hAnsi="Times New Roman" w:cs="Times New Roman"/>
          <w:sz w:val="32"/>
          <w:szCs w:val="32"/>
          <w:u w:val="single"/>
        </w:rPr>
        <w:t>Синтаксический   и пунктуационный   разбор   предложений   с  разными   видами   связи  .</w:t>
      </w:r>
      <w:r>
        <w:rPr>
          <w:rFonts w:ascii="Times New Roman" w:hAnsi="Times New Roman" w:cs="Times New Roman"/>
          <w:sz w:val="32"/>
          <w:szCs w:val="32"/>
          <w:u w:val="single"/>
        </w:rPr>
        <w:t>Повторение</w:t>
      </w:r>
      <w:r w:rsidR="005D18A0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93505D" w:rsidRDefault="0093505D" w:rsidP="0093505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B7841">
        <w:rPr>
          <w:rFonts w:ascii="Times New Roman" w:hAnsi="Times New Roman" w:cs="Times New Roman"/>
          <w:sz w:val="32"/>
          <w:szCs w:val="32"/>
        </w:rPr>
        <w:t>?   39 прочитать   параграф   и ознакомиться   с  синтаксическим  разбором . Н</w:t>
      </w:r>
      <w:r w:rsidR="005D18A0">
        <w:rPr>
          <w:rFonts w:ascii="Times New Roman" w:hAnsi="Times New Roman" w:cs="Times New Roman"/>
          <w:sz w:val="32"/>
          <w:szCs w:val="32"/>
        </w:rPr>
        <w:t xml:space="preserve">аписать   сочинение   в формате   </w:t>
      </w:r>
      <w:proofErr w:type="spellStart"/>
      <w:r w:rsidR="005D18A0">
        <w:rPr>
          <w:rFonts w:ascii="Times New Roman" w:hAnsi="Times New Roman" w:cs="Times New Roman"/>
          <w:sz w:val="32"/>
          <w:szCs w:val="32"/>
        </w:rPr>
        <w:t>огэ</w:t>
      </w:r>
      <w:proofErr w:type="spellEnd"/>
      <w:r w:rsidR="005D18A0">
        <w:rPr>
          <w:rFonts w:ascii="Times New Roman" w:hAnsi="Times New Roman" w:cs="Times New Roman"/>
          <w:sz w:val="32"/>
          <w:szCs w:val="32"/>
        </w:rPr>
        <w:t xml:space="preserve">   9.2   по    варианту    книги   Сениной   (книга   для   подготовки   к экзамену </w:t>
      </w:r>
      <w:r w:rsidR="00EB7841">
        <w:rPr>
          <w:rFonts w:ascii="Times New Roman" w:hAnsi="Times New Roman" w:cs="Times New Roman"/>
          <w:sz w:val="32"/>
          <w:szCs w:val="32"/>
        </w:rPr>
        <w:t>)</w:t>
      </w:r>
      <w:r w:rsidR="005D18A0">
        <w:rPr>
          <w:rFonts w:ascii="Times New Roman" w:hAnsi="Times New Roman" w:cs="Times New Roman"/>
          <w:sz w:val="32"/>
          <w:szCs w:val="32"/>
        </w:rPr>
        <w:t xml:space="preserve">  вариант  №  14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B7841">
        <w:rPr>
          <w:rFonts w:ascii="Times New Roman" w:hAnsi="Times New Roman" w:cs="Times New Roman"/>
          <w:sz w:val="32"/>
          <w:szCs w:val="32"/>
        </w:rPr>
        <w:t>сочинение  представить     27 .04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7841">
        <w:rPr>
          <w:rFonts w:ascii="Times New Roman" w:hAnsi="Times New Roman" w:cs="Times New Roman"/>
          <w:sz w:val="32"/>
          <w:szCs w:val="32"/>
        </w:rPr>
        <w:t>к 16 .00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5D18A0"/>
    <w:rsid w:val="00901483"/>
    <w:rsid w:val="0093505D"/>
    <w:rsid w:val="0097631E"/>
    <w:rsid w:val="009B4D7B"/>
    <w:rsid w:val="00A66D75"/>
    <w:rsid w:val="00D43091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2020-04-13T07:41:00Z</dcterms:created>
  <dcterms:modified xsi:type="dcterms:W3CDTF">2020-04-23T18:37:00Z</dcterms:modified>
</cp:coreProperties>
</file>