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5" w:rsidRPr="009741E1" w:rsidRDefault="00D92085" w:rsidP="00D9208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Дата06.05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D92085" w:rsidRPr="002A55B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92085" w:rsidRPr="00757C30" w:rsidRDefault="00D92085" w:rsidP="00D920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 Проценты. Решение текстовых задач арифметическими способами (1-й из 1 ч.)</w:t>
        </w:r>
      </w:hyperlink>
    </w:p>
    <w:p w:rsidR="00D92085" w:rsidRPr="0078418D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F10">
        <w:rPr>
          <w:rFonts w:ascii="Times New Roman" w:hAnsi="Times New Roman"/>
          <w:sz w:val="28"/>
          <w:szCs w:val="28"/>
        </w:rPr>
        <w:t xml:space="preserve">Повторить в П40, </w:t>
      </w:r>
      <w:hyperlink r:id="rId6" w:history="1">
        <w:r w:rsidRPr="006B1874">
          <w:rPr>
            <w:rStyle w:val="a4"/>
            <w:rFonts w:ascii="Times New Roman" w:hAnsi="Times New Roman"/>
            <w:sz w:val="28"/>
            <w:szCs w:val="28"/>
          </w:rPr>
          <w:t>https://resh.edu.ru/subject/lesson/6839/start/23</w:t>
        </w:r>
      </w:hyperlink>
    </w:p>
    <w:p w:rsidR="00D92085" w:rsidRPr="00952F10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F10">
        <w:rPr>
          <w:rFonts w:ascii="Times New Roman" w:hAnsi="Times New Roman"/>
          <w:sz w:val="28"/>
          <w:szCs w:val="28"/>
        </w:rPr>
        <w:t>Выполнить в рабочей тетради упражнения №751, 752, 753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D92085" w:rsidRPr="00A179B4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92085" w:rsidRPr="00C26C82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6 мая 2020 года 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92085" w:rsidRDefault="00D92085" w:rsidP="00D92085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D92085" w:rsidRPr="00D804C1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D92085" w:rsidRPr="00BC45B4" w:rsidRDefault="00D92085" w:rsidP="00D92085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D92085" w:rsidRPr="00BC45B4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4B2" w:rsidRPr="00E04724" w:rsidRDefault="00EB64B2" w:rsidP="00E04724"/>
    <w:sectPr w:rsidR="00EB64B2" w:rsidRPr="00E04724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89437A"/>
    <w:rsid w:val="00950DF1"/>
    <w:rsid w:val="00B0634F"/>
    <w:rsid w:val="00BA6F04"/>
    <w:rsid w:val="00D92085"/>
    <w:rsid w:val="00E01D25"/>
    <w:rsid w:val="00E04724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839/start/23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2020-04-15T18:32:00Z</dcterms:created>
  <dcterms:modified xsi:type="dcterms:W3CDTF">2020-05-05T09:43:00Z</dcterms:modified>
</cp:coreProperties>
</file>