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64A" w:rsidRPr="00E9464A" w:rsidRDefault="00E9464A" w:rsidP="00E9464A">
      <w:pPr>
        <w:jc w:val="center"/>
        <w:rPr>
          <w:rFonts w:ascii="Times New Roman" w:hAnsi="Times New Roman"/>
          <w:b/>
          <w:sz w:val="28"/>
          <w:szCs w:val="28"/>
        </w:rPr>
      </w:pPr>
      <w:r w:rsidRPr="00E9464A">
        <w:rPr>
          <w:rFonts w:ascii="Times New Roman" w:hAnsi="Times New Roman"/>
          <w:b/>
          <w:sz w:val="28"/>
          <w:szCs w:val="28"/>
        </w:rPr>
        <w:t>Технологическая карта</w:t>
      </w:r>
    </w:p>
    <w:p w:rsidR="00E9464A" w:rsidRPr="00E9464A" w:rsidRDefault="00E9464A" w:rsidP="00E9464A">
      <w:pPr>
        <w:rPr>
          <w:rFonts w:ascii="Times New Roman" w:hAnsi="Times New Roman"/>
          <w:b/>
          <w:sz w:val="28"/>
          <w:szCs w:val="28"/>
        </w:rPr>
      </w:pPr>
      <w:r w:rsidRPr="00E9464A">
        <w:rPr>
          <w:rFonts w:ascii="Times New Roman" w:hAnsi="Times New Roman"/>
          <w:b/>
          <w:sz w:val="28"/>
          <w:szCs w:val="28"/>
        </w:rPr>
        <w:t>4 «</w:t>
      </w:r>
      <w:proofErr w:type="gramStart"/>
      <w:r w:rsidRPr="00E9464A">
        <w:rPr>
          <w:rFonts w:ascii="Times New Roman" w:hAnsi="Times New Roman"/>
          <w:b/>
          <w:sz w:val="28"/>
          <w:szCs w:val="28"/>
        </w:rPr>
        <w:t xml:space="preserve">Б»   </w:t>
      </w:r>
      <w:proofErr w:type="gramEnd"/>
      <w:r w:rsidRPr="00E9464A">
        <w:rPr>
          <w:rFonts w:ascii="Times New Roman" w:hAnsi="Times New Roman"/>
          <w:b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</w:t>
      </w:r>
      <w:bookmarkStart w:id="0" w:name="_GoBack"/>
      <w:bookmarkEnd w:id="0"/>
      <w:r w:rsidRPr="00E9464A">
        <w:rPr>
          <w:rFonts w:ascii="Times New Roman" w:hAnsi="Times New Roman"/>
          <w:b/>
          <w:sz w:val="28"/>
          <w:szCs w:val="28"/>
        </w:rPr>
        <w:t xml:space="preserve">                    22.04.2020 г.</w:t>
      </w:r>
    </w:p>
    <w:p w:rsidR="00E9464A" w:rsidRPr="00E9464A" w:rsidRDefault="00E9464A" w:rsidP="00E9464A">
      <w:pPr>
        <w:rPr>
          <w:rFonts w:ascii="Times New Roman" w:hAnsi="Times New Roman"/>
          <w:b/>
          <w:sz w:val="28"/>
          <w:szCs w:val="28"/>
        </w:rPr>
      </w:pPr>
      <w:r w:rsidRPr="00E9464A">
        <w:rPr>
          <w:rFonts w:ascii="Times New Roman" w:hAnsi="Times New Roman"/>
          <w:b/>
          <w:sz w:val="28"/>
          <w:szCs w:val="28"/>
        </w:rPr>
        <w:t>Литературное чтение</w:t>
      </w:r>
    </w:p>
    <w:p w:rsidR="00E9464A" w:rsidRPr="00E9464A" w:rsidRDefault="00E9464A" w:rsidP="00E9464A">
      <w:pPr>
        <w:rPr>
          <w:rFonts w:ascii="Times New Roman" w:hAnsi="Times New Roman"/>
          <w:b/>
          <w:sz w:val="28"/>
          <w:szCs w:val="28"/>
        </w:rPr>
      </w:pPr>
      <w:r w:rsidRPr="00E9464A">
        <w:rPr>
          <w:rFonts w:ascii="Times New Roman" w:hAnsi="Times New Roman"/>
          <w:b/>
          <w:sz w:val="28"/>
          <w:szCs w:val="28"/>
        </w:rPr>
        <w:t>Учитель: Редько О.И.</w:t>
      </w:r>
    </w:p>
    <w:p w:rsidR="00E9464A" w:rsidRPr="00E9464A" w:rsidRDefault="00E9464A" w:rsidP="00E9464A">
      <w:pPr>
        <w:rPr>
          <w:rFonts w:ascii="Times New Roman" w:hAnsi="Times New Roman"/>
          <w:b/>
          <w:sz w:val="28"/>
          <w:szCs w:val="28"/>
        </w:rPr>
      </w:pPr>
      <w:r w:rsidRPr="00E9464A">
        <w:rPr>
          <w:rFonts w:ascii="Times New Roman" w:hAnsi="Times New Roman"/>
          <w:b/>
          <w:sz w:val="28"/>
          <w:szCs w:val="28"/>
        </w:rPr>
        <w:t>Тема урока «Дж. Свифт «Путешествие Гулливера.» Особое развитие сюжета в зарубежной литературе».</w:t>
      </w:r>
      <w:r w:rsidRPr="00E9464A">
        <w:rPr>
          <w:rFonts w:ascii="Times New Roman" w:hAnsi="Times New Roman"/>
          <w:b/>
          <w:sz w:val="28"/>
          <w:szCs w:val="28"/>
        </w:rPr>
        <w:t xml:space="preserve"> </w:t>
      </w:r>
    </w:p>
    <w:p w:rsidR="00E9464A" w:rsidRPr="00E9464A" w:rsidRDefault="00E9464A" w:rsidP="00E9464A">
      <w:pPr>
        <w:rPr>
          <w:rFonts w:ascii="Times New Roman" w:hAnsi="Times New Roman"/>
          <w:b/>
          <w:sz w:val="28"/>
          <w:szCs w:val="28"/>
        </w:rPr>
      </w:pPr>
    </w:p>
    <w:p w:rsidR="00E9464A" w:rsidRPr="00E9464A" w:rsidRDefault="00E9464A" w:rsidP="00E9464A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E9464A">
        <w:rPr>
          <w:rFonts w:ascii="Times New Roman" w:hAnsi="Times New Roman"/>
          <w:sz w:val="28"/>
          <w:szCs w:val="28"/>
        </w:rPr>
        <w:t xml:space="preserve">Обязательно </w:t>
      </w:r>
    </w:p>
    <w:p w:rsidR="00E9464A" w:rsidRPr="00E9464A" w:rsidRDefault="00E9464A" w:rsidP="00E9464A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E9464A">
        <w:rPr>
          <w:rFonts w:ascii="Times New Roman" w:hAnsi="Times New Roman"/>
          <w:sz w:val="28"/>
          <w:szCs w:val="28"/>
        </w:rPr>
        <w:t>Прочитай текст на стр. 124-128.</w:t>
      </w:r>
    </w:p>
    <w:p w:rsidR="00E9464A" w:rsidRPr="00E9464A" w:rsidRDefault="00E9464A" w:rsidP="00E9464A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E9464A">
        <w:rPr>
          <w:rFonts w:ascii="Times New Roman" w:hAnsi="Times New Roman"/>
          <w:sz w:val="28"/>
          <w:szCs w:val="28"/>
        </w:rPr>
        <w:t>Письменно ответь на вопросы:</w:t>
      </w:r>
    </w:p>
    <w:p w:rsidR="00E9464A" w:rsidRPr="00E9464A" w:rsidRDefault="00E9464A" w:rsidP="00E9464A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E9464A">
        <w:rPr>
          <w:rFonts w:ascii="Times New Roman" w:hAnsi="Times New Roman"/>
          <w:sz w:val="28"/>
          <w:szCs w:val="28"/>
        </w:rPr>
        <w:t>Была ли знакома Гулливеру страна, в которую он попал? Почему ты так думаешь?</w:t>
      </w:r>
    </w:p>
    <w:p w:rsidR="00E9464A" w:rsidRPr="00E9464A" w:rsidRDefault="00E9464A" w:rsidP="00E9464A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E9464A">
        <w:rPr>
          <w:rFonts w:ascii="Times New Roman" w:hAnsi="Times New Roman"/>
          <w:sz w:val="28"/>
          <w:szCs w:val="28"/>
        </w:rPr>
        <w:t>Как Гулливер отнесся к лилипутам? Какие его поступки говорят об этом?</w:t>
      </w:r>
    </w:p>
    <w:p w:rsidR="00E9464A" w:rsidRPr="00E9464A" w:rsidRDefault="00E9464A" w:rsidP="00E9464A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E9464A">
        <w:rPr>
          <w:rFonts w:ascii="Times New Roman" w:hAnsi="Times New Roman"/>
          <w:sz w:val="28"/>
          <w:szCs w:val="28"/>
        </w:rPr>
        <w:t>Как автор показал в тексте, что лилипуты опасались Гулливера?</w:t>
      </w:r>
    </w:p>
    <w:p w:rsidR="00E9464A" w:rsidRPr="00E9464A" w:rsidRDefault="00E9464A" w:rsidP="00E9464A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E9464A">
        <w:rPr>
          <w:rFonts w:ascii="Times New Roman" w:hAnsi="Times New Roman"/>
          <w:sz w:val="28"/>
          <w:szCs w:val="28"/>
        </w:rPr>
        <w:t xml:space="preserve">Чем лилипуты кормили Гулливера? Зачем подсыпали ему сонный порошок? </w:t>
      </w:r>
    </w:p>
    <w:p w:rsidR="00E9464A" w:rsidRPr="00E9464A" w:rsidRDefault="00E9464A" w:rsidP="00E9464A">
      <w:pPr>
        <w:pStyle w:val="a3"/>
        <w:ind w:left="1800"/>
        <w:rPr>
          <w:rFonts w:ascii="Times New Roman" w:hAnsi="Times New Roman"/>
          <w:sz w:val="28"/>
          <w:szCs w:val="28"/>
        </w:rPr>
      </w:pPr>
    </w:p>
    <w:p w:rsidR="00E9464A" w:rsidRPr="00E9464A" w:rsidRDefault="00E9464A" w:rsidP="00E9464A">
      <w:pPr>
        <w:pStyle w:val="a3"/>
        <w:ind w:left="1800"/>
        <w:rPr>
          <w:rFonts w:ascii="Times New Roman" w:hAnsi="Times New Roman"/>
          <w:sz w:val="28"/>
          <w:szCs w:val="28"/>
        </w:rPr>
      </w:pPr>
      <w:r w:rsidRPr="00E9464A">
        <w:rPr>
          <w:rFonts w:ascii="Times New Roman" w:hAnsi="Times New Roman"/>
          <w:sz w:val="28"/>
          <w:szCs w:val="28"/>
        </w:rPr>
        <w:t>Д/З: стр. 130-137, читать.</w:t>
      </w:r>
    </w:p>
    <w:p w:rsidR="00E9464A" w:rsidRPr="00E9464A" w:rsidRDefault="00E9464A" w:rsidP="00E9464A">
      <w:pPr>
        <w:pStyle w:val="a3"/>
        <w:ind w:left="1800"/>
        <w:rPr>
          <w:rFonts w:ascii="Times New Roman" w:hAnsi="Times New Roman"/>
          <w:b/>
          <w:sz w:val="28"/>
          <w:szCs w:val="28"/>
        </w:rPr>
      </w:pPr>
    </w:p>
    <w:p w:rsidR="00E9464A" w:rsidRPr="00E9464A" w:rsidRDefault="00E9464A" w:rsidP="00E9464A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E9464A">
        <w:rPr>
          <w:rFonts w:ascii="Times New Roman" w:hAnsi="Times New Roman"/>
          <w:sz w:val="28"/>
          <w:szCs w:val="28"/>
        </w:rPr>
        <w:t xml:space="preserve">Сфотографировать выполненное задание и прислать в </w:t>
      </w:r>
      <w:proofErr w:type="spellStart"/>
      <w:r w:rsidRPr="00E9464A">
        <w:rPr>
          <w:rFonts w:ascii="Times New Roman" w:hAnsi="Times New Roman"/>
          <w:sz w:val="28"/>
          <w:szCs w:val="28"/>
        </w:rPr>
        <w:t>Ватцап</w:t>
      </w:r>
      <w:proofErr w:type="spellEnd"/>
      <w:r w:rsidRPr="00E9464A">
        <w:rPr>
          <w:rFonts w:ascii="Times New Roman" w:hAnsi="Times New Roman"/>
          <w:sz w:val="28"/>
          <w:szCs w:val="28"/>
        </w:rPr>
        <w:t xml:space="preserve"> в группу «Домашнее задание».</w:t>
      </w:r>
    </w:p>
    <w:p w:rsidR="00E9464A" w:rsidRPr="00E9464A" w:rsidRDefault="00E9464A" w:rsidP="00E9464A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E9464A">
        <w:rPr>
          <w:rFonts w:ascii="Times New Roman" w:hAnsi="Times New Roman"/>
          <w:sz w:val="28"/>
          <w:szCs w:val="28"/>
        </w:rPr>
        <w:t>Срок выполнения до 20.00    22.04.2020 г.</w:t>
      </w:r>
    </w:p>
    <w:p w:rsidR="00E9464A" w:rsidRPr="00E9464A" w:rsidRDefault="00E9464A" w:rsidP="00E9464A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E9464A">
        <w:rPr>
          <w:rFonts w:ascii="Times New Roman" w:hAnsi="Times New Roman"/>
          <w:sz w:val="28"/>
          <w:szCs w:val="28"/>
        </w:rPr>
        <w:t>Обратная связь по телефону 38-0-42.</w:t>
      </w:r>
    </w:p>
    <w:p w:rsidR="00190403" w:rsidRPr="00E9464A" w:rsidRDefault="00190403">
      <w:pPr>
        <w:rPr>
          <w:sz w:val="28"/>
          <w:szCs w:val="28"/>
        </w:rPr>
      </w:pPr>
    </w:p>
    <w:sectPr w:rsidR="00190403" w:rsidRPr="00E946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185437"/>
    <w:multiLevelType w:val="hybridMultilevel"/>
    <w:tmpl w:val="C5249F4A"/>
    <w:lvl w:ilvl="0" w:tplc="FDBA951C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306D26"/>
    <w:multiLevelType w:val="hybridMultilevel"/>
    <w:tmpl w:val="3C829506"/>
    <w:lvl w:ilvl="0" w:tplc="EED03F0C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6220655"/>
    <w:multiLevelType w:val="hybridMultilevel"/>
    <w:tmpl w:val="9468E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F10D3D"/>
    <w:multiLevelType w:val="hybridMultilevel"/>
    <w:tmpl w:val="203CEDEC"/>
    <w:lvl w:ilvl="0" w:tplc="25128DAA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64A"/>
    <w:rsid w:val="00190403"/>
    <w:rsid w:val="00E94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10899"/>
  <w15:chartTrackingRefBased/>
  <w15:docId w15:val="{E0991BEB-886C-48C6-A22C-F44109197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464A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46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44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CD26CA-D277-4228-85C5-D751A2B86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2020-04-21T13:39:00Z</dcterms:created>
  <dcterms:modified xsi:type="dcterms:W3CDTF">2020-04-21T13:48:00Z</dcterms:modified>
</cp:coreProperties>
</file>