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E37DA3" w:rsidRPr="00E37DA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A1100B">
        <w:rPr>
          <w:rFonts w:ascii="Times New Roman" w:hAnsi="Times New Roman" w:cs="Times New Roman"/>
          <w:b/>
          <w:color w:val="FF0000"/>
          <w:sz w:val="28"/>
          <w:szCs w:val="28"/>
        </w:rPr>
        <w:t>5.05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Стефак В.И</w:t>
      </w:r>
    </w:p>
    <w:p w:rsidR="00EE1FCF" w:rsidRDefault="00EE1FCF" w:rsidP="00E37DA3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A1100B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r w:rsidRPr="00E37DA3">
        <w:rPr>
          <w:rFonts w:ascii="Times New Roman" w:hAnsi="Times New Roman" w:cs="Times New Roman"/>
          <w:b/>
          <w:sz w:val="28"/>
          <w:szCs w:val="28"/>
        </w:rPr>
        <w:t>«</w:t>
      </w:r>
      <w:r w:rsidR="00E37DA3">
        <w:rPr>
          <w:rFonts w:ascii="Times New Roman" w:hAnsi="Times New Roman"/>
          <w:sz w:val="28"/>
          <w:szCs w:val="28"/>
        </w:rPr>
        <w:t xml:space="preserve"> </w:t>
      </w:r>
      <w:r w:rsidR="004D5CFB">
        <w:rPr>
          <w:rFonts w:ascii="Times New Roman" w:hAnsi="Times New Roman"/>
          <w:sz w:val="28"/>
          <w:szCs w:val="28"/>
        </w:rPr>
        <w:t xml:space="preserve">Природа и ресурсы гор Южной </w:t>
      </w:r>
      <w:r w:rsidR="00A1100B">
        <w:rPr>
          <w:rFonts w:ascii="Times New Roman" w:hAnsi="Times New Roman"/>
          <w:sz w:val="28"/>
          <w:szCs w:val="28"/>
        </w:rPr>
        <w:t>Сибири</w:t>
      </w:r>
      <w:bookmarkStart w:id="0" w:name="_GoBack"/>
      <w:bookmarkEnd w:id="0"/>
      <w:r w:rsidRPr="00E37DA3">
        <w:rPr>
          <w:rFonts w:ascii="Times New Roman" w:hAnsi="Times New Roman" w:cs="Times New Roman"/>
          <w:b/>
          <w:sz w:val="28"/>
          <w:szCs w:val="28"/>
        </w:rPr>
        <w:t>».</w:t>
      </w:r>
    </w:p>
    <w:p w:rsidR="00EE1FCF" w:rsidRPr="00E37DA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Учебник –Е.М. Домогацких, Н.И.Алексеевский, Н.Н.Клюев. </w:t>
      </w:r>
    </w:p>
    <w:p w:rsidR="00EE1FCF" w:rsidRPr="00E37DA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37DA3">
        <w:rPr>
          <w:rFonts w:ascii="Times New Roman" w:hAnsi="Times New Roman" w:cs="Times New Roman"/>
          <w:b/>
          <w:bCs/>
          <w:sz w:val="24"/>
          <w:szCs w:val="28"/>
        </w:rPr>
        <w:t>Базовый уровень, 9 класс</w:t>
      </w:r>
    </w:p>
    <w:p w:rsidR="009430AC" w:rsidRPr="009430AC" w:rsidRDefault="004D5CFB" w:rsidP="004D5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Посмотреть презентацию:</w:t>
      </w:r>
    </w:p>
    <w:p w:rsidR="009430AC" w:rsidRDefault="004D5CFB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8D44F3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https://nsportal.ru/shkola/geografiya/library/2015/08/23/prezentatsiya-k-uroku-priroda-i-resursy-gor-yuzhnoy-sibiri</w:t>
        </w:r>
      </w:hyperlink>
    </w:p>
    <w:p w:rsidR="004D5CFB" w:rsidRDefault="004D5CFB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5CFB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D39">
        <w:rPr>
          <w:rFonts w:ascii="Times New Roman" w:hAnsi="Times New Roman" w:cs="Times New Roman"/>
          <w:b/>
          <w:sz w:val="28"/>
          <w:szCs w:val="28"/>
        </w:rPr>
        <w:t xml:space="preserve">Найти все географические объекты </w:t>
      </w:r>
    </w:p>
    <w:p w:rsidR="00EE1FCF" w:rsidRPr="00C53D39" w:rsidRDefault="00C53D39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текста </w:t>
      </w:r>
      <w:r w:rsidR="004D5CFB">
        <w:rPr>
          <w:rFonts w:ascii="Times New Roman" w:hAnsi="Times New Roman" w:cs="Times New Roman"/>
          <w:b/>
          <w:sz w:val="28"/>
          <w:szCs w:val="28"/>
        </w:rPr>
        <w:t>ПРИЛОЖЕНИЯ 1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картах атласа  9 класс.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C53D39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Присылать ничего не надо!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Default="004D5CFB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CFB" w:rsidRPr="004D5CFB" w:rsidRDefault="004D5CFB" w:rsidP="004D5CFB">
      <w:pPr>
        <w:pBdr>
          <w:bottom w:val="single" w:sz="6" w:space="0" w:color="D6DDB9"/>
        </w:pBdr>
        <w:spacing w:before="120" w:after="105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</w:t>
      </w:r>
    </w:p>
    <w:p w:rsidR="004D5CFB" w:rsidRPr="004D5CFB" w:rsidRDefault="004D5CFB" w:rsidP="004D5C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Природа и ресурсы гор Южной Сибири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2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Горы Южной Сибири представляют сложнейшую систему горных хребтов и массивов, протянувшуюся вдоль южных границ России от Алтая до Приамурья на 4,5 тыс. км. Словно гигантский барьер, отделяют они сибирские равнины от высоких плоскогорий Центральной Азии.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3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Современный рельеф гор Южной Сибири образовался совсем недавно, в четвертичное время, под воздействием новейших тектонических движений и процессов интенсивной речной эрозии. Все горы Южной Сибири относятся к возрожденным складчато-глыбовым горам. Характерной чертой рельефа этих гор являются большие перепады высот.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4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Горообразование в прошлом, а в ряде мест и в настоящее время сопровождалось землетрясениями, разломами земной коры и внедрением магмы с образованием разнообразных рудных месторождений. Этот пояс гор относится к сейсмически активным районам России.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5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Здесь сформировались крупные месторождения железных руд в Горной Шории (юг Кемеровской области) и Хакасии, полиметаллических — в Забайкалье, на Салаирском кряже и на Алтае, медных и золота — в Забайкалье. В недрах гор заключены также месторождения олова (Шерловая гора в Читинской области), молибдена и вольфрама. Для увеличения выпуска меди в стране в перспективе большое значение имеет крупнейшее Удоканское месторождение, расположенное на севере Читинской области.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6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Горный рельеф Южной Сибири обусловил отчетливо выраженную высотную поясность и контрастность климата. Континентальность нарастает к востоку, а также более резко выражена по южным склонам гор. На наветренных склонах выпадают обильные осадки. С ними связано распространение многочисленных снегов и ледников на склонах и вершинах Западного Алтая. На восточных склонах гор, а также в горах Забайкалья количество осадков уменьшается до 300—500 мм в год. Еще меньше осадков в межгорных котловинах, там их редко бывает более 100—200 мм в год (как в пустыне).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7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Зимой погода стоит безоблачная, солнечная, с низкими температурами. Особенно холодно бывает (до -50°С) в межгорных котловинах, в которых застаивается холодный воздух, стекающий с гор. Исключением являются Алтайские горы с относительно мягкими и снежными зимами. Это связано с тем, что сюда с запада часто проникают циклоны, сопровождающиеся значительной облачностью и осадками, облака защищают поверхность от выхолаживания. Лето практически везде короткое и прохладное, за исключением межгорных котловин, где оно бывает обычно сухим и жарким со средней июльской температурой около +20°С.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8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 xml:space="preserve">В горах Южной Сибири находятся истоки всех крупнейших сибирских рек: Енисея, Оби (Бия и Катунь), Лены, Витима, Амура (Шилка и Аргунь ). Большинство их имеет горный </w:t>
      </w:r>
      <w:r w:rsidRPr="004D5CFB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характер, они выработали узкие, глубокие долины с живописными крутыми склонами. Питаются эти реки талыми водами и осадками, выпадающими в летне-осенний период, а в высокогорных районах и водами ледников. Горные реки богаты гидроэнергией и представляют большой интерес для спортсменов и туристов.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9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Во многих горах располагаются озера, заполняющие глубокие тектонические котловины. Наиболее крупные и красивые из них — Байкал и Телецкое.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10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Различия в температурах и степени увлажнения горных склонов находят прямое отражение в характере почвенно-растительного покрова гор, в проявлении высотной поясности. В прошлом ковыльные и разнотравные степи располагались по склонам Алтая и по днищам межгорных котловин других гор Южной Сибири. Ныне плодородные черноземы степных котловин почти полностью распаханы и заняты посевами зерновых культур.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11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Горные таежные ландшафты занимают в общей сложности до 70% всей площади. Наиболее широко представлены лиственничные леса паркового типа и сосновые боры. На влажных западных склонах Алтая находятся елово-пихтовые леса с примесью кедра. В более сухих Саянах, в Прибайкалье и в Забайкалье господствуют сосново-лиственничные леса. Верхняя часть пояса лесов занята кедровым стлаником.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12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Альпийские луга гор Сибири известны яркостью красок пышного и богатого травостоя; они используются как пастбища для овец, лошадей и крупного рогатого скота.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13</w:t>
      </w:r>
    </w:p>
    <w:p w:rsidR="004D5CFB" w:rsidRPr="004D5CFB" w:rsidRDefault="004D5CFB" w:rsidP="004D5CF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FB">
        <w:rPr>
          <w:rFonts w:ascii="Times New Roman" w:eastAsia="Times New Roman" w:hAnsi="Times New Roman" w:cs="Times New Roman"/>
          <w:sz w:val="24"/>
          <w:szCs w:val="24"/>
        </w:rPr>
        <w:t>Пояс гор Южной Сибири — это обширнейшая горная страна, отличающаяся от остальной территории азиатской части России своей разнообразной природой, богатейшими ресурсами, но крайне неравномерно обжитая людьми. Рядом с промышленными районами и сельскохозяйственными угодьями межгорных котловин и горных склонов до сих пор находятся огромные территории практически неосвоенных залесенных гор.</w:t>
      </w:r>
    </w:p>
    <w:sectPr w:rsidR="004D5CFB" w:rsidRPr="004D5CFB" w:rsidSect="00E37DA3">
      <w:pgSz w:w="11909" w:h="16834"/>
      <w:pgMar w:top="1440" w:right="1136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A0DEB"/>
    <w:rsid w:val="001C1CE7"/>
    <w:rsid w:val="002D709A"/>
    <w:rsid w:val="004D5CFB"/>
    <w:rsid w:val="005D6A83"/>
    <w:rsid w:val="00900156"/>
    <w:rsid w:val="009430AC"/>
    <w:rsid w:val="00960288"/>
    <w:rsid w:val="00A1100B"/>
    <w:rsid w:val="00A26245"/>
    <w:rsid w:val="00A33181"/>
    <w:rsid w:val="00A72C83"/>
    <w:rsid w:val="00AA67C1"/>
    <w:rsid w:val="00C53D39"/>
    <w:rsid w:val="00CF322E"/>
    <w:rsid w:val="00D74864"/>
    <w:rsid w:val="00E057C2"/>
    <w:rsid w:val="00E37DA3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geografiya/library/2015/08/23/prezentatsiya-k-uroku-priroda-i-resursy-gor-yuzhnoy-sibi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18</cp:revision>
  <dcterms:created xsi:type="dcterms:W3CDTF">2020-04-06T07:50:00Z</dcterms:created>
  <dcterms:modified xsi:type="dcterms:W3CDTF">2020-05-31T14:10:00Z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