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845071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845071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45071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45071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845071">
        <w:rPr>
          <w:rFonts w:ascii="Times New Roman" w:hAnsi="Times New Roman" w:cs="Times New Roman"/>
          <w:sz w:val="32"/>
          <w:szCs w:val="32"/>
        </w:rPr>
        <w:t xml:space="preserve">  Личные окончания глаголов. Морфологический разбор глагола.</w:t>
      </w:r>
    </w:p>
    <w:p w:rsidR="009805D7" w:rsidRDefault="00845071" w:rsidP="0084507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 п. 114 – 119! Все правила!</w:t>
      </w:r>
    </w:p>
    <w:p w:rsidR="00845071" w:rsidRPr="00845071" w:rsidRDefault="00845071" w:rsidP="0084507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в тетради тесты (2), которые будут присланы отдельно. Оформляй тест аккуратно, пиши разборчиво! Напиши фамилию, вариант, номер задания – номер ответа и слово! Пришли до 17 часов на ватсап.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DBD"/>
    <w:multiLevelType w:val="hybridMultilevel"/>
    <w:tmpl w:val="796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E495A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4507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B0556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C21D-7743-436E-A826-FB000A07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2020-04-21T05:36:00Z</dcterms:modified>
</cp:coreProperties>
</file>