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24D67">
        <w:rPr>
          <w:rFonts w:ascii="Times New Roman" w:hAnsi="Times New Roman" w:cs="Times New Roman"/>
          <w:b/>
          <w:sz w:val="32"/>
          <w:szCs w:val="32"/>
        </w:rPr>
        <w:t>20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524D67">
        <w:rPr>
          <w:rFonts w:ascii="Times New Roman" w:hAnsi="Times New Roman" w:cs="Times New Roman"/>
          <w:sz w:val="32"/>
          <w:szCs w:val="32"/>
          <w:u w:val="single"/>
        </w:rPr>
        <w:t>Сочинение-рассуждение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F35DEE">
        <w:rPr>
          <w:sz w:val="32"/>
          <w:szCs w:val="32"/>
        </w:rPr>
        <w:t>18071874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24D67">
        <w:rPr>
          <w:rFonts w:ascii="Times New Roman" w:hAnsi="Times New Roman" w:cs="Times New Roman"/>
          <w:sz w:val="32"/>
          <w:szCs w:val="32"/>
        </w:rPr>
        <w:t>: 26</w:t>
      </w:r>
      <w:r w:rsidR="004E4E75">
        <w:rPr>
          <w:rFonts w:ascii="Times New Roman" w:hAnsi="Times New Roman" w:cs="Times New Roman"/>
          <w:sz w:val="32"/>
          <w:szCs w:val="32"/>
        </w:rPr>
        <w:t>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2C262A"/>
    <w:rsid w:val="00470092"/>
    <w:rsid w:val="004E4E75"/>
    <w:rsid w:val="00524D67"/>
    <w:rsid w:val="005E6D73"/>
    <w:rsid w:val="00615B5A"/>
    <w:rsid w:val="00633057"/>
    <w:rsid w:val="00781496"/>
    <w:rsid w:val="008115E2"/>
    <w:rsid w:val="0081190B"/>
    <w:rsid w:val="00897223"/>
    <w:rsid w:val="00933BF4"/>
    <w:rsid w:val="009B44E5"/>
    <w:rsid w:val="009D6625"/>
    <w:rsid w:val="00B57B05"/>
    <w:rsid w:val="00B700B4"/>
    <w:rsid w:val="00BD6735"/>
    <w:rsid w:val="00C06100"/>
    <w:rsid w:val="00C97018"/>
    <w:rsid w:val="00D14280"/>
    <w:rsid w:val="00D517C6"/>
    <w:rsid w:val="00F00FC1"/>
    <w:rsid w:val="00F35DEE"/>
    <w:rsid w:val="00F95C2D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2020-04-15T07:36:00Z</dcterms:created>
  <dcterms:modified xsi:type="dcterms:W3CDTF">2020-05-17T06:08:00Z</dcterms:modified>
</cp:coreProperties>
</file>