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10 классе по предмету 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«ОБЩЕСТВОЗНАНИЕ»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технологий.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ffff5"/>
        <w:tblW w:w="10916" w:type="dxa"/>
        <w:tblInd w:w="-176" w:type="dxa"/>
        <w:tblLook w:val="04A0" w:firstRow="1" w:lastRow="0" w:firstColumn="1" w:lastColumn="0" w:noHBand="0" w:noVBand="1"/>
        <w:tblLayout w:type="fixed"/>
      </w:tblPr>
      <w:tblGrid>
        <w:gridCol w:w="851"/>
        <w:gridCol w:w="1985"/>
        <w:gridCol w:w="4345"/>
        <w:gridCol w:w="2742"/>
        <w:gridCol w:w="993"/>
      </w:tblGrid>
      <w:tr>
        <w:tc>
          <w:tcPr>
            <w:tcW w:w="851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КТП</w:t>
            </w:r>
          </w:p>
        </w:tc>
        <w:tc>
          <w:tcPr>
            <w:tcW w:w="4345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>
        <w:tc>
          <w:tcPr>
            <w:tcW w:w="851" w:type="dxa"/>
          </w:tcPr>
          <w:p>
            <w:pPr>
              <w:pStyle w:val="a5"/>
              <w:jc w:val="both"/>
              <w:rPr>
                <w:lang w:val="en-US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Порядок приема в профессиональные организации и организации высшего образования.</w:t>
            </w:r>
          </w:p>
        </w:tc>
        <w:tc>
          <w:tcPr>
            <w:tcW w:w="4345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Рекомендации: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Прочитать в учебнике п. 25 (пункт 2)</w:t>
            </w:r>
          </w:p>
          <w:p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Изучить документ с.265-266</w:t>
            </w:r>
          </w:p>
          <w:p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4) Выучить в словаре с. 264 термин.</w:t>
            </w:r>
          </w:p>
          <w:p>
            <w:pPr>
              <w:pStyle w:val="a5"/>
              <w:rPr>
                <w:rFonts w:ascii="Times New Roman" w:hAnsi="Times New Roman" w:cs="Times New Roman"/>
              </w:rPr>
            </w:pPr>
          </w:p>
          <w:p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Ответить </w:t>
            </w:r>
            <w:r>
              <w:rPr>
                <w:rFonts w:ascii="Times New Roman" w:hAnsi="Times New Roman" w:cs="Times New Roman"/>
                <w:rtl w:val="off"/>
              </w:rPr>
              <w:t>устно</w:t>
            </w:r>
            <w:r>
              <w:rPr>
                <w:rFonts w:ascii="Times New Roman" w:hAnsi="Times New Roman" w:cs="Times New Roman"/>
              </w:rPr>
              <w:t xml:space="preserve"> на вопросы 6,7 с. 255  к параграфу </w:t>
            </w:r>
            <w:r>
              <w:rPr>
                <w:rFonts w:ascii="Times New Roman" w:hAnsi="Times New Roman" w:cs="Times New Roman"/>
                <w:rtl w:val="off"/>
              </w:rPr>
              <w:t xml:space="preserve"> 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2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rtl w:val="off"/>
              </w:rPr>
              <w:t xml:space="preserve"> </w:t>
            </w:r>
          </w:p>
        </w:tc>
        <w:tc>
          <w:tcPr>
            <w:tcW w:w="993" w:type="dxa"/>
          </w:tcPr>
          <w:p>
            <w:pPr>
              <w:pStyle w:val="a5"/>
              <w:jc w:val="center"/>
              <w:rPr>
                <w:lang w:val="en-US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rtl w:val="off"/>
              </w:rPr>
              <w:t xml:space="preserve"> </w:t>
            </w:r>
          </w:p>
        </w:tc>
      </w:tr>
    </w:tbl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table" w:styleId="afffff5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Megasoftware GrouP™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Елена</cp:lastModifiedBy>
  <cp:revision>1</cp:revision>
  <dcterms:created xsi:type="dcterms:W3CDTF">2020-04-07T09:43:00Z</dcterms:created>
  <dcterms:modified xsi:type="dcterms:W3CDTF">2020-04-27T06:20:16Z</dcterms:modified>
  <cp:version>0900.0000.01</cp:version>
</cp:coreProperties>
</file>