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в 9 классе по предмету </w:t>
      </w:r>
    </w:p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технологий.</w:t>
      </w:r>
    </w:p>
    <w:p w:rsidR="00F72F67" w:rsidRDefault="00F72F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FD1BDB" w:rsidRPr="00FD1BDB" w:rsidTr="00FD1BDB">
        <w:tc>
          <w:tcPr>
            <w:tcW w:w="817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Тема урока </w:t>
            </w:r>
          </w:p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605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FD1BDB" w:rsidRPr="00FD1BDB" w:rsidTr="00FD1BDB">
        <w:tc>
          <w:tcPr>
            <w:tcW w:w="817" w:type="dxa"/>
          </w:tcPr>
          <w:p w:rsidR="00991F01" w:rsidRPr="00FD1BDB" w:rsidRDefault="006A7CEC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  <w:r w:rsidR="00991F01"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.05.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991F01" w:rsidRDefault="006A7CEC" w:rsidP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Уроки революции. П.А. Столыпин: программа системных реформ.</w:t>
            </w:r>
          </w:p>
          <w:p w:rsidR="00060170" w:rsidRPr="00FD1BDB" w:rsidRDefault="00060170" w:rsidP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991F01" w:rsidRPr="00FD1BDB" w:rsidRDefault="00991F01" w:rsidP="00FD1BD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91F01" w:rsidRPr="00FD1BDB" w:rsidRDefault="006A7CE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Прочитать в учебнике п. 31</w:t>
            </w:r>
            <w:r w:rsidR="0006017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991F01" w:rsidRPr="00FD1BDB" w:rsidRDefault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991F01" w:rsidRPr="00FD1BDB" w:rsidRDefault="00060170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="006A7CEC">
              <w:rPr>
                <w:rFonts w:ascii="Times New Roman" w:eastAsiaTheme="minorHAnsi" w:hAnsi="Times New Roman" w:cs="Times New Roman"/>
              </w:rPr>
              <w:t>Ответить на вопросы 2,5 с. 104 для работы с текстом параграфа.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(</w:t>
            </w:r>
            <w:r w:rsidRPr="00FD1BDB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2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4" w:history="1"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FD1BDB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F01" w:rsidRPr="00FD1BDB" w:rsidRDefault="006A7CEC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26</w:t>
            </w:r>
            <w:r w:rsidR="00991F01"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.05</w:t>
            </w:r>
          </w:p>
        </w:tc>
      </w:tr>
      <w:tr w:rsidR="00FD1BDB" w:rsidRPr="00FD1BDB" w:rsidTr="00FD1BDB">
        <w:tc>
          <w:tcPr>
            <w:tcW w:w="817" w:type="dxa"/>
          </w:tcPr>
          <w:p w:rsidR="00991F01" w:rsidRPr="00FD1BDB" w:rsidRDefault="006A7CEC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27</w:t>
            </w:r>
            <w:r w:rsidR="00991F01"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.05.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991F01" w:rsidRDefault="00060170" w:rsidP="006A7CE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6A7C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</w:t>
            </w:r>
            <w:r w:rsidR="006A7CE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III</w:t>
            </w:r>
            <w:r w:rsidR="006A7C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</w:t>
            </w:r>
            <w:r w:rsidR="006A7CE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IV</w:t>
            </w:r>
            <w:r w:rsidR="006A7C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CEC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Государствен-ная</w:t>
            </w:r>
            <w:proofErr w:type="spellEnd"/>
            <w:r w:rsidR="006A7C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Дума. Идейно-политический спектр. </w:t>
            </w:r>
          </w:p>
          <w:p w:rsidR="006A7CEC" w:rsidRPr="00FD1BDB" w:rsidRDefault="006A7CEC" w:rsidP="006A7CE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Обострение международной обстановки. Блоковая система и участие в ней России.</w:t>
            </w:r>
          </w:p>
        </w:tc>
        <w:tc>
          <w:tcPr>
            <w:tcW w:w="4605" w:type="dxa"/>
          </w:tcPr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91F01" w:rsidRPr="00FD1BDB" w:rsidRDefault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Прочи</w:t>
            </w:r>
            <w:r w:rsidR="006A7CEC">
              <w:rPr>
                <w:rFonts w:ascii="Times New Roman" w:eastAsiaTheme="minorHAnsi" w:hAnsi="Times New Roman" w:cs="Times New Roman"/>
                <w:sz w:val="24"/>
                <w:szCs w:val="24"/>
              </w:rPr>
              <w:t>тать в учебнике п.   32</w:t>
            </w:r>
            <w:r w:rsidR="0006017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6A7C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991F01" w:rsidRPr="00FD1BDB" w:rsidRDefault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6A7CEC" w:rsidRPr="00FD1BDB" w:rsidRDefault="00991F01" w:rsidP="006A7CEC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</w:t>
            </w:r>
            <w:r w:rsidR="006A7CEC">
              <w:rPr>
                <w:rFonts w:ascii="Times New Roman" w:eastAsiaTheme="minorHAnsi" w:hAnsi="Times New Roman" w:cs="Times New Roman"/>
              </w:rPr>
              <w:t xml:space="preserve"> Ответить на вопросы 1,5 с. 110 для работы с текстом параграфа.</w:t>
            </w:r>
          </w:p>
          <w:p w:rsidR="00991F01" w:rsidRPr="00FD1BDB" w:rsidRDefault="00991F01" w:rsidP="006A7CEC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(</w:t>
            </w:r>
            <w:r w:rsidRPr="00FD1BDB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FD1BDB" w:rsidRPr="00FD1BDB" w:rsidRDefault="00FD1BDB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742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5" w:history="1"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FD1BDB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F01" w:rsidRPr="00FD1BDB" w:rsidRDefault="006A7CEC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28</w:t>
            </w:r>
            <w:r w:rsidR="00991F01"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.05 </w:t>
            </w:r>
          </w:p>
        </w:tc>
      </w:tr>
      <w:tr w:rsidR="00060170" w:rsidRPr="00FD1BDB" w:rsidTr="00FD1BDB">
        <w:tc>
          <w:tcPr>
            <w:tcW w:w="817" w:type="dxa"/>
          </w:tcPr>
          <w:p w:rsidR="00060170" w:rsidRDefault="006A7CEC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29</w:t>
            </w:r>
            <w:r w:rsidR="00060170">
              <w:rPr>
                <w:rFonts w:ascii="Times New Roman" w:eastAsiaTheme="minorHAnsi" w:hAnsi="Times New Roman" w:cs="Times New Roman"/>
                <w:sz w:val="24"/>
                <w:szCs w:val="24"/>
              </w:rPr>
              <w:t>.05.</w:t>
            </w:r>
          </w:p>
          <w:p w:rsidR="00060170" w:rsidRPr="00FD1BDB" w:rsidRDefault="00060170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060170" w:rsidRPr="00060170" w:rsidRDefault="006A7CEC" w:rsidP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Новые явления в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художествен-ной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литературе и искусстве.</w:t>
            </w:r>
          </w:p>
        </w:tc>
        <w:tc>
          <w:tcPr>
            <w:tcW w:w="4605" w:type="dxa"/>
          </w:tcPr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060170" w:rsidRPr="00FD1BDB" w:rsidRDefault="00060170" w:rsidP="00272D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тать в учебнике </w:t>
            </w:r>
            <w:r w:rsidR="006A7C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пункты 4, 5,6,7 с.113-116</w:t>
            </w:r>
          </w:p>
          <w:p w:rsidR="00060170" w:rsidRPr="00FD1BDB" w:rsidRDefault="00060170" w:rsidP="00272D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E64A78" w:rsidRPr="00FD1BDB" w:rsidRDefault="00060170" w:rsidP="00E64A78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</w:t>
            </w:r>
            <w:r w:rsidR="00E64A78">
              <w:rPr>
                <w:rFonts w:ascii="Times New Roman" w:eastAsiaTheme="minorHAnsi" w:hAnsi="Times New Roman" w:cs="Times New Roman"/>
              </w:rPr>
              <w:t xml:space="preserve"> Ответить на вопросы 4,5 с. 117 для работы с текстом параграфа.</w:t>
            </w:r>
          </w:p>
          <w:p w:rsidR="003967B1" w:rsidRPr="003967B1" w:rsidRDefault="003967B1" w:rsidP="00E64A78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(</w:t>
            </w:r>
            <w:r w:rsidRPr="00FD1BDB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742" w:type="dxa"/>
          </w:tcPr>
          <w:p w:rsidR="00060170" w:rsidRPr="00FD1BDB" w:rsidRDefault="00060170" w:rsidP="00272D35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6" w:history="1"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FD1BDB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</w:t>
            </w:r>
          </w:p>
          <w:p w:rsidR="00060170" w:rsidRPr="00FD1BDB" w:rsidRDefault="00060170" w:rsidP="00272D3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60170" w:rsidRPr="00FD1BDB" w:rsidRDefault="00060170" w:rsidP="00272D3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060170" w:rsidRPr="00FD1BDB" w:rsidRDefault="00060170" w:rsidP="00272D3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060170" w:rsidRPr="00FD1BDB" w:rsidRDefault="00060170" w:rsidP="00272D3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0170" w:rsidRPr="00FD1BDB" w:rsidRDefault="006A7CEC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31</w:t>
            </w:r>
            <w:r w:rsidR="0006017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.05</w:t>
            </w:r>
          </w:p>
        </w:tc>
      </w:tr>
    </w:tbl>
    <w:p w:rsidR="00F72F67" w:rsidRDefault="00F72F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2F67" w:rsidSect="00F72F6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F67"/>
    <w:rsid w:val="00060170"/>
    <w:rsid w:val="00357CCF"/>
    <w:rsid w:val="003967B1"/>
    <w:rsid w:val="005B6059"/>
    <w:rsid w:val="006A7CEC"/>
    <w:rsid w:val="00991F01"/>
    <w:rsid w:val="00E64A78"/>
    <w:rsid w:val="00F72F67"/>
    <w:rsid w:val="00FD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2F67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91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kovaya69@mail.ru" TargetMode="External"/><Relationship Id="rId5" Type="http://schemas.openxmlformats.org/officeDocument/2006/relationships/hyperlink" Target="mailto:zamkovaya69@mail.ru" TargetMode="External"/><Relationship Id="rId4" Type="http://schemas.openxmlformats.org/officeDocument/2006/relationships/hyperlink" Target="mailto:zamkovay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2020-04-07T09:43:00Z</dcterms:created>
  <dcterms:modified xsi:type="dcterms:W3CDTF">2020-05-24T09:39:00Z</dcterms:modified>
  <cp:version>0900.0000.01</cp:version>
</cp:coreProperties>
</file>