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745E07" w:rsidRDefault="00745E07" w:rsidP="00745E0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45E07" w:rsidRDefault="00745E07" w:rsidP="00745E07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58"/>
        <w:gridCol w:w="2133"/>
        <w:gridCol w:w="2993"/>
        <w:gridCol w:w="1630"/>
      </w:tblGrid>
      <w:tr w:rsidR="00626DD2" w:rsidTr="00745E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26DD2" w:rsidTr="00745E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2F63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745E07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2F6384">
            <w:pPr>
              <w:rPr>
                <w:rFonts w:ascii="Times New Roman" w:hAnsi="Times New Roman"/>
                <w:sz w:val="28"/>
              </w:rPr>
            </w:pPr>
            <w:r w:rsidRPr="002F6384">
              <w:rPr>
                <w:rFonts w:ascii="Times New Roman" w:hAnsi="Times New Roman"/>
                <w:sz w:val="28"/>
              </w:rPr>
              <w:t>Деепричастие как особая глагольная форма.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2F6384">
            <w:pPr>
              <w:pStyle w:val="a5"/>
              <w:numPr>
                <w:ilvl w:val="0"/>
                <w:numId w:val="2"/>
              </w:numPr>
              <w:ind w:left="4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§ 25 изучить.</w:t>
            </w:r>
          </w:p>
          <w:p w:rsidR="002F6384" w:rsidRPr="002F6384" w:rsidRDefault="002F6384" w:rsidP="002F6384">
            <w:pPr>
              <w:pStyle w:val="a5"/>
              <w:numPr>
                <w:ilvl w:val="0"/>
                <w:numId w:val="2"/>
              </w:numPr>
              <w:ind w:left="4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302, упр. 304.</w:t>
            </w:r>
          </w:p>
          <w:p w:rsidR="00745E07" w:rsidRDefault="00745E07" w:rsidP="00626DD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 прислать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745E07" w:rsidRDefault="002F6384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745E07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745E07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745E07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745E07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745E07" w:rsidRPr="00745E07">
              <w:rPr>
                <w:rFonts w:ascii="Times New Roman" w:hAnsi="Times New Roman"/>
                <w:sz w:val="28"/>
              </w:rPr>
              <w:t xml:space="preserve"> 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2F63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745E07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745E07" w:rsidRDefault="00745E07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478"/>
        <w:gridCol w:w="2035"/>
        <w:gridCol w:w="2993"/>
        <w:gridCol w:w="1508"/>
      </w:tblGrid>
      <w:tr w:rsidR="002F6384" w:rsidTr="00907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2F6384" w:rsidTr="00907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Морфологический разбор деепричастий.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2F63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1)Упр. 305 по заданию.</w:t>
            </w:r>
          </w:p>
          <w:p w:rsidR="002F6384" w:rsidRDefault="002F6384" w:rsidP="002F63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Выполнить задания раздела «Готовимся к ЕГЭ» на стр. 286-287.</w:t>
            </w:r>
          </w:p>
          <w:p w:rsidR="002F6384" w:rsidRDefault="002F6384" w:rsidP="002F638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84" w:rsidRPr="002F6384" w:rsidRDefault="002F6384" w:rsidP="0090781E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 прислать на  </w:t>
            </w:r>
            <w:r w:rsidRPr="002F6384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2F6384" w:rsidRDefault="002F6384" w:rsidP="0090781E">
            <w:pPr>
              <w:rPr>
                <w:rFonts w:ascii="Times New Roman" w:hAnsi="Times New Roman"/>
                <w:sz w:val="28"/>
              </w:rPr>
            </w:pPr>
            <w:r w:rsidRPr="002F6384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2F6384" w:rsidRDefault="002F6384" w:rsidP="0090781E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745E07">
              <w:rPr>
                <w:rFonts w:ascii="Times New Roman" w:hAnsi="Times New Roman"/>
                <w:sz w:val="28"/>
              </w:rPr>
              <w:t xml:space="preserve"> </w:t>
            </w:r>
          </w:p>
          <w:p w:rsidR="002F6384" w:rsidRDefault="002F6384" w:rsidP="0090781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84" w:rsidRDefault="002F6384" w:rsidP="009078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>.04.2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020</w:t>
            </w:r>
          </w:p>
        </w:tc>
      </w:tr>
    </w:tbl>
    <w:p w:rsidR="00626DD2" w:rsidRPr="00745E07" w:rsidRDefault="00626DD2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sectPr w:rsidR="00626DD2" w:rsidRPr="00745E07" w:rsidSect="00626D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5F4"/>
    <w:multiLevelType w:val="hybridMultilevel"/>
    <w:tmpl w:val="69289648"/>
    <w:lvl w:ilvl="0" w:tplc="519C576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618F"/>
    <w:multiLevelType w:val="hybridMultilevel"/>
    <w:tmpl w:val="1616A770"/>
    <w:lvl w:ilvl="0" w:tplc="435438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B"/>
    <w:rsid w:val="00191107"/>
    <w:rsid w:val="002F6384"/>
    <w:rsid w:val="00626DD2"/>
    <w:rsid w:val="00745E07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2020-04-12T14:12:00Z</dcterms:created>
  <dcterms:modified xsi:type="dcterms:W3CDTF">2020-04-19T17:21:00Z</dcterms:modified>
</cp:coreProperties>
</file>