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7A" w:rsidRDefault="00664B31">
      <w:pPr>
        <w:pStyle w:val="10"/>
        <w:keepNext/>
        <w:keepLines/>
        <w:shd w:val="clear" w:color="auto" w:fill="auto"/>
      </w:pPr>
      <w:bookmarkStart w:id="0" w:name="_GoBack"/>
      <w:bookmarkStart w:id="1" w:name="bookmark0"/>
      <w:bookmarkEnd w:id="0"/>
      <w:r>
        <w:t>Задание 1</w:t>
      </w:r>
      <w:bookmarkEnd w:id="1"/>
    </w:p>
    <w:p w:rsidR="0049337A" w:rsidRDefault="00664B31">
      <w:pPr>
        <w:pStyle w:val="20"/>
        <w:shd w:val="clear" w:color="auto" w:fill="auto"/>
      </w:pPr>
      <w:r>
        <w:t>Пользуясь знаниями по географии, полученными в предыдущие годы, а также картами атласов, определите об</w:t>
      </w:r>
      <w:r>
        <w:rPr>
          <w:rStyle w:val="21"/>
        </w:rPr>
        <w:t>щ</w:t>
      </w:r>
      <w:r>
        <w:t>ий признак всех пяти объектов, собранных в каждой логической цепочке. Найдите географический объект, который является белой вороной (отличается от других в группе), и объясните свой выбор. Предложите своё продолжение логического ряда без белой вороны (приведите по одному примеру, который будет верным для каждой цепочки). Ответы занесите в таблицу.</w:t>
      </w:r>
    </w:p>
    <w:p w:rsidR="0049337A" w:rsidRDefault="00664B31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</w:pPr>
      <w:r>
        <w:t xml:space="preserve">Сухона - </w:t>
      </w:r>
      <w:proofErr w:type="spellStart"/>
      <w:r>
        <w:t>Мараньон</w:t>
      </w:r>
      <w:proofErr w:type="spellEnd"/>
      <w:r>
        <w:t xml:space="preserve"> - </w:t>
      </w:r>
      <w:proofErr w:type="spellStart"/>
      <w:r>
        <w:t>Хета</w:t>
      </w:r>
      <w:proofErr w:type="spellEnd"/>
      <w:r>
        <w:t xml:space="preserve"> - Катунь - </w:t>
      </w:r>
      <w:proofErr w:type="spellStart"/>
      <w:r>
        <w:t>Аргунь</w:t>
      </w:r>
      <w:proofErr w:type="spellEnd"/>
      <w:r>
        <w:t>.</w:t>
      </w:r>
    </w:p>
    <w:p w:rsidR="0049337A" w:rsidRDefault="00664B31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</w:pPr>
      <w:r>
        <w:t xml:space="preserve">Западная Австралия - Якутия - </w:t>
      </w:r>
      <w:proofErr w:type="spellStart"/>
      <w:r>
        <w:t>Амазонас</w:t>
      </w:r>
      <w:proofErr w:type="spellEnd"/>
      <w:r>
        <w:t xml:space="preserve"> - </w:t>
      </w:r>
      <w:proofErr w:type="spellStart"/>
      <w:r>
        <w:t>Раджастхан</w:t>
      </w:r>
      <w:proofErr w:type="spellEnd"/>
      <w:r>
        <w:t xml:space="preserve"> - </w:t>
      </w:r>
      <w:proofErr w:type="spellStart"/>
      <w:r>
        <w:t>Чиуауа</w:t>
      </w:r>
      <w:proofErr w:type="spellEnd"/>
      <w:r>
        <w:t>.</w:t>
      </w:r>
    </w:p>
    <w:p w:rsidR="0049337A" w:rsidRDefault="00664B31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</w:pPr>
      <w:r>
        <w:t>Саратов - Самара - Рязань - Казань - Чебоксары.</w:t>
      </w:r>
    </w:p>
    <w:p w:rsidR="0049337A" w:rsidRDefault="00664B31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</w:pPr>
      <w:r>
        <w:t>Всеволожск - Калуга - Елабуга - Калининград - Миасс.</w:t>
      </w:r>
    </w:p>
    <w:p w:rsidR="0049337A" w:rsidRDefault="00664B31">
      <w:pPr>
        <w:pStyle w:val="20"/>
        <w:numPr>
          <w:ilvl w:val="0"/>
          <w:numId w:val="1"/>
        </w:numPr>
        <w:shd w:val="clear" w:color="auto" w:fill="auto"/>
        <w:tabs>
          <w:tab w:val="left" w:pos="416"/>
        </w:tabs>
      </w:pPr>
      <w:r>
        <w:t xml:space="preserve">Кольская - Братская - </w:t>
      </w:r>
      <w:proofErr w:type="spellStart"/>
      <w:r>
        <w:t>Балаковская</w:t>
      </w:r>
      <w:proofErr w:type="spellEnd"/>
      <w:r>
        <w:t xml:space="preserve"> - Курская - Ленинградская.</w:t>
      </w:r>
    </w:p>
    <w:p w:rsidR="0049337A" w:rsidRDefault="00664B31">
      <w:pPr>
        <w:pStyle w:val="a8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  <w:b/>
          <w:bCs/>
        </w:rPr>
        <w:t>Таблица для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770"/>
        <w:gridCol w:w="1752"/>
        <w:gridCol w:w="2045"/>
        <w:gridCol w:w="2746"/>
      </w:tblGrid>
      <w:tr w:rsidR="0049337A">
        <w:trPr>
          <w:trHeight w:hRule="exact" w:val="9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Объединяющий признак объектов в цепочке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3"/>
              </w:rPr>
              <w:t>Белая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ворона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3"/>
              </w:rPr>
              <w:t>Объяснение белой вороны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ind w:left="260" w:firstLine="260"/>
              <w:jc w:val="left"/>
            </w:pPr>
            <w:r>
              <w:rPr>
                <w:rStyle w:val="23"/>
              </w:rPr>
              <w:t>Продолжение логического ряда без белой вороны</w:t>
            </w:r>
          </w:p>
        </w:tc>
      </w:tr>
      <w:tr w:rsidR="0049337A">
        <w:trPr>
          <w:trHeight w:hRule="exact" w:val="13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12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12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13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13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ind w:left="20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  <w:sectPr w:rsidR="0049337A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3051" w:right="1016" w:bottom="1457" w:left="1016" w:header="0" w:footer="3" w:gutter="0"/>
          <w:cols w:space="720"/>
          <w:noEndnote/>
          <w:titlePg/>
          <w:docGrid w:linePitch="360"/>
        </w:sectPr>
      </w:pPr>
    </w:p>
    <w:p w:rsidR="0049337A" w:rsidRDefault="00664B31">
      <w:pPr>
        <w:pStyle w:val="10"/>
        <w:keepNext/>
        <w:keepLines/>
        <w:shd w:val="clear" w:color="auto" w:fill="auto"/>
        <w:spacing w:line="322" w:lineRule="exact"/>
      </w:pPr>
      <w:bookmarkStart w:id="2" w:name="bookmark1"/>
      <w:r>
        <w:lastRenderedPageBreak/>
        <w:t>Задание 2</w:t>
      </w:r>
      <w:bookmarkEnd w:id="2"/>
    </w:p>
    <w:p w:rsidR="0049337A" w:rsidRDefault="00664B31">
      <w:pPr>
        <w:pStyle w:val="20"/>
        <w:shd w:val="clear" w:color="auto" w:fill="auto"/>
        <w:spacing w:line="322" w:lineRule="exact"/>
      </w:pPr>
      <w:r>
        <w:t>Учитель географии с целью привлечь внимание и повысить интерес к своему предмету у ребят-спортсменов разработал задание, в котором спрятал страны и города, ставшие центром важного спортивного события за последние два десятилетия. Помогите данным ученикам отгадать страны и города, назвать событие, сгруппировать их по объединяющему признаку, ответить на дополнительные вопросы.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2"/>
        </w:rPr>
        <w:t xml:space="preserve">2000 г.: </w:t>
      </w:r>
      <w:r>
        <w:t xml:space="preserve">«Уникальная во всех отношениях </w:t>
      </w:r>
      <w:r>
        <w:rPr>
          <w:rStyle w:val="22"/>
        </w:rPr>
        <w:t>страна</w:t>
      </w:r>
      <w:r>
        <w:t xml:space="preserve">. Путешествуя по ней, можно не бояться ни землетрясений, ни извержений вулканов. Именно здесь можно случайно встретить древнейшие виды </w:t>
      </w:r>
      <w:r>
        <w:rPr>
          <w:rStyle w:val="22"/>
        </w:rPr>
        <w:t>млекопитающих</w:t>
      </w:r>
      <w:r>
        <w:t xml:space="preserve">, которые размножаются, откладывая яйца. Столица страны считается самой экологически чистой столицей мира. </w:t>
      </w:r>
      <w:r>
        <w:rPr>
          <w:rStyle w:val="22"/>
        </w:rPr>
        <w:t>Город</w:t>
      </w:r>
      <w:r>
        <w:t xml:space="preserve">, который стал центром </w:t>
      </w:r>
      <w:r>
        <w:rPr>
          <w:rStyle w:val="22"/>
        </w:rPr>
        <w:t>события</w:t>
      </w:r>
      <w:r>
        <w:t>, является крупнейшим городом страны, визитной карточкой которого является здание Оперного театра».</w:t>
      </w:r>
    </w:p>
    <w:p w:rsidR="0049337A" w:rsidRDefault="00664B31">
      <w:pPr>
        <w:pStyle w:val="20"/>
        <w:shd w:val="clear" w:color="auto" w:fill="auto"/>
        <w:tabs>
          <w:tab w:val="left" w:pos="5222"/>
        </w:tabs>
        <w:spacing w:line="322" w:lineRule="exact"/>
      </w:pPr>
      <w:r>
        <w:rPr>
          <w:rStyle w:val="22"/>
        </w:rPr>
        <w:t xml:space="preserve">2002 г.: </w:t>
      </w:r>
      <w:r>
        <w:t xml:space="preserve">«Официальная дата получения независимости данной </w:t>
      </w:r>
      <w:r>
        <w:rPr>
          <w:rStyle w:val="22"/>
        </w:rPr>
        <w:t xml:space="preserve">страны </w:t>
      </w:r>
      <w:r>
        <w:t>- 4 июля 1776 года. Крупное федеративное</w:t>
      </w:r>
      <w:r>
        <w:tab/>
        <w:t>государство, состоящее из 51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t xml:space="preserve">самостоятельной единицы, </w:t>
      </w:r>
      <w:r>
        <w:rPr>
          <w:rStyle w:val="22"/>
        </w:rPr>
        <w:t xml:space="preserve">две из которых </w:t>
      </w:r>
      <w:r>
        <w:t xml:space="preserve">расположены на значительном расстоянии от основной территории страны. </w:t>
      </w:r>
      <w:r>
        <w:rPr>
          <w:rStyle w:val="22"/>
        </w:rPr>
        <w:t xml:space="preserve">Город </w:t>
      </w:r>
      <w:r>
        <w:t xml:space="preserve">- центр </w:t>
      </w:r>
      <w:r>
        <w:rPr>
          <w:rStyle w:val="22"/>
        </w:rPr>
        <w:t xml:space="preserve">события </w:t>
      </w:r>
      <w:r>
        <w:t>является столицей одной из самостоятельных единиц. Изначальное название города - «Город у Большого солёного озера».</w:t>
      </w:r>
    </w:p>
    <w:p w:rsidR="0049337A" w:rsidRDefault="00664B31">
      <w:pPr>
        <w:pStyle w:val="30"/>
        <w:shd w:val="clear" w:color="auto" w:fill="auto"/>
      </w:pPr>
      <w:r>
        <w:t xml:space="preserve">2004 г.: </w:t>
      </w:r>
      <w:r>
        <w:rPr>
          <w:rStyle w:val="31"/>
        </w:rPr>
        <w:t xml:space="preserve">«Именно данная </w:t>
      </w:r>
      <w:r>
        <w:t xml:space="preserve">страна </w:t>
      </w:r>
      <w:r>
        <w:rPr>
          <w:rStyle w:val="31"/>
        </w:rPr>
        <w:t xml:space="preserve">подарила миру </w:t>
      </w:r>
      <w:r>
        <w:t>рассматриваемое событие</w:t>
      </w:r>
      <w:r>
        <w:rPr>
          <w:rStyle w:val="31"/>
        </w:rPr>
        <w:t>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t xml:space="preserve">Страна по праву считается колыбелью Западной цивилизации. </w:t>
      </w:r>
      <w:proofErr w:type="gramStart"/>
      <w:r>
        <w:t>Расположена</w:t>
      </w:r>
      <w:proofErr w:type="gramEnd"/>
      <w:r>
        <w:t xml:space="preserve"> на одном из полуостровов Европы и множестве островов крупного внутреннего моря. Наличие островов-курортов, памятников византийской культуры, исторических мест привлекает сюда миллионы туристов. </w:t>
      </w:r>
      <w:r>
        <w:rPr>
          <w:rStyle w:val="22"/>
        </w:rPr>
        <w:t xml:space="preserve">Столица </w:t>
      </w:r>
      <w:r>
        <w:t xml:space="preserve">страны стала центром интересующего нас </w:t>
      </w:r>
      <w:r>
        <w:rPr>
          <w:rStyle w:val="22"/>
        </w:rPr>
        <w:t>события</w:t>
      </w:r>
      <w:r>
        <w:t>».</w:t>
      </w:r>
    </w:p>
    <w:p w:rsidR="0049337A" w:rsidRDefault="00664B31">
      <w:pPr>
        <w:pStyle w:val="20"/>
        <w:shd w:val="clear" w:color="auto" w:fill="auto"/>
        <w:tabs>
          <w:tab w:val="left" w:pos="8971"/>
        </w:tabs>
        <w:spacing w:line="322" w:lineRule="exact"/>
      </w:pPr>
      <w:r>
        <w:rPr>
          <w:rStyle w:val="22"/>
        </w:rPr>
        <w:t xml:space="preserve">2006 г.: </w:t>
      </w:r>
      <w:r>
        <w:t xml:space="preserve">«На территории данной </w:t>
      </w:r>
      <w:r>
        <w:rPr>
          <w:rStyle w:val="22"/>
        </w:rPr>
        <w:t xml:space="preserve">страны </w:t>
      </w:r>
      <w:r>
        <w:t xml:space="preserve">располагаются два независимых государства-анклава. Одно из них - </w:t>
      </w:r>
      <w:r>
        <w:rPr>
          <w:rStyle w:val="22"/>
        </w:rPr>
        <w:t xml:space="preserve">самая древняя республика </w:t>
      </w:r>
      <w:r>
        <w:t xml:space="preserve">в мире, второе - </w:t>
      </w:r>
      <w:r>
        <w:rPr>
          <w:rStyle w:val="22"/>
        </w:rPr>
        <w:t xml:space="preserve">уникальное </w:t>
      </w:r>
      <w:r>
        <w:t xml:space="preserve">во многих отношениях (по площади, форме правления, демографическим показателям, экономике) </w:t>
      </w:r>
      <w:r>
        <w:rPr>
          <w:rStyle w:val="22"/>
        </w:rPr>
        <w:t xml:space="preserve">государство </w:t>
      </w:r>
      <w:r>
        <w:t>мира.</w:t>
      </w:r>
      <w:r>
        <w:tab/>
        <w:t>Само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t xml:space="preserve">государство относится к странам «Большой семёрки». </w:t>
      </w:r>
      <w:r>
        <w:rPr>
          <w:rStyle w:val="22"/>
        </w:rPr>
        <w:t xml:space="preserve">Город </w:t>
      </w:r>
      <w:r>
        <w:t>- центр события является крупным промышленным центром страны, её «автомобильной столицей». Иногда этот город именуют «колыбелью свободы» данного государства».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2"/>
        </w:rPr>
        <w:t xml:space="preserve">2008 г.: </w:t>
      </w:r>
      <w:r>
        <w:t xml:space="preserve">«Накануне </w:t>
      </w:r>
      <w:r>
        <w:rPr>
          <w:rStyle w:val="22"/>
        </w:rPr>
        <w:t xml:space="preserve">события страну </w:t>
      </w:r>
      <w:r>
        <w:t xml:space="preserve">постигло большое </w:t>
      </w:r>
      <w:r>
        <w:rPr>
          <w:rStyle w:val="22"/>
        </w:rPr>
        <w:t>испытание</w:t>
      </w:r>
      <w:r>
        <w:t xml:space="preserve">. Десятки тысяч погибших, сотни тысяч пострадавших. Но, несмотря на постигшее горе, в </w:t>
      </w:r>
      <w:r>
        <w:rPr>
          <w:rStyle w:val="22"/>
        </w:rPr>
        <w:t xml:space="preserve">столице </w:t>
      </w:r>
      <w:r>
        <w:t xml:space="preserve">данной страны было организовало </w:t>
      </w:r>
      <w:r>
        <w:rPr>
          <w:rStyle w:val="22"/>
        </w:rPr>
        <w:t xml:space="preserve">событие </w:t>
      </w:r>
      <w:r>
        <w:t xml:space="preserve">на высочайшем уровне. Данная страна известна каждому школьнику, не заметить её на карте мира невозможно. Высочайшие горы и нагорья, крупные многоводные реки, богатейшие полезные ископаемые. Страна-лидер или один из лидеров по площади территории, численности населения, многим экономическим </w:t>
      </w:r>
      <w:r>
        <w:lastRenderedPageBreak/>
        <w:t>показателям».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2"/>
        </w:rPr>
        <w:t xml:space="preserve">2010 г.: </w:t>
      </w:r>
      <w:r>
        <w:t xml:space="preserve">«Данная </w:t>
      </w:r>
      <w:r>
        <w:rPr>
          <w:rStyle w:val="22"/>
        </w:rPr>
        <w:t xml:space="preserve">страна </w:t>
      </w:r>
      <w:r>
        <w:t xml:space="preserve">является федеративным государством. Девиз страны - «От моря до моря!» - характеризует обширный выход страны к трём океанам. В стране </w:t>
      </w:r>
      <w:r>
        <w:rPr>
          <w:rStyle w:val="22"/>
        </w:rPr>
        <w:t>два официальных языка</w:t>
      </w:r>
      <w:r>
        <w:t xml:space="preserve">. Длина береговой линии является самой длинной в мире. </w:t>
      </w:r>
      <w:r>
        <w:rPr>
          <w:rStyle w:val="22"/>
        </w:rPr>
        <w:t>Город</w:t>
      </w:r>
      <w:r>
        <w:t xml:space="preserve">, ставший центром события, является одним из самых снежных в мире, но в год данного события столкнулся с нехваткой снега. Этот город назван в честь исследователя западного побережья материка, на котором расположены </w:t>
      </w:r>
      <w:r>
        <w:rPr>
          <w:rStyle w:val="22"/>
        </w:rPr>
        <w:t xml:space="preserve">страна </w:t>
      </w:r>
      <w:r>
        <w:t xml:space="preserve">и </w:t>
      </w:r>
      <w:r>
        <w:rPr>
          <w:rStyle w:val="22"/>
        </w:rPr>
        <w:t>город</w:t>
      </w:r>
      <w:r>
        <w:t>».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2"/>
        </w:rPr>
        <w:t xml:space="preserve">2012 г.: </w:t>
      </w:r>
      <w:r>
        <w:t>«Страна первой промышленной революции, крупнейшая некогда страна-метрополия. В настоящий момент 16 независимых госуда</w:t>
      </w:r>
      <w:proofErr w:type="gramStart"/>
      <w:r>
        <w:t>рств сч</w:t>
      </w:r>
      <w:proofErr w:type="gramEnd"/>
      <w:r>
        <w:t xml:space="preserve">итают своим правителем монарха данной страны. Столица государства стала центром </w:t>
      </w:r>
      <w:r>
        <w:rPr>
          <w:rStyle w:val="22"/>
        </w:rPr>
        <w:t>события</w:t>
      </w:r>
      <w:r>
        <w:t xml:space="preserve">, </w:t>
      </w:r>
      <w:r>
        <w:rPr>
          <w:rStyle w:val="22"/>
        </w:rPr>
        <w:t xml:space="preserve">географическое положение города </w:t>
      </w:r>
      <w:r>
        <w:t>позволяет достаточно легко запомнить его географическую координату».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2"/>
        </w:rPr>
        <w:t xml:space="preserve">2014 г.: </w:t>
      </w:r>
      <w:r>
        <w:t xml:space="preserve">«Отгадать эту </w:t>
      </w:r>
      <w:r>
        <w:rPr>
          <w:rStyle w:val="22"/>
        </w:rPr>
        <w:t xml:space="preserve">страну </w:t>
      </w:r>
      <w:r>
        <w:t xml:space="preserve">будет несложно. Страна мировых рекордов и природных контрастов. </w:t>
      </w:r>
      <w:proofErr w:type="gramStart"/>
      <w:r>
        <w:t>Расположена</w:t>
      </w:r>
      <w:proofErr w:type="gramEnd"/>
      <w:r>
        <w:t xml:space="preserve"> в двух частях света. </w:t>
      </w:r>
      <w:r>
        <w:rPr>
          <w:rStyle w:val="22"/>
        </w:rPr>
        <w:t xml:space="preserve">Город </w:t>
      </w:r>
      <w:r>
        <w:t xml:space="preserve">(центр события) является рекордсменом страны по одному из </w:t>
      </w:r>
      <w:r>
        <w:rPr>
          <w:rStyle w:val="22"/>
        </w:rPr>
        <w:t>климатических показателей</w:t>
      </w:r>
      <w:r>
        <w:t>».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2"/>
        </w:rPr>
        <w:t xml:space="preserve">2016 г.: </w:t>
      </w:r>
      <w:r>
        <w:t xml:space="preserve">«В рейтинге стран мира и по площади, и по численности населения данная </w:t>
      </w:r>
      <w:r>
        <w:rPr>
          <w:rStyle w:val="22"/>
        </w:rPr>
        <w:t xml:space="preserve">страна </w:t>
      </w:r>
      <w:r>
        <w:t xml:space="preserve">находится </w:t>
      </w:r>
      <w:r>
        <w:rPr>
          <w:rStyle w:val="22"/>
        </w:rPr>
        <w:t>на одинаковой позиции</w:t>
      </w:r>
      <w:r>
        <w:t xml:space="preserve">. Основной народ страны - результат смешения кровей не только разных народов, но и разных рас, что во многом отразилось на его темпераменте и отличительных внешних особенностях. Событие во втором по численности населения </w:t>
      </w:r>
      <w:r>
        <w:rPr>
          <w:rStyle w:val="22"/>
        </w:rPr>
        <w:t xml:space="preserve">городе </w:t>
      </w:r>
      <w:r>
        <w:t>страны вызвало много споров и нареканий, но в целом прошло достаточно успешно. Страна богата природными ресурсами: водными, лесными, железными рудами, бокситами и т. д. Здесь располагается самый большой массив природной зоны, которая характеризуется максимальным биологическим разнообразием».</w:t>
      </w:r>
    </w:p>
    <w:p w:rsidR="0049337A" w:rsidRDefault="00664B31">
      <w:pPr>
        <w:pStyle w:val="20"/>
        <w:shd w:val="clear" w:color="auto" w:fill="auto"/>
        <w:spacing w:line="322" w:lineRule="exact"/>
        <w:sectPr w:rsidR="0049337A">
          <w:pgSz w:w="11900" w:h="16840"/>
          <w:pgMar w:top="1580" w:right="1099" w:bottom="1810" w:left="1101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2018 г.: </w:t>
      </w:r>
      <w:r>
        <w:t xml:space="preserve">«Страна относится к списку «азиатских тигров» или «НИС первой волны». Её поэтично называют «Страной утренней свежести». Имеет лишь одного соседа, отношения с которым вызывают опасения всего мирового сообщества. Данная страна в отношении рассматриваемого события </w:t>
      </w:r>
      <w:r>
        <w:rPr>
          <w:rStyle w:val="22"/>
        </w:rPr>
        <w:t xml:space="preserve">отличается </w:t>
      </w:r>
      <w:r>
        <w:t>от других стран».</w:t>
      </w:r>
    </w:p>
    <w:p w:rsidR="0049337A" w:rsidRDefault="00664B31">
      <w:pPr>
        <w:pStyle w:val="a8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  <w:b/>
          <w:bCs/>
        </w:rPr>
        <w:lastRenderedPageBreak/>
        <w:t>Таблица для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1368"/>
        <w:gridCol w:w="2194"/>
        <w:gridCol w:w="955"/>
        <w:gridCol w:w="1766"/>
        <w:gridCol w:w="2616"/>
      </w:tblGrid>
      <w:tr w:rsidR="0049337A">
        <w:trPr>
          <w:trHeight w:hRule="exact" w:val="658"/>
          <w:jc w:val="center"/>
        </w:trPr>
        <w:tc>
          <w:tcPr>
            <w:tcW w:w="98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Событие</w:t>
            </w:r>
          </w:p>
        </w:tc>
      </w:tr>
      <w:tr w:rsidR="0049337A">
        <w:trPr>
          <w:trHeight w:hRule="exact" w:val="643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Объединяющий признак: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Объединяющий признак:</w:t>
            </w:r>
          </w:p>
        </w:tc>
      </w:tr>
      <w:tr w:rsidR="0049337A">
        <w:trPr>
          <w:trHeight w:hRule="exact" w:val="322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36"/>
          <w:jc w:val="center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город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страна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город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страна</w:t>
            </w:r>
          </w:p>
        </w:tc>
      </w:tr>
      <w:tr w:rsidR="0049337A"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2006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3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2014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2018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p w:rsidR="0049337A" w:rsidRDefault="00664B31">
      <w:pPr>
        <w:pStyle w:val="10"/>
        <w:keepNext/>
        <w:keepLines/>
        <w:shd w:val="clear" w:color="auto" w:fill="auto"/>
        <w:spacing w:before="388" w:line="280" w:lineRule="exact"/>
        <w:jc w:val="both"/>
      </w:pPr>
      <w:bookmarkStart w:id="3" w:name="bookmark2"/>
      <w:r>
        <w:t>Дополнительные вопросы:</w:t>
      </w:r>
      <w:bookmarkEnd w:id="3"/>
    </w:p>
    <w:p w:rsidR="0049337A" w:rsidRDefault="00664B31">
      <w:pPr>
        <w:pStyle w:val="20"/>
        <w:shd w:val="clear" w:color="auto" w:fill="auto"/>
        <w:spacing w:after="304" w:line="280" w:lineRule="exact"/>
      </w:pPr>
      <w:r>
        <w:t>2000: Назовите два вида древних яйцекладущих млекопитающих:</w:t>
      </w:r>
    </w:p>
    <w:p w:rsidR="0049337A" w:rsidRDefault="00664B31">
      <w:pPr>
        <w:pStyle w:val="20"/>
        <w:shd w:val="clear" w:color="auto" w:fill="auto"/>
        <w:spacing w:after="333" w:line="322" w:lineRule="exact"/>
        <w:ind w:right="1220"/>
        <w:jc w:val="left"/>
      </w:pPr>
      <w:r>
        <w:t>2002: Две самостоятельные единицы, расположенные на расстоянии от основной территории страны:</w:t>
      </w:r>
    </w:p>
    <w:p w:rsidR="0049337A" w:rsidRDefault="00664B31">
      <w:pPr>
        <w:pStyle w:val="20"/>
        <w:shd w:val="clear" w:color="auto" w:fill="auto"/>
        <w:spacing w:after="304" w:line="280" w:lineRule="exact"/>
      </w:pPr>
      <w:r>
        <w:t>2004: Какое событие подарило миру данное государство?</w:t>
      </w:r>
    </w:p>
    <w:p w:rsidR="0049337A" w:rsidRDefault="00664B31">
      <w:pPr>
        <w:pStyle w:val="20"/>
        <w:shd w:val="clear" w:color="auto" w:fill="auto"/>
        <w:spacing w:after="333" w:line="322" w:lineRule="exact"/>
        <w:ind w:right="1220"/>
        <w:jc w:val="left"/>
      </w:pPr>
      <w:r>
        <w:t>2006: Два государства-анклава: а) самая древняя республика:</w:t>
      </w:r>
    </w:p>
    <w:p w:rsidR="0049337A" w:rsidRDefault="00664B31">
      <w:pPr>
        <w:pStyle w:val="20"/>
        <w:shd w:val="clear" w:color="auto" w:fill="auto"/>
        <w:tabs>
          <w:tab w:val="left" w:pos="411"/>
        </w:tabs>
        <w:spacing w:after="364" w:line="280" w:lineRule="exact"/>
        <w:sectPr w:rsidR="0049337A">
          <w:pgSz w:w="11900" w:h="16840"/>
          <w:pgMar w:top="1809" w:right="1016" w:bottom="1809" w:left="1016" w:header="0" w:footer="3" w:gutter="0"/>
          <w:cols w:space="720"/>
          <w:noEndnote/>
          <w:docGrid w:linePitch="360"/>
        </w:sectPr>
      </w:pPr>
      <w:r>
        <w:t>б)</w:t>
      </w:r>
      <w:r>
        <w:tab/>
        <w:t xml:space="preserve">уникальное государство: 2008: Испытание, постигшее страну накануне события: 2010: Два официальных языка: 2012: Особенности географического положения столицы страны: </w:t>
      </w:r>
      <w:r w:rsidRPr="00435350">
        <w:rPr>
          <w:lang w:eastAsia="en-US" w:bidi="en-US"/>
        </w:rPr>
        <w:t xml:space="preserve">2014: </w:t>
      </w:r>
      <w:r>
        <w:t xml:space="preserve">Климатический рекорд: </w:t>
      </w:r>
      <w:r w:rsidRPr="00435350">
        <w:rPr>
          <w:lang w:eastAsia="en-US" w:bidi="en-US"/>
        </w:rPr>
        <w:t xml:space="preserve">2016: </w:t>
      </w:r>
      <w:r>
        <w:t>Место страны в рейтинге стран по площади и численности населения: 2018: Чем событие в данной стране и данном городе отличается от других:</w:t>
      </w:r>
    </w:p>
    <w:p w:rsidR="0049337A" w:rsidRDefault="00664B31">
      <w:pPr>
        <w:pStyle w:val="10"/>
        <w:keepNext/>
        <w:keepLines/>
        <w:shd w:val="clear" w:color="auto" w:fill="auto"/>
        <w:spacing w:line="322" w:lineRule="exact"/>
      </w:pPr>
      <w:bookmarkStart w:id="4" w:name="bookmark3"/>
      <w:r>
        <w:lastRenderedPageBreak/>
        <w:t>Задание 3</w:t>
      </w:r>
      <w:bookmarkEnd w:id="4"/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5"/>
        </w:rPr>
        <w:t>Субъекту А</w:t>
      </w:r>
      <w:r>
        <w:rPr>
          <w:rStyle w:val="212pt1pt"/>
        </w:rPr>
        <w:t>.</w:t>
      </w:r>
      <w:r>
        <w:t xml:space="preserve"> принадлежит ряд демографических антирекордов национального масштаба. Его население стремительно сокращается. В 2016 г. естественная убыль населения составила -6,8 %о, при этом в регионе родилось 7 140 человек, а умерло - 11 543 человек. Настолько же низкий естественный прирост в 2016 г. был характерен и для </w:t>
      </w:r>
      <w:r>
        <w:rPr>
          <w:rStyle w:val="25"/>
        </w:rPr>
        <w:t>субъекта Б</w:t>
      </w:r>
      <w:r>
        <w:rPr>
          <w:rStyle w:val="212pt1pt"/>
        </w:rPr>
        <w:t>.,</w:t>
      </w:r>
      <w:r>
        <w:t xml:space="preserve"> численность населения которого в 2 раза превышает население </w:t>
      </w:r>
      <w:r>
        <w:rPr>
          <w:rStyle w:val="25"/>
        </w:rPr>
        <w:t>субъекта А</w:t>
      </w:r>
      <w:r>
        <w:rPr>
          <w:rStyle w:val="212pt1pt"/>
        </w:rPr>
        <w:t>.</w:t>
      </w:r>
    </w:p>
    <w:p w:rsidR="0049337A" w:rsidRDefault="00664B31">
      <w:pPr>
        <w:pStyle w:val="40"/>
        <w:shd w:val="clear" w:color="auto" w:fill="auto"/>
      </w:pPr>
      <w:r>
        <w:rPr>
          <w:rStyle w:val="41"/>
          <w:b/>
          <w:bCs/>
          <w:i/>
          <w:iCs/>
        </w:rPr>
        <w:t>Подсказки</w:t>
      </w:r>
      <w:r>
        <w:rPr>
          <w:rStyle w:val="412pt1pt"/>
          <w:b/>
          <w:bCs/>
          <w:i/>
          <w:iCs/>
        </w:rPr>
        <w:t>:</w:t>
      </w:r>
    </w:p>
    <w:p w:rsidR="0049337A" w:rsidRDefault="00664B31">
      <w:pPr>
        <w:pStyle w:val="20"/>
        <w:numPr>
          <w:ilvl w:val="0"/>
          <w:numId w:val="2"/>
        </w:numPr>
        <w:shd w:val="clear" w:color="auto" w:fill="auto"/>
        <w:tabs>
          <w:tab w:val="left" w:pos="338"/>
        </w:tabs>
        <w:spacing w:line="322" w:lineRule="exact"/>
      </w:pPr>
      <w:r>
        <w:rPr>
          <w:rStyle w:val="25"/>
        </w:rPr>
        <w:t>Субъект А</w:t>
      </w:r>
      <w:r>
        <w:rPr>
          <w:rStyle w:val="212pt1pt"/>
        </w:rPr>
        <w:t>.</w:t>
      </w:r>
      <w:r>
        <w:t xml:space="preserve"> имеет уникальное геополитическое (приграничное положение). Такая же особенность характеризует ещё только один субъект Российской Федерации.</w:t>
      </w:r>
    </w:p>
    <w:p w:rsidR="0049337A" w:rsidRDefault="00664B31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line="322" w:lineRule="exact"/>
      </w:pPr>
      <w:r>
        <w:t xml:space="preserve">В северном соседе </w:t>
      </w:r>
      <w:r>
        <w:rPr>
          <w:rStyle w:val="25"/>
        </w:rPr>
        <w:t>субъекта А</w:t>
      </w:r>
      <w:r>
        <w:rPr>
          <w:rStyle w:val="212pt1pt"/>
        </w:rPr>
        <w:t>.</w:t>
      </w:r>
      <w:r>
        <w:t xml:space="preserve"> проживает более 50 % всех </w:t>
      </w:r>
      <w:proofErr w:type="spellStart"/>
      <w:r>
        <w:t>ижор</w:t>
      </w:r>
      <w:proofErr w:type="spellEnd"/>
      <w:r>
        <w:t xml:space="preserve"> России.</w:t>
      </w:r>
    </w:p>
    <w:p w:rsidR="0049337A" w:rsidRDefault="00664B31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line="322" w:lineRule="exact"/>
      </w:pPr>
      <w:r>
        <w:rPr>
          <w:rStyle w:val="25"/>
        </w:rPr>
        <w:t>Субъект Б</w:t>
      </w:r>
      <w:r>
        <w:rPr>
          <w:rStyle w:val="212pt1pt"/>
        </w:rPr>
        <w:t>.</w:t>
      </w:r>
      <w:r>
        <w:t xml:space="preserve"> является родиной первого россиянина, достигшего Индии в XV </w:t>
      </w:r>
      <w:proofErr w:type="gramStart"/>
      <w:r>
        <w:t>в</w:t>
      </w:r>
      <w:proofErr w:type="gramEnd"/>
      <w:r>
        <w:t>.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t xml:space="preserve">Определите названия </w:t>
      </w:r>
      <w:r>
        <w:rPr>
          <w:rStyle w:val="25"/>
        </w:rPr>
        <w:t>субъектов А</w:t>
      </w:r>
      <w:r>
        <w:rPr>
          <w:rStyle w:val="212pt1pt"/>
        </w:rPr>
        <w:t>.</w:t>
      </w:r>
      <w:r>
        <w:t xml:space="preserve"> и </w:t>
      </w:r>
      <w:r>
        <w:rPr>
          <w:rStyle w:val="25"/>
        </w:rPr>
        <w:t>Б</w:t>
      </w:r>
      <w:r>
        <w:rPr>
          <w:rStyle w:val="212pt1pt"/>
        </w:rPr>
        <w:t>.,</w:t>
      </w:r>
      <w:r>
        <w:t xml:space="preserve"> рассчитайте численность их населения. Назовите и объясните причины низкого уровня естественного прироста населения этих регионов. Ответьте на дополнительные вопросы.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6432"/>
      </w:tblGrid>
      <w:tr w:rsidR="0049337A">
        <w:trPr>
          <w:trHeight w:hRule="exact" w:val="34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Вопросы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Ответы/решения</w:t>
            </w:r>
          </w:p>
        </w:tc>
      </w:tr>
      <w:tr w:rsidR="0049337A">
        <w:trPr>
          <w:trHeight w:hRule="exact" w:val="33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Название </w:t>
            </w:r>
            <w:r>
              <w:rPr>
                <w:rStyle w:val="26"/>
              </w:rPr>
              <w:t>субъекта А.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331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 xml:space="preserve">Название </w:t>
            </w:r>
            <w:r>
              <w:rPr>
                <w:rStyle w:val="26"/>
              </w:rPr>
              <w:t>субъекта Б.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2587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Расчёт численности населения </w:t>
            </w:r>
            <w:r>
              <w:rPr>
                <w:rStyle w:val="26"/>
              </w:rPr>
              <w:t>субъекта А</w:t>
            </w:r>
            <w:r>
              <w:rPr>
                <w:rStyle w:val="24"/>
              </w:rPr>
              <w:t>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Расчёт численности населения </w:t>
            </w:r>
            <w:r>
              <w:rPr>
                <w:rStyle w:val="26"/>
              </w:rPr>
              <w:t>субъекта Б.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291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Причины низкого уровня естественного прироста населения этих регионов (</w:t>
            </w:r>
            <w:r>
              <w:rPr>
                <w:rStyle w:val="23"/>
              </w:rPr>
              <w:t>укажите не более трёх причин</w:t>
            </w:r>
            <w:r>
              <w:rPr>
                <w:rStyle w:val="24"/>
              </w:rPr>
              <w:t>)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6432"/>
      </w:tblGrid>
      <w:tr w:rsidR="0049337A">
        <w:trPr>
          <w:trHeight w:hRule="exact" w:val="662"/>
          <w:jc w:val="center"/>
        </w:trPr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lastRenderedPageBreak/>
              <w:t xml:space="preserve">Демографические антирекорды </w:t>
            </w:r>
            <w:r>
              <w:rPr>
                <w:rStyle w:val="212pt"/>
              </w:rPr>
              <w:t>субъекта А.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8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Уникальное приграничное положение </w:t>
            </w:r>
            <w:r>
              <w:rPr>
                <w:rStyle w:val="212pt"/>
              </w:rPr>
              <w:t>субъекта А.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Страны-соседи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974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Субъект РФ с аналогичной особенностью положения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Северный сосед </w:t>
            </w:r>
            <w:r>
              <w:rPr>
                <w:rStyle w:val="212pt"/>
              </w:rPr>
              <w:t>субъекта А.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62"/>
          <w:jc w:val="center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 xml:space="preserve">Путешественник, достигший Индии в XV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p w:rsidR="0049337A" w:rsidRDefault="00664B31">
      <w:pPr>
        <w:pStyle w:val="30"/>
        <w:shd w:val="clear" w:color="auto" w:fill="auto"/>
        <w:spacing w:before="333" w:line="280" w:lineRule="exact"/>
        <w:jc w:val="center"/>
      </w:pPr>
      <w:r>
        <w:t>Задание 4</w:t>
      </w:r>
    </w:p>
    <w:p w:rsidR="0049337A" w:rsidRDefault="00664B31">
      <w:pPr>
        <w:pStyle w:val="20"/>
        <w:shd w:val="clear" w:color="auto" w:fill="auto"/>
        <w:spacing w:after="64" w:line="326" w:lineRule="exact"/>
      </w:pPr>
      <w:r>
        <w:t>Определите субъект Российской Федерации по описанию и ответьте на вопросы, пользуясь картами в атласах.</w:t>
      </w:r>
    </w:p>
    <w:p w:rsidR="0049337A" w:rsidRDefault="00664B31">
      <w:pPr>
        <w:pStyle w:val="20"/>
        <w:shd w:val="clear" w:color="auto" w:fill="auto"/>
        <w:spacing w:line="322" w:lineRule="exact"/>
        <w:ind w:firstLine="840"/>
      </w:pPr>
      <w:r>
        <w:t>Субъект РФ входит в состав экономического района, носящего то же название, что и федеральный округ, в состав которого он входит. Граничит с пятью субъектами РФ, расположенными в том же федеральном округе, но в разных экономических районах.</w:t>
      </w:r>
    </w:p>
    <w:p w:rsidR="0049337A" w:rsidRDefault="00664B31">
      <w:pPr>
        <w:pStyle w:val="20"/>
        <w:shd w:val="clear" w:color="auto" w:fill="auto"/>
        <w:spacing w:line="322" w:lineRule="exact"/>
        <w:ind w:firstLine="840"/>
      </w:pPr>
      <w:r>
        <w:t xml:space="preserve">Территория региона расположена на крупной равнине, в основании которой лежит древняя платформа. Большую часть его территории занимает возвышенность. Регион выделяется запасами полезных ископаемых, используемых в качестве строительного сырья. Здесь же расположены основные запасы бурого угля, добыча которого в последние годы сократилась. В недрах сосредоточено 80 % запасов минерала с формулой </w:t>
      </w:r>
      <w:proofErr w:type="spellStart"/>
      <w:r>
        <w:rPr>
          <w:rStyle w:val="27"/>
          <w:lang w:val="en-US" w:eastAsia="en-US" w:bidi="en-US"/>
        </w:rPr>
        <w:t>CaSO</w:t>
      </w:r>
      <w:proofErr w:type="spellEnd"/>
      <w:r w:rsidRPr="00435350">
        <w:rPr>
          <w:rStyle w:val="27"/>
          <w:vertAlign w:val="subscript"/>
          <w:lang w:eastAsia="en-US" w:bidi="en-US"/>
        </w:rPr>
        <w:t>4</w:t>
      </w:r>
      <w:r w:rsidRPr="00435350">
        <w:rPr>
          <w:rStyle w:val="27"/>
          <w:lang w:eastAsia="en-US" w:bidi="en-US"/>
        </w:rPr>
        <w:t>2</w:t>
      </w:r>
      <w:r>
        <w:rPr>
          <w:rStyle w:val="27"/>
          <w:lang w:val="en-US" w:eastAsia="en-US" w:bidi="en-US"/>
        </w:rPr>
        <w:t>H</w:t>
      </w:r>
      <w:r w:rsidRPr="00435350">
        <w:rPr>
          <w:rStyle w:val="27"/>
          <w:vertAlign w:val="subscript"/>
          <w:lang w:eastAsia="en-US" w:bidi="en-US"/>
        </w:rPr>
        <w:t>2</w:t>
      </w:r>
      <w:r>
        <w:rPr>
          <w:rStyle w:val="27"/>
          <w:lang w:val="en-US" w:eastAsia="en-US" w:bidi="en-US"/>
        </w:rPr>
        <w:t>O</w:t>
      </w:r>
      <w:r w:rsidRPr="00435350">
        <w:rPr>
          <w:rStyle w:val="27"/>
          <w:lang w:eastAsia="en-US" w:bidi="en-US"/>
        </w:rPr>
        <w:t xml:space="preserve">, </w:t>
      </w:r>
      <w:r>
        <w:rPr>
          <w:rStyle w:val="27"/>
        </w:rPr>
        <w:t>расположенных на территории географического района. Крупнейшее месторождение этого минерала находится близ города, славящегося развитой химической промышленностью и предприятием под названием химического элемента с атомной массой 7 в таблице Менделеева. Этот же элемент преобладает в составе воздуха атмосферы.</w:t>
      </w:r>
    </w:p>
    <w:p w:rsidR="0049337A" w:rsidRDefault="00664B31">
      <w:pPr>
        <w:pStyle w:val="20"/>
        <w:shd w:val="clear" w:color="auto" w:fill="auto"/>
        <w:spacing w:line="322" w:lineRule="exact"/>
        <w:ind w:firstLine="840"/>
      </w:pPr>
      <w:r>
        <w:rPr>
          <w:rStyle w:val="27"/>
        </w:rPr>
        <w:t>Самая многоводная река субъекта относится к бассейну крупнейшей по длине реки Европы. Кроме того, здесь берёт начало крупная река, относящаяся к бассейну самого солёного океана Земли. В 1380 г. неподалёку от этой реки произошло важное историческое событие. В истории России земли региона</w:t>
      </w:r>
    </w:p>
    <w:p w:rsidR="0049337A" w:rsidRDefault="00664B31">
      <w:pPr>
        <w:pStyle w:val="20"/>
        <w:shd w:val="clear" w:color="auto" w:fill="auto"/>
        <w:tabs>
          <w:tab w:val="left" w:pos="2467"/>
        </w:tabs>
        <w:spacing w:line="322" w:lineRule="exact"/>
      </w:pPr>
      <w:r>
        <w:rPr>
          <w:rStyle w:val="27"/>
        </w:rPr>
        <w:t xml:space="preserve">часто </w:t>
      </w:r>
      <w:proofErr w:type="gramStart"/>
      <w:r>
        <w:rPr>
          <w:rStyle w:val="27"/>
        </w:rPr>
        <w:t>несли оборонительные функции</w:t>
      </w:r>
      <w:proofErr w:type="gramEnd"/>
      <w:r>
        <w:rPr>
          <w:rStyle w:val="27"/>
        </w:rPr>
        <w:t xml:space="preserve">. Здесь в </w:t>
      </w:r>
      <w:r>
        <w:rPr>
          <w:rStyle w:val="27"/>
          <w:lang w:val="en-US" w:eastAsia="en-US" w:bidi="en-US"/>
        </w:rPr>
        <w:t>XV</w:t>
      </w:r>
      <w:r w:rsidRPr="00435350">
        <w:rPr>
          <w:rStyle w:val="27"/>
          <w:lang w:eastAsia="en-US" w:bidi="en-US"/>
        </w:rPr>
        <w:t>-</w:t>
      </w:r>
      <w:r>
        <w:rPr>
          <w:rStyle w:val="27"/>
          <w:lang w:val="en-US" w:eastAsia="en-US" w:bidi="en-US"/>
        </w:rPr>
        <w:t>XVII</w:t>
      </w:r>
      <w:r w:rsidRPr="00435350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вв. для охраны южных </w:t>
      </w:r>
      <w:r>
        <w:rPr>
          <w:rStyle w:val="27"/>
        </w:rPr>
        <w:lastRenderedPageBreak/>
        <w:t>границ России были преобразованы лесные массивы, составляющие основу современных лесов региона. Но большую часть субъекта занимает переходная природная зона.</w:t>
      </w:r>
      <w:r>
        <w:rPr>
          <w:rStyle w:val="27"/>
        </w:rPr>
        <w:tab/>
        <w:t>46 % территории субъекта РФ занимают наиболее</w:t>
      </w:r>
    </w:p>
    <w:p w:rsidR="0049337A" w:rsidRDefault="00664B31">
      <w:pPr>
        <w:pStyle w:val="20"/>
        <w:shd w:val="clear" w:color="auto" w:fill="auto"/>
        <w:spacing w:line="322" w:lineRule="exact"/>
      </w:pPr>
      <w:r>
        <w:rPr>
          <w:rStyle w:val="27"/>
        </w:rPr>
        <w:t>плодородные почвы страны, 53 % посевов приходится на долю двух зерновых культур.</w:t>
      </w:r>
    </w:p>
    <w:p w:rsidR="0049337A" w:rsidRDefault="00664B31">
      <w:pPr>
        <w:pStyle w:val="20"/>
        <w:shd w:val="clear" w:color="auto" w:fill="auto"/>
        <w:spacing w:line="322" w:lineRule="exact"/>
        <w:ind w:firstLine="840"/>
      </w:pPr>
      <w:r>
        <w:rPr>
          <w:rStyle w:val="27"/>
        </w:rPr>
        <w:t>Наличие болотных руд способствовало развитию двух отраслей хозяйства, на которых субъект специализируется и в наши дни, хотя болотные руды в качестве сырья канули в прошлое. Крупнейшие предприятия отраслей специализации расположены в административном центре субъекта. Адми</w:t>
      </w:r>
      <w:r>
        <w:rPr>
          <w:rStyle w:val="27"/>
        </w:rPr>
        <w:softHyphen/>
        <w:t>нистративный центр, расположенный на том же меридиане, что и столица страны, удостоен почётного звания, поскольку субъект прославился обороной в годы Великой Отечественной войны, так же как и другие два российских города, расположенные в том же экономическом районе.</w:t>
      </w:r>
    </w:p>
    <w:p w:rsidR="0049337A" w:rsidRDefault="00664B31">
      <w:pPr>
        <w:pStyle w:val="20"/>
        <w:shd w:val="clear" w:color="auto" w:fill="auto"/>
        <w:spacing w:line="322" w:lineRule="exact"/>
        <w:ind w:firstLine="840"/>
      </w:pPr>
      <w:r>
        <w:rPr>
          <w:rStyle w:val="27"/>
        </w:rPr>
        <w:t>Субъект обладает высоким туристско-рекреационным потенциалом. Среди туристских мест славятся усадьба Л.Н. Толстого, бальнеологический курорт на минеральных водах, Кремль и музеи административного центра. Также образ региона создают кондитерские изделия и устройство для приготовления чая.</w:t>
      </w:r>
    </w:p>
    <w:p w:rsidR="0049337A" w:rsidRDefault="00664B31">
      <w:pPr>
        <w:pStyle w:val="a8"/>
        <w:framePr w:w="9869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  <w:b/>
          <w:bCs/>
        </w:rPr>
        <w:t>Таблица для ответов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2827"/>
        <w:gridCol w:w="3259"/>
      </w:tblGrid>
      <w:tr w:rsidR="0049337A">
        <w:trPr>
          <w:trHeight w:hRule="exact" w:val="33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Вопросы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3"/>
              </w:rPr>
              <w:t>Ответы</w:t>
            </w: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Название субъекта РФ</w:t>
            </w: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Экономический район и федеральный округ, в составе которых находится регион, 5 пограничных субъектов РФ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Экономический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район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Федеральный округ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8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Пограничные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субъекты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8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4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4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8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4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Название равнины, древней платформы, возвышенности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Равнина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8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Платформа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23"/>
          <w:jc w:val="center"/>
        </w:trPr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Возвышенность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2827"/>
        <w:gridCol w:w="3259"/>
      </w:tblGrid>
      <w:tr w:rsidR="0049337A">
        <w:trPr>
          <w:trHeight w:hRule="exact" w:val="523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lastRenderedPageBreak/>
              <w:t xml:space="preserve">Два примера строительных полезных ископаемых, название буроугольного бассейна, минерала с формулой </w:t>
            </w:r>
            <w:proofErr w:type="spellStart"/>
            <w:r>
              <w:rPr>
                <w:rStyle w:val="28"/>
                <w:lang w:val="en-US" w:eastAsia="en-US" w:bidi="en-US"/>
              </w:rPr>
              <w:t>CaSO</w:t>
            </w:r>
            <w:proofErr w:type="spellEnd"/>
            <w:r w:rsidRPr="00435350">
              <w:rPr>
                <w:rStyle w:val="28"/>
                <w:vertAlign w:val="subscript"/>
                <w:lang w:eastAsia="en-US" w:bidi="en-US"/>
              </w:rPr>
              <w:t>4</w:t>
            </w:r>
            <w:r w:rsidRPr="00435350">
              <w:rPr>
                <w:rStyle w:val="28"/>
                <w:lang w:eastAsia="en-US" w:bidi="en-US"/>
              </w:rPr>
              <w:t>2</w:t>
            </w:r>
            <w:r>
              <w:rPr>
                <w:rStyle w:val="28"/>
                <w:lang w:val="en-US" w:eastAsia="en-US" w:bidi="en-US"/>
              </w:rPr>
              <w:t>H</w:t>
            </w:r>
            <w:r w:rsidRPr="00435350">
              <w:rPr>
                <w:rStyle w:val="28"/>
                <w:vertAlign w:val="subscript"/>
                <w:lang w:eastAsia="en-US" w:bidi="en-US"/>
              </w:rPr>
              <w:t>2</w:t>
            </w:r>
            <w:r>
              <w:rPr>
                <w:rStyle w:val="28"/>
                <w:lang w:val="en-US" w:eastAsia="en-US" w:bidi="en-US"/>
              </w:rPr>
              <w:t>O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Строительное сырьё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4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8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Угольный бассейн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4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Минерал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518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8"/>
              </w:rPr>
              <w:t>Город - центр химической промышленности, его главное предприятие, доля химического элемента в составе воздуха атмосферы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Город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Название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предприятия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6" w:lineRule="exact"/>
              <w:jc w:val="left"/>
            </w:pPr>
            <w:r>
              <w:rPr>
                <w:rStyle w:val="24"/>
              </w:rPr>
              <w:t>Доля химического элемента в воздухе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8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8"/>
              </w:rPr>
              <w:t>Самая многоводная река региона, крупнейшая река Европы, название реки, берущей начало в субъекте РФ, самый солёный океан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Многоводная река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Крупнейшая река Европы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974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Название реки, берущей начало в субъекте РФ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Самый солёный океан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8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Историческое событие 1380 года, название оборонительных лесных массивов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4"/>
              </w:rPr>
              <w:t>Историческое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событие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Оборонительные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леса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Природная зона, занимающая большую площадь субъекта РФ, преобладающие почвы, две зерновые культуры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Природная зона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Тип почвы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8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Две зерновые культуры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Две отрасли хозяйственной специализации, название административного центра, долгота меридиана административного центра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Отрасли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хозяйственной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специализации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53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4"/>
              </w:rPr>
              <w:t>Административный</w:t>
            </w:r>
          </w:p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4"/>
              </w:rPr>
              <w:t>центр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67"/>
          <w:jc w:val="center"/>
        </w:trPr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Долгота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2827"/>
        <w:gridCol w:w="3259"/>
      </w:tblGrid>
      <w:tr w:rsidR="0049337A">
        <w:trPr>
          <w:trHeight w:hRule="exact" w:val="662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lastRenderedPageBreak/>
              <w:t>Почётное звание административного центра и российские города с таким же статусом в экономическом районе, где расположен субъект РФ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Почетное 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1286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Города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974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Название усадьбы Л.Н Толстого, бальнеологический курорт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Усадьба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974"/>
          <w:jc w:val="center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4"/>
              </w:rPr>
              <w:t>Курорт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1310"/>
          <w:jc w:val="center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Два примера кондитерских изделий и устройство для приготовления чая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4"/>
              </w:rPr>
              <w:t>Кондитерские изделия (два примера)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337A">
        <w:trPr>
          <w:trHeight w:hRule="exact" w:val="662"/>
          <w:jc w:val="center"/>
        </w:trPr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337A" w:rsidRDefault="00664B31">
            <w:pPr>
              <w:pStyle w:val="20"/>
              <w:framePr w:w="9869" w:wrap="notBeside" w:vAnchor="text" w:hAnchor="text" w:xAlign="center" w:y="1"/>
              <w:shd w:val="clear" w:color="auto" w:fill="auto"/>
              <w:jc w:val="left"/>
            </w:pPr>
            <w:r>
              <w:rPr>
                <w:rStyle w:val="24"/>
              </w:rPr>
              <w:t>Устройство для приготовления чая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37A" w:rsidRDefault="0049337A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337A" w:rsidRDefault="0049337A">
      <w:pPr>
        <w:framePr w:w="9869" w:wrap="notBeside" w:vAnchor="text" w:hAnchor="text" w:xAlign="center" w:y="1"/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p w:rsidR="0049337A" w:rsidRDefault="0049337A">
      <w:pPr>
        <w:rPr>
          <w:sz w:val="2"/>
          <w:szCs w:val="2"/>
        </w:rPr>
      </w:pPr>
    </w:p>
    <w:sectPr w:rsidR="0049337A" w:rsidSect="000F13F3">
      <w:pgSz w:w="11900" w:h="16840"/>
      <w:pgMar w:top="1412" w:right="1016" w:bottom="1407" w:left="10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31" w:rsidRDefault="00664B31">
      <w:r>
        <w:separator/>
      </w:r>
    </w:p>
  </w:endnote>
  <w:endnote w:type="continuationSeparator" w:id="0">
    <w:p w:rsidR="00664B31" w:rsidRDefault="0066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7A" w:rsidRDefault="000F13F3">
    <w:pPr>
      <w:rPr>
        <w:sz w:val="2"/>
        <w:szCs w:val="2"/>
      </w:rPr>
    </w:pPr>
    <w:r w:rsidRPr="000F13F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33.1pt;margin-top:796.6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" filled="f" stroked="f">
          <v:textbox style="mso-fit-shape-to-text:t" inset="0,0,0,0">
            <w:txbxContent>
              <w:p w:rsidR="0049337A" w:rsidRDefault="000F13F3">
                <w:pPr>
                  <w:pStyle w:val="a5"/>
                  <w:shd w:val="clear" w:color="auto" w:fill="auto"/>
                  <w:spacing w:line="240" w:lineRule="auto"/>
                </w:pPr>
                <w:r w:rsidRPr="000F13F3">
                  <w:fldChar w:fldCharType="begin"/>
                </w:r>
                <w:r w:rsidR="00664B31">
                  <w:instrText xml:space="preserve"> PAGE \* MERGEFORMAT </w:instrText>
                </w:r>
                <w:r w:rsidRPr="000F13F3">
                  <w:fldChar w:fldCharType="separate"/>
                </w:r>
                <w:r w:rsidR="00435350" w:rsidRPr="00435350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7A" w:rsidRDefault="000F13F3">
    <w:pPr>
      <w:rPr>
        <w:sz w:val="2"/>
        <w:szCs w:val="2"/>
      </w:rPr>
    </w:pPr>
    <w:r w:rsidRPr="000F13F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534.4pt;margin-top:796.6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" filled="f" stroked="f">
          <v:textbox style="mso-fit-shape-to-text:t" inset="0,0,0,0">
            <w:txbxContent>
              <w:p w:rsidR="0049337A" w:rsidRDefault="000F13F3">
                <w:pPr>
                  <w:pStyle w:val="a5"/>
                  <w:shd w:val="clear" w:color="auto" w:fill="auto"/>
                  <w:spacing w:line="240" w:lineRule="auto"/>
                </w:pPr>
                <w:r w:rsidRPr="000F13F3">
                  <w:fldChar w:fldCharType="begin"/>
                </w:r>
                <w:r w:rsidR="00664B31">
                  <w:instrText xml:space="preserve"> PAGE \* MERGEFORMAT </w:instrText>
                </w:r>
                <w:r w:rsidRPr="000F13F3">
                  <w:fldChar w:fldCharType="separate"/>
                </w:r>
                <w:r w:rsidR="00435350" w:rsidRPr="00435350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31" w:rsidRDefault="00664B31"/>
  </w:footnote>
  <w:footnote w:type="continuationSeparator" w:id="0">
    <w:p w:rsidR="00664B31" w:rsidRDefault="00664B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7A" w:rsidRDefault="000F13F3">
    <w:pPr>
      <w:rPr>
        <w:sz w:val="2"/>
        <w:szCs w:val="2"/>
      </w:rPr>
    </w:pPr>
    <w:r w:rsidRPr="000F13F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18.4pt;margin-top:38.2pt;width:326.4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" filled="f" stroked="f">
          <v:textbox style="mso-fit-shape-to-text:t" inset="0,0,0,0">
            <w:txbxContent>
              <w:p w:rsidR="0049337A" w:rsidRDefault="0049337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7A" w:rsidRDefault="000F13F3">
    <w:pPr>
      <w:rPr>
        <w:sz w:val="2"/>
        <w:szCs w:val="2"/>
      </w:rPr>
    </w:pPr>
    <w:r w:rsidRPr="000F13F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136.95pt;margin-top:74.2pt;width:252.55pt;height:48.3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Bp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" filled="f" stroked="f">
          <v:textbox style="mso-fit-shape-to-text:t" inset="0,0,0,0">
            <w:txbxContent>
              <w:p w:rsidR="0049337A" w:rsidRDefault="00664B31" w:rsidP="00435350">
                <w:pPr>
                  <w:pStyle w:val="a5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"/>
                  </w:rPr>
                  <w:t>всероссийская олимпиада школьников</w:t>
                </w:r>
              </w:p>
              <w:p w:rsidR="0049337A" w:rsidRDefault="00435350" w:rsidP="00435350">
                <w:pPr>
                  <w:pStyle w:val="a5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0"/>
                  </w:rPr>
                  <w:t>ПО ГЕОГРАФИИ 2020-2021</w:t>
                </w:r>
                <w:r w:rsidR="00664B31">
                  <w:rPr>
                    <w:rStyle w:val="14pt0"/>
                  </w:rPr>
                  <w:t xml:space="preserve"> </w:t>
                </w:r>
                <w:proofErr w:type="spellStart"/>
                <w:r w:rsidR="00664B31">
                  <w:rPr>
                    <w:rStyle w:val="14pt0"/>
                  </w:rPr>
                  <w:t>уч</w:t>
                </w:r>
                <w:proofErr w:type="spellEnd"/>
                <w:r w:rsidR="00664B31">
                  <w:rPr>
                    <w:rStyle w:val="14pt0"/>
                  </w:rPr>
                  <w:t>. г.</w:t>
                </w:r>
              </w:p>
              <w:p w:rsidR="0049337A" w:rsidRDefault="00664B31" w:rsidP="00435350">
                <w:pPr>
                  <w:pStyle w:val="a5"/>
                  <w:shd w:val="clear" w:color="auto" w:fill="auto"/>
                  <w:spacing w:line="240" w:lineRule="auto"/>
                  <w:jc w:val="center"/>
                </w:pPr>
                <w:r>
                  <w:rPr>
                    <w:rStyle w:val="14pt0"/>
                  </w:rPr>
                  <w:t>ШКОЛЬНЫЙ ЭТАП. 10 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399A"/>
    <w:multiLevelType w:val="multilevel"/>
    <w:tmpl w:val="3036C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B55E54"/>
    <w:multiLevelType w:val="multilevel"/>
    <w:tmpl w:val="EFEE2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337A"/>
    <w:rsid w:val="000F13F3"/>
    <w:rsid w:val="00435350"/>
    <w:rsid w:val="0049337A"/>
    <w:rsid w:val="0066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3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3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Малые прописные"/>
    <w:basedOn w:val="a4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"/>
    <w:basedOn w:val="a4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0F1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Полужирный;Курсив;Интервал 1 pt"/>
    <w:basedOn w:val="2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2pt1pt">
    <w:name w:val="Основной текст (4) + 12 pt;Интервал 1 pt"/>
    <w:basedOn w:val="4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0F13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0F1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13F3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F13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F13F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0F13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F13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F13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4353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535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353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53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Колонтитул + 14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pt">
    <w:name w:val="Основной текст (2) + 12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2pt1pt">
    <w:name w:val="Основной текст (4) + 12 pt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1795</Words>
  <Characters>10232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Wester</cp:lastModifiedBy>
  <cp:revision>2</cp:revision>
  <dcterms:created xsi:type="dcterms:W3CDTF">2020-10-05T10:43:00Z</dcterms:created>
  <dcterms:modified xsi:type="dcterms:W3CDTF">2020-10-05T13:37:00Z</dcterms:modified>
</cp:coreProperties>
</file>