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00" w:rsidRPr="00EC0687" w:rsidRDefault="00815500" w:rsidP="00070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bookmark0"/>
      <w:r w:rsidRPr="00EC0687">
        <w:rPr>
          <w:rFonts w:ascii="Times New Roman" w:hAnsi="Times New Roman"/>
          <w:sz w:val="28"/>
          <w:szCs w:val="28"/>
          <w:lang w:eastAsia="ar-SA"/>
        </w:rPr>
        <w:t>Краснодарский край муниципальное образование Крыловский район</w:t>
      </w:r>
    </w:p>
    <w:p w:rsidR="00815500" w:rsidRPr="00EC0687" w:rsidRDefault="00815500" w:rsidP="00070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 xml:space="preserve">станица Кугоейская муниципальное бюджетное общеобразовательное учреждение средняя общеобразовательная школа №10 </w:t>
      </w:r>
    </w:p>
    <w:p w:rsidR="00815500" w:rsidRPr="00EC0687" w:rsidRDefault="00815500" w:rsidP="00070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C0687">
        <w:rPr>
          <w:rFonts w:ascii="Times New Roman" w:hAnsi="Times New Roman"/>
          <w:sz w:val="28"/>
          <w:szCs w:val="28"/>
          <w:lang w:eastAsia="ar-SA"/>
        </w:rPr>
        <w:t>имени Штанева Якова Ивановича</w:t>
      </w:r>
    </w:p>
    <w:p w:rsidR="00815500" w:rsidRDefault="00815500" w:rsidP="001D4088">
      <w:pPr>
        <w:keepNext/>
        <w:keepLines/>
        <w:jc w:val="center"/>
        <w:outlineLvl w:val="1"/>
        <w:rPr>
          <w:sz w:val="32"/>
        </w:rPr>
      </w:pPr>
    </w:p>
    <w:p w:rsidR="00815500" w:rsidRDefault="00815500" w:rsidP="001D4088">
      <w:pPr>
        <w:keepNext/>
        <w:keepLines/>
        <w:jc w:val="center"/>
        <w:outlineLvl w:val="1"/>
        <w:rPr>
          <w:sz w:val="32"/>
        </w:rPr>
      </w:pPr>
    </w:p>
    <w:p w:rsidR="00815500" w:rsidRDefault="00815500" w:rsidP="001D4088">
      <w:pPr>
        <w:keepNext/>
        <w:keepLines/>
        <w:jc w:val="center"/>
        <w:outlineLvl w:val="1"/>
        <w:rPr>
          <w:sz w:val="32"/>
        </w:rPr>
      </w:pPr>
    </w:p>
    <w:p w:rsidR="00815500" w:rsidRPr="00E10975" w:rsidRDefault="00815500" w:rsidP="00204B1B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E10975">
        <w:rPr>
          <w:rFonts w:ascii="Times New Roman" w:hAnsi="Times New Roman"/>
        </w:rPr>
        <w:t>Утверждено</w:t>
      </w:r>
    </w:p>
    <w:p w:rsidR="00815500" w:rsidRPr="00E10975" w:rsidRDefault="00815500" w:rsidP="00204B1B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E10975">
        <w:rPr>
          <w:rFonts w:ascii="Times New Roman" w:hAnsi="Times New Roman"/>
        </w:rPr>
        <w:t>решением педсовета</w:t>
      </w:r>
    </w:p>
    <w:p w:rsidR="00815500" w:rsidRPr="00E10975" w:rsidRDefault="00815500" w:rsidP="00204B1B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E10975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1 от 30.08. 2017</w:t>
      </w:r>
      <w:r w:rsidRPr="00E10975">
        <w:rPr>
          <w:rFonts w:ascii="Times New Roman" w:hAnsi="Times New Roman"/>
        </w:rPr>
        <w:t>г.</w:t>
      </w:r>
    </w:p>
    <w:p w:rsidR="00815500" w:rsidRPr="00E10975" w:rsidRDefault="00815500" w:rsidP="00204B1B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E10975">
        <w:rPr>
          <w:rFonts w:ascii="Times New Roman" w:hAnsi="Times New Roman"/>
        </w:rPr>
        <w:t>председатель педсовета</w:t>
      </w:r>
    </w:p>
    <w:p w:rsidR="00815500" w:rsidRPr="00E10975" w:rsidRDefault="00815500" w:rsidP="00204B1B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E10975">
        <w:rPr>
          <w:rFonts w:ascii="Times New Roman" w:hAnsi="Times New Roman"/>
        </w:rPr>
        <w:t>________Л.Л. Рябцева</w:t>
      </w:r>
    </w:p>
    <w:p w:rsidR="00815500" w:rsidRDefault="00815500" w:rsidP="001D4088">
      <w:pPr>
        <w:keepNext/>
        <w:keepLines/>
        <w:jc w:val="center"/>
        <w:outlineLvl w:val="1"/>
        <w:rPr>
          <w:sz w:val="32"/>
        </w:rPr>
      </w:pPr>
    </w:p>
    <w:p w:rsidR="00815500" w:rsidRPr="00AF0707" w:rsidRDefault="00815500" w:rsidP="001D4088">
      <w:pPr>
        <w:keepNext/>
        <w:keepLines/>
        <w:outlineLvl w:val="1"/>
        <w:rPr>
          <w:rFonts w:ascii="Times New Roman" w:hAnsi="Times New Roman"/>
          <w:sz w:val="32"/>
        </w:rPr>
      </w:pPr>
    </w:p>
    <w:p w:rsidR="00815500" w:rsidRPr="00AF0707" w:rsidRDefault="00815500" w:rsidP="001D4088">
      <w:pPr>
        <w:keepNext/>
        <w:keepLines/>
        <w:jc w:val="center"/>
        <w:outlineLvl w:val="1"/>
        <w:rPr>
          <w:rFonts w:ascii="Times New Roman" w:hAnsi="Times New Roman"/>
          <w:sz w:val="32"/>
        </w:rPr>
      </w:pPr>
      <w:r w:rsidRPr="00AF0707">
        <w:rPr>
          <w:rFonts w:ascii="Times New Roman" w:hAnsi="Times New Roman"/>
          <w:sz w:val="32"/>
        </w:rPr>
        <w:t>ПРОГРАММА</w:t>
      </w:r>
      <w:bookmarkEnd w:id="0"/>
    </w:p>
    <w:p w:rsidR="00815500" w:rsidRPr="00AF0707" w:rsidRDefault="00815500" w:rsidP="001D4088">
      <w:pPr>
        <w:keepNext/>
        <w:keepLines/>
        <w:jc w:val="center"/>
        <w:outlineLvl w:val="1"/>
        <w:rPr>
          <w:rFonts w:ascii="Times New Roman" w:hAnsi="Times New Roman"/>
          <w:sz w:val="32"/>
        </w:rPr>
      </w:pPr>
    </w:p>
    <w:p w:rsidR="00815500" w:rsidRPr="00AF0707" w:rsidRDefault="00815500" w:rsidP="001D4088">
      <w:pPr>
        <w:keepNext/>
        <w:keepLines/>
        <w:jc w:val="center"/>
        <w:outlineLvl w:val="1"/>
        <w:rPr>
          <w:rFonts w:ascii="Times New Roman" w:hAnsi="Times New Roman"/>
          <w:sz w:val="32"/>
        </w:rPr>
      </w:pPr>
    </w:p>
    <w:p w:rsidR="00815500" w:rsidRPr="00AF0707" w:rsidRDefault="00815500" w:rsidP="001D4088">
      <w:pPr>
        <w:keepNext/>
        <w:keepLines/>
        <w:jc w:val="center"/>
        <w:outlineLvl w:val="0"/>
        <w:rPr>
          <w:rFonts w:ascii="Times New Roman" w:hAnsi="Times New Roman"/>
          <w:b/>
          <w:sz w:val="40"/>
          <w:szCs w:val="40"/>
        </w:rPr>
      </w:pPr>
      <w:bookmarkStart w:id="1" w:name="bookmark1"/>
      <w:r w:rsidRPr="00AF0707">
        <w:rPr>
          <w:rFonts w:ascii="Times New Roman" w:hAnsi="Times New Roman"/>
          <w:b/>
          <w:sz w:val="40"/>
          <w:szCs w:val="40"/>
        </w:rPr>
        <w:t xml:space="preserve">ИСТОРИЯ И </w:t>
      </w:r>
      <w:r>
        <w:rPr>
          <w:rFonts w:ascii="Times New Roman" w:hAnsi="Times New Roman"/>
          <w:b/>
          <w:sz w:val="40"/>
          <w:szCs w:val="40"/>
        </w:rPr>
        <w:t>КУЛЬТУРА</w:t>
      </w:r>
      <w:r w:rsidRPr="00AF0707">
        <w:rPr>
          <w:rFonts w:ascii="Times New Roman" w:hAnsi="Times New Roman"/>
          <w:b/>
          <w:sz w:val="40"/>
          <w:szCs w:val="40"/>
        </w:rPr>
        <w:t xml:space="preserve"> КУБАНСКОГО КАЗАЧЕСТВА</w:t>
      </w:r>
      <w:bookmarkEnd w:id="1"/>
    </w:p>
    <w:p w:rsidR="00815500" w:rsidRPr="00AF0707" w:rsidRDefault="00815500" w:rsidP="001D4088">
      <w:pPr>
        <w:keepNext/>
        <w:keepLines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15500" w:rsidRPr="00AF0707" w:rsidRDefault="00815500" w:rsidP="001D4088">
      <w:pPr>
        <w:keepNext/>
        <w:keepLines/>
        <w:jc w:val="center"/>
        <w:outlineLvl w:val="0"/>
        <w:rPr>
          <w:rFonts w:ascii="Times New Roman" w:hAnsi="Times New Roman"/>
          <w:b/>
          <w:sz w:val="36"/>
        </w:rPr>
      </w:pPr>
      <w:r w:rsidRPr="00AF0707">
        <w:rPr>
          <w:rFonts w:ascii="Times New Roman" w:hAnsi="Times New Roman"/>
          <w:b/>
          <w:sz w:val="36"/>
        </w:rPr>
        <w:t>(1-4 класс)</w:t>
      </w:r>
    </w:p>
    <w:p w:rsidR="00815500" w:rsidRPr="00AF0707" w:rsidRDefault="00815500" w:rsidP="001D4088">
      <w:pPr>
        <w:keepNext/>
        <w:keepLines/>
        <w:jc w:val="center"/>
        <w:outlineLvl w:val="0"/>
        <w:rPr>
          <w:rFonts w:ascii="Times New Roman" w:hAnsi="Times New Roman"/>
          <w:b/>
          <w:sz w:val="36"/>
        </w:rPr>
      </w:pPr>
    </w:p>
    <w:p w:rsidR="00815500" w:rsidRPr="001F236B" w:rsidRDefault="00815500" w:rsidP="001D4088">
      <w:pPr>
        <w:ind w:left="20" w:right="20" w:firstLine="560"/>
        <w:jc w:val="both"/>
        <w:rPr>
          <w:rFonts w:ascii="Times New Roman" w:hAnsi="Times New Roman"/>
          <w:b/>
          <w:sz w:val="28"/>
          <w:szCs w:val="28"/>
        </w:rPr>
      </w:pPr>
      <w:r w:rsidRPr="001F236B">
        <w:rPr>
          <w:rFonts w:ascii="Times New Roman" w:hAnsi="Times New Roman"/>
          <w:b/>
          <w:sz w:val="28"/>
          <w:szCs w:val="28"/>
        </w:rPr>
        <w:t xml:space="preserve">Настоящая программа призвана обеспечить преподавание курса «История и </w:t>
      </w:r>
      <w:r>
        <w:rPr>
          <w:rFonts w:ascii="Times New Roman" w:hAnsi="Times New Roman"/>
          <w:b/>
          <w:sz w:val="28"/>
          <w:szCs w:val="28"/>
        </w:rPr>
        <w:t>культура</w:t>
      </w:r>
      <w:r w:rsidRPr="001F236B">
        <w:rPr>
          <w:rFonts w:ascii="Times New Roman" w:hAnsi="Times New Roman"/>
          <w:b/>
          <w:sz w:val="28"/>
          <w:szCs w:val="28"/>
        </w:rPr>
        <w:t xml:space="preserve"> кубанского казачества» в классах казачьей направленности общеобразовательных учреждений Краснодарского края</w:t>
      </w:r>
    </w:p>
    <w:p w:rsidR="00815500" w:rsidRDefault="00815500" w:rsidP="00122AD2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815500" w:rsidRDefault="00815500" w:rsidP="00122AD2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815500" w:rsidRDefault="00815500" w:rsidP="00122AD2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815500" w:rsidRDefault="00815500" w:rsidP="00122AD2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815500" w:rsidRDefault="00815500" w:rsidP="00122AD2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815500" w:rsidRPr="005817C5" w:rsidRDefault="00815500" w:rsidP="00204B1B">
      <w:pPr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</w:t>
      </w:r>
    </w:p>
    <w:p w:rsidR="00815500" w:rsidRPr="005817C5" w:rsidRDefault="00815500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Курс внеурочной деятельности </w:t>
      </w:r>
      <w:r w:rsidRPr="005817C5">
        <w:rPr>
          <w:rFonts w:ascii="Times New Roman" w:hAnsi="Times New Roman"/>
          <w:b/>
          <w:sz w:val="28"/>
          <w:szCs w:val="28"/>
        </w:rPr>
        <w:t>«История и культура кубанского</w:t>
      </w:r>
      <w:r w:rsidRPr="005817C5">
        <w:rPr>
          <w:rFonts w:ascii="Times New Roman" w:hAnsi="Times New Roman"/>
          <w:sz w:val="28"/>
          <w:szCs w:val="28"/>
        </w:rPr>
        <w:t xml:space="preserve"> </w:t>
      </w:r>
      <w:r w:rsidRPr="005817C5">
        <w:rPr>
          <w:rFonts w:ascii="Times New Roman" w:hAnsi="Times New Roman"/>
          <w:b/>
          <w:sz w:val="28"/>
          <w:szCs w:val="28"/>
        </w:rPr>
        <w:t>казачества»</w:t>
      </w:r>
      <w:r w:rsidRPr="005817C5">
        <w:rPr>
          <w:rFonts w:ascii="Times New Roman" w:hAnsi="Times New Roman"/>
          <w:sz w:val="28"/>
          <w:szCs w:val="28"/>
        </w:rPr>
        <w:t xml:space="preserve"> направлен на формирование у учащихся представлений о происхождении кубанского казачества, о казачьих атаманах и героях, их православной вере, традициях, фольклоре, военном искусстве и т.д.</w:t>
      </w:r>
    </w:p>
    <w:p w:rsidR="00815500" w:rsidRPr="005817C5" w:rsidRDefault="00815500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i/>
          <w:sz w:val="28"/>
          <w:szCs w:val="28"/>
        </w:rPr>
        <w:t>Специфика курса</w:t>
      </w:r>
      <w:r w:rsidRPr="005817C5">
        <w:rPr>
          <w:rFonts w:ascii="Times New Roman" w:hAnsi="Times New Roman"/>
          <w:sz w:val="28"/>
          <w:szCs w:val="28"/>
        </w:rPr>
        <w:t xml:space="preserve"> «История и культура кубанского казачества»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 кубанских казаков. </w:t>
      </w:r>
    </w:p>
    <w:p w:rsidR="00815500" w:rsidRPr="005817C5" w:rsidRDefault="00815500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i/>
          <w:iCs/>
          <w:sz w:val="28"/>
          <w:szCs w:val="28"/>
        </w:rPr>
        <w:t>Актуальность</w:t>
      </w:r>
      <w:r w:rsidRPr="005817C5">
        <w:rPr>
          <w:rFonts w:ascii="Times New Roman" w:hAnsi="Times New Roman"/>
          <w:sz w:val="28"/>
          <w:szCs w:val="28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815500" w:rsidRPr="005817C5" w:rsidRDefault="00815500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i/>
          <w:sz w:val="28"/>
          <w:szCs w:val="28"/>
        </w:rPr>
        <w:t>Цель</w:t>
      </w:r>
      <w:r w:rsidRPr="005817C5">
        <w:rPr>
          <w:rFonts w:ascii="Times New Roman" w:hAnsi="Times New Roman"/>
          <w:sz w:val="28"/>
          <w:szCs w:val="28"/>
        </w:rPr>
        <w:t xml:space="preserve"> - формирование начального представления о кубанском казачестве, приобщение к историческим и культурным традициям кубанского казачества, осознание своей причастности к духовному и культурному наследию кубанского казачества, становление патриотизма учащихся.</w:t>
      </w:r>
    </w:p>
    <w:p w:rsidR="00815500" w:rsidRPr="005817C5" w:rsidRDefault="00815500" w:rsidP="005817C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Задачи, решаемые данной программой: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воспитание учащихся патриотами, активными гражданами Кубани;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привитие нравственных и духовных устоев кубанских казаков;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укладом жизни кубанских казаков, их традициями и обычаями, основными занятиями, ремеслами и промыслами; 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приобщение учащихся к традициям и обычаям казаков Кубани;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некоторыми событиями в истории и современности кубанского казачества; 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представлений о Кубанском казачьем войске;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развитие творческих способностей детей;</w:t>
      </w:r>
    </w:p>
    <w:p w:rsidR="00815500" w:rsidRPr="005817C5" w:rsidRDefault="00815500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у учащихся интереса к исследовательской работе.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ПРЕДПОЛАГАЕМЫЕ РЕЗУЛЬТАТЫ РЕАЛИЗАЦИИ ПРОГРАММЫ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Ученик научится (базовый уровень)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Ученик получит возможность научиться (повышенный уровень)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рассказывать об основных этапах и ключевых событиях истории Кубани;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рассказывать о видах хозяйственной деятельности и занятия населения;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использовать на практике знания о целостности процесса развития социумов (семья, населённый пункт, край, страна, мир), религиозных представлениях и особенностях культурного развития первых жителей Кубани;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различать вещественные, письменные, изобразительные и устные исторические источники;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работать с различными источниками знаний о населении, истории своей местности;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отличать вымышленное (мифологическое) от достоверного, мифологических героев - от реальных исторических лиц;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высказывать на уровне эмоциональных оценок отношение к поступкам людей прошлого, к памятникам культуры;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излагать в устной и письменной форме полученные знания по истории Кубанского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описывать внешний вид представителей растительного и животного мира суши и водоёмов;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оценивать последствия своих действий по отношению к природным компонентам;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осуществлять поиск информации по краеведческой тематике в местных СМИ, Интернете и т. д., дифференцировать факты и мнения;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реконструировать условия и образ жизни, занятия людей, живших в регионе;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высказывать своё отношение к наиболее значительным событиям истории Кубани, историческим деятелям, аргументировать собственную точку зрения;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понимать образный язык различных видов искусства; оценивать творчество народных мастеров Кубани.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с целью: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осознания себя представителем этнокультурного, конфессионального сообщества и пространства, гражданином России;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воспитания уважения к базовым национальным ценностям, культурным и историческим традициям народов Кубани;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создавать научные проекты на краеведческую тему.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Программа «История Кубанского казачества» способствует формированию у школьников следующих </w:t>
      </w:r>
      <w:r w:rsidRPr="005817C5">
        <w:rPr>
          <w:rFonts w:ascii="Times New Roman" w:hAnsi="Times New Roman"/>
          <w:b/>
          <w:bCs/>
          <w:sz w:val="28"/>
          <w:szCs w:val="28"/>
        </w:rPr>
        <w:t>качеств личности: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патриотизм;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терпимость и уважение к истории, традициям, обрядам, культуре, языку Кубанского казачества;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трудолюбие;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настойчивость;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дисциплинированность;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любовь к малой родине;</w:t>
      </w:r>
    </w:p>
    <w:p w:rsidR="00815500" w:rsidRPr="005817C5" w:rsidRDefault="00815500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неравнодушное отношение к возрождению традиций Кубанского казачества: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Личностным результатом</w:t>
      </w:r>
      <w:r w:rsidRPr="005817C5">
        <w:rPr>
          <w:rFonts w:ascii="Times New Roman" w:hAnsi="Times New Roman"/>
          <w:sz w:val="28"/>
          <w:szCs w:val="28"/>
        </w:rPr>
        <w:t> обучения истории Кубанского казачества  является формирование:</w:t>
      </w:r>
    </w:p>
    <w:p w:rsidR="00815500" w:rsidRPr="005817C5" w:rsidRDefault="00815500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познавательного интереса к изучению истории Кубанского казачества;</w:t>
      </w:r>
    </w:p>
    <w:p w:rsidR="00815500" w:rsidRPr="005817C5" w:rsidRDefault="00815500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всесторонне образованной, развитой личности;</w:t>
      </w:r>
    </w:p>
    <w:p w:rsidR="00815500" w:rsidRPr="005817C5" w:rsidRDefault="00815500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понимания значения культуры Кубанского казачества;</w:t>
      </w:r>
    </w:p>
    <w:p w:rsidR="00815500" w:rsidRPr="005817C5" w:rsidRDefault="00815500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чувства гордости за свою малую родину;</w:t>
      </w:r>
    </w:p>
    <w:p w:rsidR="00815500" w:rsidRPr="005817C5" w:rsidRDefault="00815500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уважительного отношения к истории и культуре казаков и других народов;</w:t>
      </w:r>
    </w:p>
    <w:p w:rsidR="00815500" w:rsidRPr="005817C5" w:rsidRDefault="00815500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представления о Кубани как неотделимой части России;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развития</w:t>
      </w:r>
      <w:r w:rsidRPr="005817C5">
        <w:rPr>
          <w:rFonts w:ascii="Times New Roman" w:hAnsi="Times New Roman"/>
          <w:sz w:val="28"/>
          <w:szCs w:val="28"/>
        </w:rPr>
        <w:t> личностных результатов служит учебный материал, нацеленный на: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умение формулировать своё отношение к традициям, военному быту, фольклору, историческим личностям Кубани;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умение использовать исторические и краеведческие знания для созидательной деятельности.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Метапредметными</w:t>
      </w:r>
      <w:r w:rsidRPr="005817C5">
        <w:rPr>
          <w:rFonts w:ascii="Times New Roman" w:hAnsi="Times New Roman"/>
          <w:sz w:val="28"/>
          <w:szCs w:val="28"/>
        </w:rPr>
        <w:t> результатами изучения курса «История Кубанского казачества» является формирование универсальных учебных действий (УУД).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  <w:u w:val="single"/>
        </w:rPr>
        <w:t>Регулятивные УУД</w:t>
      </w:r>
      <w:r w:rsidRPr="005817C5">
        <w:rPr>
          <w:rFonts w:ascii="Times New Roman" w:hAnsi="Times New Roman"/>
          <w:sz w:val="28"/>
          <w:szCs w:val="28"/>
        </w:rPr>
        <w:t>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способность к самостоятельному приобретению новых знаний, умений и навыков;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hAnsi="Times New Roman"/>
          <w:sz w:val="28"/>
          <w:szCs w:val="28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  <w:u w:val="single"/>
        </w:rPr>
        <w:t>Познавательные УУД: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hAnsi="Times New Roman"/>
          <w:sz w:val="28"/>
          <w:szCs w:val="28"/>
        </w:rPr>
        <w:t> познавательных УУД служат учебный материал и задания учебника: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осознание роли истории и кубановедения в познании общественных процессов, происходящих в мире;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освоение системы краеведческих знаний о истории Кубани, на основе которых формируется историческое мышление учащихся;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использование карт для получения краеведческой информации.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 УУД: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отстаивание своей точки зрения, представление аргументов, подтверждающих их фактов.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понимание позиции другого в дискуссии.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hAnsi="Times New Roman"/>
          <w:sz w:val="28"/>
          <w:szCs w:val="2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5817C5">
        <w:rPr>
          <w:rFonts w:ascii="Times New Roman" w:hAnsi="Times New Roman"/>
          <w:sz w:val="28"/>
          <w:szCs w:val="28"/>
        </w:rPr>
        <w:t> </w:t>
      </w:r>
    </w:p>
    <w:p w:rsidR="00815500" w:rsidRPr="005817C5" w:rsidRDefault="00815500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Знать (понимать):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основные этапы и главные события истории казачества с момента переселения до наших дней;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важнейшие достижения культуры и системы ценностей, сформировавшиеся в ходе их жизни;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изученные виды исторических источников.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показать на карте области границы края, города, места значительных исторических событий;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815500" w:rsidRPr="005817C5" w:rsidRDefault="00815500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815500" w:rsidRPr="005817C5" w:rsidRDefault="00815500" w:rsidP="005817C5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высказывать собственные суждения об историческом наследии населения нашего края;</w:t>
      </w:r>
    </w:p>
    <w:p w:rsidR="00815500" w:rsidRPr="005817C5" w:rsidRDefault="00815500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817C5">
        <w:rPr>
          <w:rFonts w:ascii="Times New Roman" w:hAnsi="Times New Roman"/>
          <w:b/>
          <w:bCs/>
          <w:sz w:val="28"/>
          <w:szCs w:val="28"/>
        </w:rPr>
        <w:t>. СОДЕРЖАНИЕ ПРОГРАММЫ</w:t>
      </w:r>
    </w:p>
    <w:p w:rsidR="00815500" w:rsidRPr="005817C5" w:rsidRDefault="00815500" w:rsidP="005817C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17C5">
        <w:rPr>
          <w:sz w:val="28"/>
          <w:szCs w:val="28"/>
        </w:rPr>
        <w:t xml:space="preserve">Особенностью построения данной программы является выделение  авторами шести основных тематических разделов в течение каждого из 4 лет обучения: «Кубанские казаки», «Традиции и обычаи кубанских казаков», «Труд и быт казаков Кубани», «Православие в жизни кубанского казачества», «Кубанское казачье войско: история и современность», «Традиционная культура кубанского казачества». Разделы призваны реализовать цель и задачи программы. Содержание, основные формы работы каждого раздела усложняются в зависимости от возраста учащихся. </w:t>
      </w:r>
    </w:p>
    <w:p w:rsidR="00815500" w:rsidRPr="005817C5" w:rsidRDefault="00815500" w:rsidP="005817C5">
      <w:pPr>
        <w:pStyle w:val="BodyText"/>
        <w:kinsoku w:val="0"/>
        <w:overflowPunct w:val="0"/>
        <w:spacing w:line="250" w:lineRule="auto"/>
        <w:ind w:left="0" w:right="108" w:firstLine="426"/>
        <w:jc w:val="both"/>
        <w:rPr>
          <w:sz w:val="28"/>
          <w:szCs w:val="28"/>
        </w:rPr>
      </w:pPr>
    </w:p>
    <w:p w:rsidR="00815500" w:rsidRPr="005817C5" w:rsidRDefault="00815500" w:rsidP="005817C5">
      <w:pPr>
        <w:pStyle w:val="BodyText"/>
        <w:kinsoku w:val="0"/>
        <w:overflowPunct w:val="0"/>
        <w:spacing w:line="250" w:lineRule="auto"/>
        <w:ind w:left="0" w:right="108" w:firstLine="426"/>
        <w:jc w:val="both"/>
        <w:rPr>
          <w:spacing w:val="-1"/>
          <w:sz w:val="28"/>
          <w:szCs w:val="28"/>
        </w:rPr>
      </w:pPr>
      <w:r w:rsidRPr="005817C5">
        <w:rPr>
          <w:sz w:val="28"/>
          <w:szCs w:val="28"/>
        </w:rPr>
        <w:t>На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изучение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z w:val="28"/>
          <w:szCs w:val="28"/>
        </w:rPr>
        <w:t xml:space="preserve">курса «История и культура кубанского казачества» </w:t>
      </w:r>
      <w:r w:rsidRPr="005817C5">
        <w:rPr>
          <w:spacing w:val="-1"/>
          <w:sz w:val="28"/>
          <w:szCs w:val="28"/>
        </w:rPr>
        <w:t>в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начальной</w:t>
      </w:r>
      <w:r w:rsidRPr="005817C5">
        <w:rPr>
          <w:spacing w:val="-3"/>
          <w:sz w:val="28"/>
          <w:szCs w:val="28"/>
        </w:rPr>
        <w:t xml:space="preserve"> школе </w:t>
      </w:r>
      <w:r w:rsidRPr="005817C5">
        <w:rPr>
          <w:sz w:val="28"/>
          <w:szCs w:val="28"/>
        </w:rPr>
        <w:t>выделяется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z w:val="28"/>
          <w:szCs w:val="28"/>
        </w:rPr>
        <w:t>135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часов.</w:t>
      </w:r>
      <w:r w:rsidRPr="005817C5">
        <w:rPr>
          <w:spacing w:val="31"/>
          <w:sz w:val="28"/>
          <w:szCs w:val="28"/>
        </w:rPr>
        <w:t xml:space="preserve"> </w:t>
      </w:r>
      <w:r w:rsidRPr="005817C5">
        <w:rPr>
          <w:sz w:val="28"/>
          <w:szCs w:val="28"/>
        </w:rPr>
        <w:t>В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первом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классе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–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33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часа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(1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час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в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неделю,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33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учебные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недели).</w:t>
      </w:r>
      <w:r w:rsidRPr="005817C5">
        <w:rPr>
          <w:spacing w:val="12"/>
          <w:sz w:val="28"/>
          <w:szCs w:val="28"/>
        </w:rPr>
        <w:t xml:space="preserve"> </w:t>
      </w:r>
      <w:r w:rsidRPr="005817C5">
        <w:rPr>
          <w:sz w:val="28"/>
          <w:szCs w:val="28"/>
        </w:rPr>
        <w:t>Во</w:t>
      </w:r>
      <w:r w:rsidRPr="005817C5">
        <w:rPr>
          <w:spacing w:val="13"/>
          <w:sz w:val="28"/>
          <w:szCs w:val="28"/>
        </w:rPr>
        <w:t xml:space="preserve"> </w:t>
      </w:r>
      <w:r w:rsidRPr="005817C5">
        <w:rPr>
          <w:sz w:val="28"/>
          <w:szCs w:val="28"/>
        </w:rPr>
        <w:t>2–4</w:t>
      </w:r>
      <w:r w:rsidRPr="005817C5">
        <w:rPr>
          <w:spacing w:val="27"/>
          <w:sz w:val="28"/>
          <w:szCs w:val="28"/>
        </w:rPr>
        <w:t xml:space="preserve"> </w:t>
      </w:r>
      <w:r w:rsidRPr="005817C5">
        <w:rPr>
          <w:sz w:val="28"/>
          <w:szCs w:val="28"/>
        </w:rPr>
        <w:t xml:space="preserve">классах </w:t>
      </w:r>
      <w:r w:rsidRPr="005817C5">
        <w:rPr>
          <w:spacing w:val="-1"/>
          <w:sz w:val="28"/>
          <w:szCs w:val="28"/>
        </w:rPr>
        <w:t>отводится</w:t>
      </w:r>
      <w:r w:rsidRPr="005817C5">
        <w:rPr>
          <w:sz w:val="28"/>
          <w:szCs w:val="28"/>
        </w:rPr>
        <w:t xml:space="preserve"> по 34 часа (1 час в </w:t>
      </w:r>
      <w:r w:rsidRPr="005817C5">
        <w:rPr>
          <w:spacing w:val="-1"/>
          <w:sz w:val="28"/>
          <w:szCs w:val="28"/>
        </w:rPr>
        <w:t>неделю,</w:t>
      </w:r>
      <w:r w:rsidRPr="005817C5">
        <w:rPr>
          <w:sz w:val="28"/>
          <w:szCs w:val="28"/>
        </w:rPr>
        <w:t xml:space="preserve"> 34 учебные </w:t>
      </w:r>
      <w:r w:rsidRPr="005817C5">
        <w:rPr>
          <w:spacing w:val="-1"/>
          <w:sz w:val="28"/>
          <w:szCs w:val="28"/>
        </w:rPr>
        <w:t>недели).</w:t>
      </w:r>
    </w:p>
    <w:p w:rsidR="00815500" w:rsidRPr="005817C5" w:rsidRDefault="00815500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15500" w:rsidRPr="005817C5" w:rsidRDefault="00815500" w:rsidP="00DA1F38">
      <w:pPr>
        <w:pStyle w:val="ListParagraph"/>
        <w:numPr>
          <w:ilvl w:val="1"/>
          <w:numId w:val="20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815500" w:rsidRPr="005817C5" w:rsidRDefault="00815500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Зачем мы изучаем курс «История и культура кубанского казачества». Кто такие казаки. Наши предки – казаки.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  <w:r w:rsidRPr="005817C5">
        <w:rPr>
          <w:rFonts w:ascii="Times New Roman" w:hAnsi="Times New Roman"/>
          <w:sz w:val="28"/>
          <w:szCs w:val="28"/>
        </w:rPr>
        <w:t xml:space="preserve">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Как казаки на Кубань пришли. Кубанское казачье войско. Атаман. Казачьи заповеди. Казачья служба. Казаки в годы Великой Отечественной войны. Кущевская атака.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</w:p>
    <w:p w:rsidR="00815500" w:rsidRPr="005817C5" w:rsidRDefault="00815500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5500" w:rsidRPr="005817C5" w:rsidRDefault="00815500" w:rsidP="00DA1F38">
      <w:pPr>
        <w:pStyle w:val="ListParagraph"/>
        <w:numPr>
          <w:ilvl w:val="1"/>
          <w:numId w:val="20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Нравственные ценности казаков: труд, правда, честь, Отечество. Казачьи заповеди. 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Казачья станица. Традиции и обычаи кубанских казаков. Почитание гостя. Календарные праздники и обряды Кубанского казачества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Двор. Дом. Уклад казачьей семьи. Занятия казаков. Казачья пища.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  <w:r w:rsidRPr="005817C5">
        <w:rPr>
          <w:rFonts w:ascii="Times New Roman" w:hAnsi="Times New Roman"/>
          <w:sz w:val="28"/>
          <w:szCs w:val="28"/>
        </w:rPr>
        <w:t xml:space="preserve">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Православные храмы родной станицы, города. Казак в храме. Для чего приходят в Православный храм. Святой, покровитель Кубанского казачьего войска – благоверный князь Александр Невский. Святые, особо почитаемые среди кубанских казаков. Икона в храмах и жилищах.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Кубанские казаки на рубежах Отечества. Основание первых куреней. Екатеринодар – град казачий. Памятник казакам-переселенцам. Поминовения казаков-героев Кубанского казачьего войска. Наше казачье общество.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Народное творчество для казачат. Песни, сказки, поговорки, предания в моей семье. Кубанская «балачка». Песенная культура кубанских казаков. Бандура - казачий музыкальный инструмент.</w:t>
      </w:r>
    </w:p>
    <w:p w:rsidR="00815500" w:rsidRPr="005817C5" w:rsidRDefault="00815500" w:rsidP="004837BA">
      <w:pPr>
        <w:rPr>
          <w:rFonts w:ascii="Times New Roman" w:hAnsi="Times New Roman"/>
          <w:b/>
          <w:bCs/>
          <w:sz w:val="28"/>
          <w:szCs w:val="28"/>
        </w:rPr>
      </w:pPr>
    </w:p>
    <w:p w:rsidR="00815500" w:rsidRPr="005817C5" w:rsidRDefault="00815500" w:rsidP="00DA1F38">
      <w:pPr>
        <w:pStyle w:val="ListParagraph"/>
        <w:numPr>
          <w:ilvl w:val="1"/>
          <w:numId w:val="20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Народы Кубани. Добрососедство. Нравственные качества кубанского казака. Сила духа и доблесть казаков.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  <w:r w:rsidRPr="005817C5">
        <w:rPr>
          <w:rFonts w:ascii="Times New Roman" w:hAnsi="Times New Roman"/>
          <w:sz w:val="28"/>
          <w:szCs w:val="28"/>
        </w:rPr>
        <w:t xml:space="preserve">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Устное народное творчество кубанских казаков. Казачьи сказы, былички. Говор кубанских казаков. Танцевальная культура кубанских казаков. «Казачий дид» Федор Андреевич Щербина.</w:t>
      </w:r>
    </w:p>
    <w:p w:rsidR="00815500" w:rsidRPr="005817C5" w:rsidRDefault="00815500" w:rsidP="004837BA">
      <w:pPr>
        <w:rPr>
          <w:rFonts w:ascii="Times New Roman" w:hAnsi="Times New Roman"/>
          <w:b/>
          <w:bCs/>
          <w:sz w:val="28"/>
          <w:szCs w:val="28"/>
        </w:rPr>
      </w:pP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4 год обучения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Территория проживания, язык, культура казаков. Казачьи войска России. Казачьи заповеди.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Кубанского казачества.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Традиционные ремесла и промыслы кубанских казаков. Декоративно-прикладное творчество кубанских казаков. Казачий военный костюм. Оружие казака. Награды.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  <w:r w:rsidRPr="005817C5">
        <w:rPr>
          <w:rFonts w:ascii="Times New Roman" w:hAnsi="Times New Roman"/>
          <w:sz w:val="28"/>
          <w:szCs w:val="28"/>
        </w:rPr>
        <w:t xml:space="preserve">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Заповеди Божьи. Православные храмы Кубани и России. Традиции и обычаи кубанских казаков по Православному календарю.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817C5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815500" w:rsidRPr="005817C5" w:rsidRDefault="00815500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Лента времени. Основные памятные даты. Поминовения казаков Кубанского казачьего войска. Кубанское казачье войско в наши дни. Управление Кубанским казачьим войском. Несение казаками службы в наше время. Охрана порядка. Помощь в чрезвычайных ситуациях. Помощь в охране природы. Выдающиеся казаки Кубани. Сохранение истории кубанского казачества. Памятники и музеи. Регалии и реликвии Кубанского казачьего войска.</w:t>
      </w:r>
    </w:p>
    <w:p w:rsidR="00815500" w:rsidRPr="005817C5" w:rsidRDefault="00815500" w:rsidP="00DA1F3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815500" w:rsidRPr="005817C5" w:rsidRDefault="00815500" w:rsidP="0032377A">
      <w:pPr>
        <w:spacing w:line="360" w:lineRule="auto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Казачья семья в современной жизни. Отношение к семье на Кубани. История семьи в истории родной Кубани. Сохранение и преумножение семейных традиций. Обрядовый фольклор кубанских казаков. Кубанский казачий хор.</w:t>
      </w:r>
    </w:p>
    <w:p w:rsidR="00815500" w:rsidRPr="005817C5" w:rsidRDefault="00815500">
      <w:pPr>
        <w:rPr>
          <w:rFonts w:ascii="Times New Roman" w:hAnsi="Times New Roman"/>
          <w:sz w:val="28"/>
          <w:szCs w:val="28"/>
        </w:rPr>
        <w:sectPr w:rsidR="00815500" w:rsidRPr="005817C5" w:rsidSect="00DA1F38">
          <w:pgSz w:w="11906" w:h="16838"/>
          <w:pgMar w:top="1134" w:right="850" w:bottom="899" w:left="1701" w:header="708" w:footer="708" w:gutter="0"/>
          <w:pgNumType w:start="2"/>
          <w:cols w:space="708"/>
          <w:docGrid w:linePitch="360"/>
        </w:sectPr>
      </w:pPr>
    </w:p>
    <w:p w:rsidR="00815500" w:rsidRPr="005817C5" w:rsidRDefault="00815500">
      <w:pPr>
        <w:rPr>
          <w:rFonts w:ascii="Times New Roman" w:hAnsi="Times New Roman"/>
          <w:sz w:val="28"/>
          <w:szCs w:val="28"/>
        </w:rPr>
        <w:sectPr w:rsidR="00815500" w:rsidRPr="005817C5" w:rsidSect="009F41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500" w:rsidRPr="005817C5" w:rsidRDefault="00815500" w:rsidP="00283282">
      <w:pPr>
        <w:jc w:val="center"/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817C5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p w:rsidR="00815500" w:rsidRPr="00962383" w:rsidRDefault="00815500">
      <w:pPr>
        <w:rPr>
          <w:rFonts w:ascii="Times New Roman" w:hAnsi="Times New Roman"/>
          <w:sz w:val="24"/>
          <w:szCs w:val="24"/>
        </w:rPr>
      </w:pPr>
      <w:r w:rsidRPr="00962383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5042"/>
        <w:gridCol w:w="1540"/>
        <w:gridCol w:w="1540"/>
        <w:gridCol w:w="1430"/>
        <w:gridCol w:w="4620"/>
      </w:tblGrid>
      <w:tr w:rsidR="00815500" w:rsidRPr="00962383" w:rsidTr="00717878">
        <w:tc>
          <w:tcPr>
            <w:tcW w:w="786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2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540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2970" w:type="dxa"/>
            <w:gridSpan w:val="2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20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15500" w:rsidRPr="00962383" w:rsidTr="00717878">
        <w:tc>
          <w:tcPr>
            <w:tcW w:w="786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  <w:tc>
          <w:tcPr>
            <w:tcW w:w="4620" w:type="dxa"/>
            <w:vMerge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00" w:rsidRPr="00962383" w:rsidTr="00717878">
        <w:trPr>
          <w:trHeight w:val="340"/>
        </w:trPr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Раздел </w:t>
            </w:r>
            <w:r w:rsidRPr="0096238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</w:t>
            </w:r>
            <w:r w:rsidRPr="0096238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Кубанские казаки».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500" w:rsidRPr="00962383" w:rsidTr="00717878">
        <w:trPr>
          <w:trHeight w:val="340"/>
        </w:trPr>
        <w:tc>
          <w:tcPr>
            <w:tcW w:w="786" w:type="dxa"/>
            <w:vAlign w:val="center"/>
          </w:tcPr>
          <w:p w:rsidR="00815500" w:rsidRPr="00962383" w:rsidRDefault="00815500" w:rsidP="00CC67A7">
            <w:pPr>
              <w:numPr>
                <w:ilvl w:val="0"/>
                <w:numId w:val="22"/>
              </w:numPr>
              <w:tabs>
                <w:tab w:val="left" w:pos="585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Зачем мы изучаем курс « История и культура кубанского казачества».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F57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целями и задачами курса «История и культура кубанского казачества»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50A4C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Кто такие казаки. 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Наши предки - казаки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 с понятием «казак»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Традиции и обычаи кубанских казаков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Казачья станица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укладом жизни казачьей станицы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Уважение к старшим, старикам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свод правил обращения со старшими людьми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Обычай взаимопомощи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обычаями взаимопомощи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</w:rPr>
              <w:t>Казачья семья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 Традиции и обычаи семьи.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проект на тему «Моя семья»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Обычаи, связанные с рождением и детством казачат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</w:t>
            </w:r>
            <w:r w:rsidRPr="0096238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обычаями, связанными с рождение и детством казачат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</w:rPr>
              <w:t>Верный друг казака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«Труд и быт»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Как жили казаки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Получить представление о том, как жили казаки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Хата казака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Красный угол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музей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Быт казачьей семьи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0" w:type="dxa"/>
            <w:vAlign w:val="center"/>
          </w:tcPr>
          <w:p w:rsidR="00815500" w:rsidRPr="00962383" w:rsidRDefault="00815500" w:rsidP="00826E4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Получить представление о быте казачьей семьи. Экскурсия в СКЦ (кабинет этнографии)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Обустройство жилища, домашняя утварь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выставку рисунков казачьей утвари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Труд казачьей семьи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717878">
        <w:trPr>
          <w:trHeight w:val="712"/>
        </w:trPr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Мастеровые руки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Получить представление о труде в казачьей семье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Дети-помощники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. Обязанности  детей в казачьих семьях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1C398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понятия об обязанностях детей в казачьих семьях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Казак без веры – не казак</w:t>
            </w:r>
          </w:p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Храм. Правила поведения в храме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казачьей заповедью – защитой веры православной</w:t>
            </w:r>
          </w:p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храм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Казачьи традиции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казачьими православными традициями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Рождество Христово. Казачьи традиции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сообщения о праздновании в семье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Светлое Христово Воскресенье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сообщения о праздновании в семье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Как казаки на Кубань пришли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1C398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заселением казаков на Кубани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Кубанское казачье войско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0" w:type="dxa"/>
            <w:vAlign w:val="center"/>
          </w:tcPr>
          <w:p w:rsidR="00815500" w:rsidRPr="00962383" w:rsidRDefault="00815500" w:rsidP="001C39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Атаман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0" w:type="dxa"/>
            <w:vAlign w:val="center"/>
          </w:tcPr>
          <w:p w:rsidR="00815500" w:rsidRPr="00962383" w:rsidRDefault="00815500" w:rsidP="001C39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Казачья служба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Развивать познавательные процессы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Казачьи заповеди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Казаки в годы Великой Отечественной войны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Кущёвская атака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сотрудником музея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Дети в казачьей семье. Как казачат учили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C611C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обучением казачат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Мы - казачата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жизнью маленьких казачат в современном мире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Поведение и форма казачат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свод правил казачат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Семейные реликвии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Игры кубанских казачат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казачьими играми</w:t>
            </w:r>
          </w:p>
        </w:tc>
      </w:tr>
      <w:tr w:rsidR="00815500" w:rsidRPr="00962383" w:rsidTr="00717878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42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Казачьи пословицы</w:t>
            </w: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Изготовить книжку-малышку</w:t>
            </w:r>
          </w:p>
        </w:tc>
      </w:tr>
    </w:tbl>
    <w:p w:rsidR="00815500" w:rsidRPr="00962383" w:rsidRDefault="00815500" w:rsidP="00C611C7">
      <w:pPr>
        <w:rPr>
          <w:rFonts w:ascii="Times New Roman" w:hAnsi="Times New Roman"/>
          <w:b/>
          <w:sz w:val="24"/>
          <w:szCs w:val="24"/>
        </w:rPr>
      </w:pPr>
    </w:p>
    <w:p w:rsidR="00815500" w:rsidRPr="00962383" w:rsidRDefault="00815500" w:rsidP="00C611C7">
      <w:pPr>
        <w:rPr>
          <w:rFonts w:ascii="Times New Roman" w:hAnsi="Times New Roman"/>
          <w:sz w:val="24"/>
          <w:szCs w:val="24"/>
        </w:rPr>
      </w:pPr>
      <w:r w:rsidRPr="00962383">
        <w:rPr>
          <w:rFonts w:ascii="Times New Roman" w:hAnsi="Times New Roman"/>
          <w:b/>
          <w:sz w:val="24"/>
          <w:szCs w:val="24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4230"/>
        <w:gridCol w:w="1707"/>
        <w:gridCol w:w="1085"/>
        <w:gridCol w:w="1100"/>
        <w:gridCol w:w="5742"/>
      </w:tblGrid>
      <w:tr w:rsidR="00815500" w:rsidRPr="00962383" w:rsidTr="002F387E">
        <w:tc>
          <w:tcPr>
            <w:tcW w:w="786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707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2185" w:type="dxa"/>
            <w:gridSpan w:val="2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742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15500" w:rsidRPr="00962383" w:rsidTr="002F387E">
        <w:tc>
          <w:tcPr>
            <w:tcW w:w="786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742" w:type="dxa"/>
            <w:vMerge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00" w:rsidRPr="00962383" w:rsidTr="002F387E">
        <w:trPr>
          <w:trHeight w:val="340"/>
        </w:trPr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Раздел </w:t>
            </w:r>
            <w:r w:rsidRPr="0096238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</w:t>
            </w:r>
            <w:r w:rsidRPr="0096238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Кубанские казаки».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500" w:rsidRPr="00962383" w:rsidTr="002F387E">
        <w:trPr>
          <w:trHeight w:val="340"/>
        </w:trPr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Нравственные ценности казаков: труд, правда, честь, Отечество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AF0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Формировать представления о труде</w:t>
            </w:r>
          </w:p>
          <w:p w:rsidR="00815500" w:rsidRPr="00962383" w:rsidRDefault="00815500" w:rsidP="00AF0F1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Формировать представления о чести, Отечестве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Казачьи заповеди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Традиции и обычаи кубанских казаков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Казачья станица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укладом жизни казачьей станицы, казачьей семьи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Традиции и обычаи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укладом жизни казачьей станицы, казачьей семьи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Почитание гостя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свод правил гостеприимного обращения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</w:rPr>
              <w:t>Календарные праздники и обряды Кубанского казачества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«Труд и быт»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Двор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 w:val="restart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Получить представление о том, как жили казаки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2F387E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Уклад казачьей семьи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Занятия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занятиями казаков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Казачья пища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Организовать  мастер-класс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Экскурсия  в школьный музей.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занятиями казаков, с укладом жизни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Казак без веры – не казак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88681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казачьей заповедью – защитой веры православной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Православные х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рамы родно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 станицы,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храм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Казак в храме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 w:val="restart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казачьими православными традициями, поведением в храме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Для чего приходят в православный храм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Святой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покровитель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Кубанского </w:t>
            </w: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казачьего войска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- князь</w:t>
            </w: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Александр Невский 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88681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Святые,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особо </w:t>
            </w: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почитаемые среди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кубанских </w:t>
            </w: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Икона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в храмах и жилищах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макета элементов кубанской хаты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Казаки на рубежах Отечества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88681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защитниками  Кубани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Основание первых куреней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Развивать познавательные процессы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Екатеринодар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- град казачий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-5</w:t>
            </w: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Памятник казакам-переселенцам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88681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Поминовение казаков-героев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Кубанского казачьего войска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сотрудником музея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Наше казачье общество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4F64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Народное творчество для казачат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народным творчеством. Экскурсия в библиотеку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Песни, сказки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поговорки, предания 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моей семье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 w:val="restart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Изготовить книжку-малышку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Поговорки, предания в моей семье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Кубанская «балачка»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Merge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Песенная культура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Собрать аудиподборку казачьих песен</w:t>
            </w:r>
          </w:p>
        </w:tc>
      </w:tr>
      <w:tr w:rsidR="00815500" w:rsidRPr="00962383" w:rsidTr="002F387E">
        <w:tc>
          <w:tcPr>
            <w:tcW w:w="78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казачьими народными инструментами</w:t>
            </w:r>
          </w:p>
        </w:tc>
      </w:tr>
    </w:tbl>
    <w:p w:rsidR="00815500" w:rsidRPr="00962383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Default="00815500" w:rsidP="003039F3">
      <w:pPr>
        <w:rPr>
          <w:rFonts w:ascii="Times New Roman" w:hAnsi="Times New Roman"/>
          <w:b/>
          <w:sz w:val="24"/>
          <w:szCs w:val="24"/>
        </w:rPr>
      </w:pPr>
    </w:p>
    <w:p w:rsidR="00815500" w:rsidRPr="00962383" w:rsidRDefault="00815500" w:rsidP="003039F3">
      <w:pPr>
        <w:rPr>
          <w:rFonts w:ascii="Times New Roman" w:hAnsi="Times New Roman"/>
          <w:b/>
          <w:sz w:val="24"/>
          <w:szCs w:val="24"/>
        </w:rPr>
      </w:pPr>
      <w:r w:rsidRPr="00962383">
        <w:rPr>
          <w:rFonts w:ascii="Times New Roman" w:hAnsi="Times New Roman"/>
          <w:b/>
          <w:sz w:val="24"/>
          <w:szCs w:val="24"/>
        </w:rPr>
        <w:t>3 год обучения</w:t>
      </w:r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4230"/>
        <w:gridCol w:w="1707"/>
        <w:gridCol w:w="1442"/>
        <w:gridCol w:w="1783"/>
        <w:gridCol w:w="5342"/>
      </w:tblGrid>
      <w:tr w:rsidR="00815500" w:rsidRPr="00962383" w:rsidTr="00717878">
        <w:tc>
          <w:tcPr>
            <w:tcW w:w="896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707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3225" w:type="dxa"/>
            <w:gridSpan w:val="2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42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15500" w:rsidRPr="00962383" w:rsidTr="00717878">
        <w:tc>
          <w:tcPr>
            <w:tcW w:w="896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  <w:tc>
          <w:tcPr>
            <w:tcW w:w="5342" w:type="dxa"/>
            <w:vMerge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00" w:rsidRPr="00962383" w:rsidTr="00717878">
        <w:trPr>
          <w:trHeight w:val="340"/>
        </w:trPr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Раздел </w:t>
            </w:r>
            <w:r w:rsidRPr="0096238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</w:t>
            </w:r>
            <w:r w:rsidRPr="0096238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Кубанские казаки».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2" w:type="dxa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500" w:rsidRPr="00962383" w:rsidTr="00717878">
        <w:trPr>
          <w:trHeight w:val="340"/>
        </w:trPr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Народы Кубани. 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народами, населяющими Краснодарский край</w:t>
            </w:r>
          </w:p>
        </w:tc>
      </w:tr>
      <w:tr w:rsidR="00815500" w:rsidRPr="00962383" w:rsidTr="00717878">
        <w:trPr>
          <w:trHeight w:val="340"/>
        </w:trPr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Добрососедство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Привести примеры мирного сосуществования народов на Кубани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Нравственные качества кубанского казака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Сила духа и доблесть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военными подвигами казаков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Традиции и обычаи кубанских казаков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Уважение к женщине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: бабушке, матери, сестре, жене, вдове</w:t>
            </w: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укладом жизни казачьей станицы, казачьей семьи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День матери-казачки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Казачий род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презентацию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Моя родословная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защита проекта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</w:rPr>
              <w:t>Календарные праздники и обряды Кубанского казачества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«Труд и быт»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Казак-хозяин и труженик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34BB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обязанностями казака-главы семьи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Занятия, ремёсла и промыслы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Получить представление о занятиях, ремёслах и промыслах кубанских казаков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Одежда казака. 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музей. Выполнить иллюстрацию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Одежда казачки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иллюстрацию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Декоративно-прикладное творчество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Организовать  мастер-класс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Казак без веры – не казак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Молитва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представления о вероисповедании казаков</w:t>
            </w:r>
          </w:p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казачьей молитвой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Православные храмы Кубани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по храмам Кубани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Войсковой храм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Познакомиться с казачьими православными традициями, поведением в храме 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Войсковой священник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со службой войскового священника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Православный праздник Покрова Пресвятой Богородицы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717878">
            <w:pPr>
              <w:tabs>
                <w:tab w:val="left" w:pos="58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rPr>
          <w:trHeight w:val="461"/>
        </w:trPr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Переселение казаков на Кубань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7727E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переселением казаков на Кубань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Лента времени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Составить ленту времени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Основные памятные даты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4-5.</w:t>
            </w:r>
          </w:p>
        </w:tc>
        <w:tc>
          <w:tcPr>
            <w:tcW w:w="4230" w:type="dxa"/>
            <w:vAlign w:val="center"/>
          </w:tcPr>
          <w:p w:rsidR="00815500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Героизм кубанских казаков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.</w:t>
            </w:r>
          </w:p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Поминовения казаков 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Кубанского казачьего войска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Кубанское казачье войско в наши дни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Отделы Кубанского казачьего войска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Атаман кубанского казачьего войска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Несение службы современными казаками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Почетный караул войска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10-11.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Час Славы Кубани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Составление проекта и защита его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народным творчеством кубанских казаков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Казачьи сказы, былички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библиотеку. Изготовить книжку-малышку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Говор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7727E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Собрать аудиподборку кубанских сказаний</w:t>
            </w:r>
          </w:p>
        </w:tc>
      </w:tr>
      <w:tr w:rsidR="00815500" w:rsidRPr="00962383" w:rsidTr="00717878">
        <w:tc>
          <w:tcPr>
            <w:tcW w:w="89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Танцевальная культура кубанских казаков.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«Казачий дид» Фёдор Андреевич Щербина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  <w:vAlign w:val="center"/>
          </w:tcPr>
          <w:p w:rsidR="00815500" w:rsidRPr="00962383" w:rsidRDefault="00815500" w:rsidP="003039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творчеством Ф.А.Щербины</w:t>
            </w:r>
          </w:p>
        </w:tc>
      </w:tr>
    </w:tbl>
    <w:p w:rsidR="00815500" w:rsidRPr="00962383" w:rsidRDefault="00815500" w:rsidP="003378A9">
      <w:pPr>
        <w:rPr>
          <w:rFonts w:ascii="Times New Roman" w:hAnsi="Times New Roman"/>
          <w:b/>
          <w:sz w:val="24"/>
          <w:szCs w:val="24"/>
        </w:rPr>
      </w:pPr>
    </w:p>
    <w:p w:rsidR="00815500" w:rsidRPr="00962383" w:rsidRDefault="00815500" w:rsidP="003378A9">
      <w:pPr>
        <w:rPr>
          <w:rFonts w:ascii="Times New Roman" w:hAnsi="Times New Roman"/>
          <w:b/>
          <w:sz w:val="24"/>
          <w:szCs w:val="24"/>
        </w:rPr>
      </w:pPr>
      <w:r w:rsidRPr="00962383">
        <w:rPr>
          <w:rFonts w:ascii="Times New Roman" w:hAnsi="Times New Roman"/>
          <w:b/>
          <w:sz w:val="24"/>
          <w:szCs w:val="24"/>
        </w:rPr>
        <w:t>4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230"/>
        <w:gridCol w:w="1707"/>
        <w:gridCol w:w="1442"/>
        <w:gridCol w:w="1783"/>
        <w:gridCol w:w="4702"/>
      </w:tblGrid>
      <w:tr w:rsidR="00815500" w:rsidRPr="00962383" w:rsidTr="00CC67A7">
        <w:tc>
          <w:tcPr>
            <w:tcW w:w="876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707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3225" w:type="dxa"/>
            <w:gridSpan w:val="2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02" w:type="dxa"/>
            <w:vMerge w:val="restart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15500" w:rsidRPr="00962383" w:rsidTr="00CC67A7">
        <w:tc>
          <w:tcPr>
            <w:tcW w:w="876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  <w:tc>
          <w:tcPr>
            <w:tcW w:w="4702" w:type="dxa"/>
            <w:vMerge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00" w:rsidRPr="00962383" w:rsidTr="00CC67A7">
        <w:trPr>
          <w:trHeight w:val="340"/>
        </w:trPr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Раздел </w:t>
            </w:r>
            <w:r w:rsidRPr="0096238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</w:t>
            </w:r>
            <w:r w:rsidRPr="0096238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Кубанские казаки».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5500" w:rsidRPr="00962383" w:rsidTr="00CC67A7">
        <w:trPr>
          <w:trHeight w:val="340"/>
        </w:trPr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народами, населяющими Краснодарский край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</w:rPr>
              <w:t>Казачьи войска России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казачьими войсками России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Казачьи заповеди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казачьими заповедями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Традиции и обычаи кубанских казаков</w:t>
            </w:r>
            <w:r w:rsidRPr="0096238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Родители и дети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Воспитание мальчиков. Подготовка к службе, взрослой жизни.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</w:rPr>
              <w:t>Воспитание девочек.</w:t>
            </w:r>
            <w:r w:rsidRPr="00962383">
              <w:rPr>
                <w:rFonts w:ascii="Times New Roman" w:hAnsi="Times New Roman"/>
                <w:sz w:val="24"/>
                <w:szCs w:val="24"/>
              </w:rPr>
              <w:t xml:space="preserve"> Подготовка к взрослой жизни.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Казачий курень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казачьим куренём</w:t>
            </w:r>
          </w:p>
        </w:tc>
      </w:tr>
      <w:tr w:rsidR="00815500" w:rsidRPr="00962383" w:rsidTr="00717878">
        <w:trPr>
          <w:trHeight w:val="491"/>
        </w:trPr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Казачий круг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функциями казачьего круга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Календарные праздники и обряды Кубанского казачества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CC67A7">
            <w:pPr>
              <w:pStyle w:val="NoSpacing"/>
              <w:spacing w:after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календарными праздниками и обрядами Кубанского казачества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«Труд и быт»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7D1F4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Получить представление о </w:t>
            </w:r>
            <w:r w:rsidRPr="0096238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традиционных ремёслах и промыслах  кубанских казаков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Декоративно-прикладное творчество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Организовать  мастер-класс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Казачий военный костюм</w:t>
            </w:r>
          </w:p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Оружие казака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иллюстрацию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Награды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2" w:type="dxa"/>
            <w:vAlign w:val="center"/>
          </w:tcPr>
          <w:p w:rsidR="00815500" w:rsidRPr="00962383" w:rsidRDefault="00815500" w:rsidP="007D1F4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макет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Казак без веры – не казак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826E4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представления о вероисповедании казаков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Заповеди Божьи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памятки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Православные храмы Кубани и России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по храмам Кубани и России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Лента времени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Составить ленту времени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Основные памятные даты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Поминовения казаков 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Кубанского казачьего войска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Кубанское казачье войско в наши дни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Кубанским казачьим войском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Несение казаками службы в наше время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Встреча с казаками-наставниками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Охрана порядка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подборку газетных статей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Помощь в  чрезвычайных ситуациях Помощь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охране природы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подборку газетных статей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Выдающиеся казаки Кубани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Памятники и музеи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Сохранение  истории кубанского казачества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Виртуальная экскурсия по памятным местам и музеям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Памятники и музеи. </w:t>
            </w: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Регалии и реликвии Кубанского казачьего войска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Составление и защита проекта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Казачья семья в современной жизни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Отношение к семье на Кубани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Составление и защита проекта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2-3.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семьи в истории родной Кубани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Сохранение и преумножение семейных традиций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Продумать пути решения для сохранения и преумножения семейных традиций</w:t>
            </w:r>
          </w:p>
        </w:tc>
      </w:tr>
      <w:tr w:rsidR="00815500" w:rsidRPr="00962383" w:rsidTr="00CC67A7"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Обрядовый фольклор кубанских казаков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B144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815500" w:rsidRPr="00962383" w:rsidTr="00717878">
        <w:trPr>
          <w:trHeight w:val="624"/>
        </w:trPr>
        <w:tc>
          <w:tcPr>
            <w:tcW w:w="876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0" w:type="dxa"/>
            <w:vAlign w:val="center"/>
          </w:tcPr>
          <w:p w:rsidR="00815500" w:rsidRPr="00962383" w:rsidRDefault="00815500" w:rsidP="00CC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ar-SA"/>
              </w:rPr>
              <w:t>Кубанский казачий хор</w:t>
            </w:r>
          </w:p>
        </w:tc>
        <w:tc>
          <w:tcPr>
            <w:tcW w:w="1707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815500" w:rsidRPr="00962383" w:rsidRDefault="00815500" w:rsidP="00CC67A7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vAlign w:val="center"/>
          </w:tcPr>
          <w:p w:rsidR="00815500" w:rsidRPr="00962383" w:rsidRDefault="00815500" w:rsidP="00D041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Познакомиться с творчеством Кубанского казачьего хора</w:t>
            </w:r>
          </w:p>
        </w:tc>
      </w:tr>
    </w:tbl>
    <w:p w:rsidR="00815500" w:rsidRPr="00962383" w:rsidRDefault="00815500" w:rsidP="003378A9">
      <w:pPr>
        <w:rPr>
          <w:rFonts w:ascii="Times New Roman" w:hAnsi="Times New Roman"/>
          <w:b/>
          <w:sz w:val="24"/>
          <w:szCs w:val="24"/>
        </w:rPr>
      </w:pPr>
    </w:p>
    <w:tbl>
      <w:tblPr>
        <w:tblW w:w="14253" w:type="dxa"/>
        <w:tblInd w:w="456" w:type="dxa"/>
        <w:tblLayout w:type="fixed"/>
        <w:tblLook w:val="00A0"/>
      </w:tblPr>
      <w:tblGrid>
        <w:gridCol w:w="3911"/>
        <w:gridCol w:w="10342"/>
      </w:tblGrid>
      <w:tr w:rsidR="00815500" w:rsidRPr="00962383" w:rsidTr="00402CD3">
        <w:trPr>
          <w:trHeight w:val="1596"/>
        </w:trPr>
        <w:tc>
          <w:tcPr>
            <w:tcW w:w="3911" w:type="dxa"/>
          </w:tcPr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                                </w:t>
            </w:r>
          </w:p>
          <w:p w:rsidR="00815500" w:rsidRDefault="00815500" w:rsidP="00195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962383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96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6238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962383">
              <w:rPr>
                <w:rFonts w:ascii="Times New Roman" w:hAnsi="Times New Roman"/>
                <w:sz w:val="24"/>
                <w:szCs w:val="24"/>
              </w:rPr>
              <w:t xml:space="preserve"> 2017 года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руководитель </w:t>
            </w:r>
            <w:r w:rsidRPr="0096238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</w:p>
          <w:p w:rsidR="00815500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Подгорнова Н.И.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2" w:type="dxa"/>
          </w:tcPr>
          <w:p w:rsidR="00815500" w:rsidRPr="00962383" w:rsidRDefault="00815500" w:rsidP="00402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  СОГЛАСОВАНО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заместитель директора по УВР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__________Каляуш О.М.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>от «29» августа 2017  года</w:t>
            </w:r>
          </w:p>
          <w:p w:rsidR="00815500" w:rsidRPr="00962383" w:rsidRDefault="00815500" w:rsidP="004F0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15500" w:rsidRPr="00962383" w:rsidRDefault="00815500" w:rsidP="005817C5">
      <w:pPr>
        <w:rPr>
          <w:rFonts w:ascii="Times New Roman" w:hAnsi="Times New Roman"/>
          <w:sz w:val="24"/>
          <w:szCs w:val="24"/>
        </w:rPr>
      </w:pPr>
    </w:p>
    <w:sectPr w:rsidR="00815500" w:rsidRPr="00962383" w:rsidSect="00DA1F38">
      <w:type w:val="evenPage"/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00" w:rsidRPr="003378A9" w:rsidRDefault="00815500" w:rsidP="003378A9">
      <w:pPr>
        <w:pStyle w:val="NoSpacing"/>
        <w:rPr>
          <w:lang w:eastAsia="ru-RU"/>
        </w:rPr>
      </w:pPr>
      <w:r>
        <w:separator/>
      </w:r>
    </w:p>
  </w:endnote>
  <w:endnote w:type="continuationSeparator" w:id="0">
    <w:p w:rsidR="00815500" w:rsidRPr="003378A9" w:rsidRDefault="00815500" w:rsidP="003378A9">
      <w:pPr>
        <w:pStyle w:val="NoSpacing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00" w:rsidRPr="003378A9" w:rsidRDefault="00815500" w:rsidP="003378A9">
      <w:pPr>
        <w:pStyle w:val="NoSpacing"/>
        <w:rPr>
          <w:lang w:eastAsia="ru-RU"/>
        </w:rPr>
      </w:pPr>
      <w:r>
        <w:separator/>
      </w:r>
    </w:p>
  </w:footnote>
  <w:footnote w:type="continuationSeparator" w:id="0">
    <w:p w:rsidR="00815500" w:rsidRPr="003378A9" w:rsidRDefault="00815500" w:rsidP="003378A9">
      <w:pPr>
        <w:pStyle w:val="NoSpacing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40875"/>
    <w:multiLevelType w:val="multilevel"/>
    <w:tmpl w:val="D0A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455"/>
    <w:rsid w:val="00020A41"/>
    <w:rsid w:val="00066ECA"/>
    <w:rsid w:val="00070CA7"/>
    <w:rsid w:val="000D0E2A"/>
    <w:rsid w:val="000F5E93"/>
    <w:rsid w:val="0010175D"/>
    <w:rsid w:val="00101FDA"/>
    <w:rsid w:val="001101CA"/>
    <w:rsid w:val="00122AD2"/>
    <w:rsid w:val="001520E1"/>
    <w:rsid w:val="00154C00"/>
    <w:rsid w:val="001654FA"/>
    <w:rsid w:val="00185C44"/>
    <w:rsid w:val="00195E06"/>
    <w:rsid w:val="001C3984"/>
    <w:rsid w:val="001C70DF"/>
    <w:rsid w:val="001D4088"/>
    <w:rsid w:val="001F236B"/>
    <w:rsid w:val="001F7E46"/>
    <w:rsid w:val="00204B1B"/>
    <w:rsid w:val="002237AF"/>
    <w:rsid w:val="00246E7A"/>
    <w:rsid w:val="00267B56"/>
    <w:rsid w:val="00283282"/>
    <w:rsid w:val="002D0BB7"/>
    <w:rsid w:val="002F387E"/>
    <w:rsid w:val="003039F3"/>
    <w:rsid w:val="0032377A"/>
    <w:rsid w:val="00334BBD"/>
    <w:rsid w:val="003378A9"/>
    <w:rsid w:val="003B3D26"/>
    <w:rsid w:val="00402CD3"/>
    <w:rsid w:val="00436E02"/>
    <w:rsid w:val="0045727F"/>
    <w:rsid w:val="004837BA"/>
    <w:rsid w:val="004A278B"/>
    <w:rsid w:val="004F017F"/>
    <w:rsid w:val="004F64EA"/>
    <w:rsid w:val="00524BB3"/>
    <w:rsid w:val="00527467"/>
    <w:rsid w:val="005817C5"/>
    <w:rsid w:val="005963B8"/>
    <w:rsid w:val="005C2455"/>
    <w:rsid w:val="00681A88"/>
    <w:rsid w:val="006C2374"/>
    <w:rsid w:val="006D24D7"/>
    <w:rsid w:val="00711A76"/>
    <w:rsid w:val="00717878"/>
    <w:rsid w:val="00723C77"/>
    <w:rsid w:val="00726808"/>
    <w:rsid w:val="00764ADA"/>
    <w:rsid w:val="007727E0"/>
    <w:rsid w:val="0079636B"/>
    <w:rsid w:val="007A12F2"/>
    <w:rsid w:val="007B155B"/>
    <w:rsid w:val="007C5FA0"/>
    <w:rsid w:val="007D1F4C"/>
    <w:rsid w:val="0080204F"/>
    <w:rsid w:val="00815500"/>
    <w:rsid w:val="00826E4D"/>
    <w:rsid w:val="00832330"/>
    <w:rsid w:val="008426F9"/>
    <w:rsid w:val="00886813"/>
    <w:rsid w:val="0089672A"/>
    <w:rsid w:val="00905633"/>
    <w:rsid w:val="00962383"/>
    <w:rsid w:val="009B22BA"/>
    <w:rsid w:val="009F4189"/>
    <w:rsid w:val="00A00687"/>
    <w:rsid w:val="00A23152"/>
    <w:rsid w:val="00A56FAB"/>
    <w:rsid w:val="00A63CA3"/>
    <w:rsid w:val="00AB399F"/>
    <w:rsid w:val="00AD7903"/>
    <w:rsid w:val="00AF0707"/>
    <w:rsid w:val="00AF0F17"/>
    <w:rsid w:val="00B1440C"/>
    <w:rsid w:val="00B80A03"/>
    <w:rsid w:val="00B83621"/>
    <w:rsid w:val="00BA4ACE"/>
    <w:rsid w:val="00BE5B4E"/>
    <w:rsid w:val="00C50A4C"/>
    <w:rsid w:val="00C611C7"/>
    <w:rsid w:val="00C925C3"/>
    <w:rsid w:val="00C94E42"/>
    <w:rsid w:val="00CC67A7"/>
    <w:rsid w:val="00CD72AE"/>
    <w:rsid w:val="00D01C54"/>
    <w:rsid w:val="00D0410B"/>
    <w:rsid w:val="00D70226"/>
    <w:rsid w:val="00DA1F38"/>
    <w:rsid w:val="00DC0CA4"/>
    <w:rsid w:val="00E10975"/>
    <w:rsid w:val="00E15501"/>
    <w:rsid w:val="00E60AAD"/>
    <w:rsid w:val="00E763E4"/>
    <w:rsid w:val="00E77ECF"/>
    <w:rsid w:val="00EA7DF5"/>
    <w:rsid w:val="00EC00B8"/>
    <w:rsid w:val="00EC0687"/>
    <w:rsid w:val="00EC3EEC"/>
    <w:rsid w:val="00ED6E4B"/>
    <w:rsid w:val="00EE2AF0"/>
    <w:rsid w:val="00F140F8"/>
    <w:rsid w:val="00F45D1B"/>
    <w:rsid w:val="00F54E5B"/>
    <w:rsid w:val="00F577BD"/>
    <w:rsid w:val="00F8024D"/>
    <w:rsid w:val="00F81BCA"/>
    <w:rsid w:val="00F94E4D"/>
    <w:rsid w:val="00FA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245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C2455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245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101CA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905633"/>
    <w:rPr>
      <w:lang w:eastAsia="en-US"/>
    </w:rPr>
  </w:style>
  <w:style w:type="table" w:styleId="TableGrid">
    <w:name w:val="Table Grid"/>
    <w:basedOn w:val="TableNormal"/>
    <w:uiPriority w:val="99"/>
    <w:rsid w:val="0090563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905633"/>
    <w:rPr>
      <w:rFonts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8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8A9"/>
    <w:rPr>
      <w:rFonts w:cs="Times New Roman"/>
    </w:rPr>
  </w:style>
  <w:style w:type="table" w:customStyle="1" w:styleId="1">
    <w:name w:val="Сетка таблицы1"/>
    <w:uiPriority w:val="99"/>
    <w:rsid w:val="00122AD2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19</Pages>
  <Words>4410</Words>
  <Characters>25138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Ерёменко</dc:creator>
  <cp:keywords/>
  <dc:description/>
  <cp:lastModifiedBy>DNA7 X86</cp:lastModifiedBy>
  <cp:revision>41</cp:revision>
  <cp:lastPrinted>2018-09-07T21:08:00Z</cp:lastPrinted>
  <dcterms:created xsi:type="dcterms:W3CDTF">2016-11-28T17:06:00Z</dcterms:created>
  <dcterms:modified xsi:type="dcterms:W3CDTF">2019-01-11T18:20:00Z</dcterms:modified>
</cp:coreProperties>
</file>