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6D" w:rsidRPr="0053036D" w:rsidRDefault="0053036D" w:rsidP="0053036D">
      <w:pPr>
        <w:ind w:left="708" w:firstLine="708"/>
        <w:rPr>
          <w:sz w:val="28"/>
          <w:szCs w:val="28"/>
        </w:rPr>
      </w:pPr>
      <w:r w:rsidRPr="0053036D">
        <w:rPr>
          <w:sz w:val="28"/>
          <w:szCs w:val="28"/>
        </w:rPr>
        <w:t>Изобразительное искусство</w:t>
      </w: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487"/>
        <w:gridCol w:w="2321"/>
        <w:gridCol w:w="1795"/>
        <w:gridCol w:w="2194"/>
        <w:gridCol w:w="2010"/>
        <w:gridCol w:w="1676"/>
      </w:tblGrid>
      <w:tr w:rsidR="0053036D" w:rsidTr="0053036D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53036D" w:rsidTr="0053036D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Pr="0053036D" w:rsidRDefault="0053036D" w:rsidP="0053036D">
            <w:pPr>
              <w:rPr>
                <w:sz w:val="28"/>
                <w:szCs w:val="28"/>
              </w:rPr>
            </w:pPr>
            <w:r w:rsidRPr="0053036D">
              <w:rPr>
                <w:sz w:val="28"/>
                <w:szCs w:val="28"/>
              </w:rPr>
              <w:t>Изобразительное искусство</w:t>
            </w:r>
          </w:p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Материнство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Pr="0053036D" w:rsidRDefault="0053036D" w:rsidP="0053036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 w:rsidRPr="0053036D">
              <w:rPr>
                <w:sz w:val="28"/>
                <w:szCs w:val="28"/>
              </w:rPr>
              <w:t>Изобразительное искусство</w:t>
            </w:r>
            <w:r>
              <w:rPr>
                <w:sz w:val="28"/>
                <w:szCs w:val="28"/>
              </w:rPr>
              <w:t>». Стр.139-143</w:t>
            </w:r>
          </w:p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24.04.2020г.</w:t>
            </w:r>
          </w:p>
        </w:tc>
      </w:tr>
    </w:tbl>
    <w:p w:rsidR="00826D45" w:rsidRDefault="00826D45"/>
    <w:sectPr w:rsidR="00826D45" w:rsidSect="0082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36D"/>
    <w:rsid w:val="0050132F"/>
    <w:rsid w:val="0053036D"/>
    <w:rsid w:val="00826D45"/>
    <w:rsid w:val="0083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3</cp:revision>
  <dcterms:created xsi:type="dcterms:W3CDTF">2020-04-09T11:20:00Z</dcterms:created>
  <dcterms:modified xsi:type="dcterms:W3CDTF">2020-04-09T11:23:00Z</dcterms:modified>
</cp:coreProperties>
</file>