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17"/>
        <w:gridCol w:w="1759"/>
        <w:gridCol w:w="4605"/>
        <w:gridCol w:w="2742"/>
        <w:gridCol w:w="993"/>
      </w:tblGrid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Битва за Москву. Блокада Ленинграда.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 Посмотреть урок по ссылке: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"https://resh.edu.ru/subject/lesson/5446/start/211983/" </w:instrText>
            </w:r>
            <w:r>
              <w:fldChar w:fldCharType="separate"/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https://resh.edu.ru/subject/lesson/5446/start/211983/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(после просмотра в целях самопроверки пройти  тренировочные задания)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Прочитать п.21 (пункты 6,7)  Изучить карты с. 18,20.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rtl w:val="of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Устно ответить на вопрос: </w:t>
            </w:r>
            <w:r>
              <w:rPr>
                <w:rFonts w:ascii="Times New Roman" w:hAnsi="Times New Roman" w:cs="Times New Roman"/>
              </w:rPr>
              <w:t>Иногда высказывались мнения о слишком большой цене, уплаченной за оборону Ленинграда, о том, что целесообразнее было его сдать и тем самым сохранить жизни сотен тысяч людей и многие культурные ценности. Как вы оцениваете подобные высказывания?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Перестройка экономики на военный лад.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 с. 51-55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  1,2 для работы с текстом  с. 55  </w:t>
            </w: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basedOn w:val="a2"/>
    <w:unhideWhenUsed/>
    <w:rPr>
      <w:color w:val="0000FF"/>
      <w:u w:val="single" w:color="auto"/>
    </w:rPr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2020-04-27T06:16:24Z</dcterms:modified>
  <cp:version>0900.0000.01</cp:version>
</cp:coreProperties>
</file>