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1C780B" w:rsidP="001C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 классе в период реализации обучения</w:t>
      </w:r>
    </w:p>
    <w:p w:rsidR="001C780B" w:rsidRDefault="001C780B" w:rsidP="001C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1C780B" w:rsidRDefault="001C780B" w:rsidP="001C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(29.04.2020)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3117"/>
        <w:gridCol w:w="5668"/>
        <w:gridCol w:w="3401"/>
        <w:gridCol w:w="1134"/>
      </w:tblGrid>
      <w:tr w:rsidR="001C780B" w:rsidTr="00F161A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1C780B" w:rsidTr="00F161AF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6A22A9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780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A9" w:rsidRPr="009E645F" w:rsidRDefault="006A22A9" w:rsidP="006A22A9">
            <w:pPr>
              <w:pStyle w:val="a6"/>
              <w:ind w:left="0"/>
            </w:pPr>
            <w:r w:rsidRPr="009E645F">
              <w:t xml:space="preserve">Голосеменные, их строение </w:t>
            </w:r>
            <w:r>
              <w:t>и разнообразие. Среда обитания. Значение в природе и жизни человека, их охрана.</w:t>
            </w:r>
          </w:p>
          <w:p w:rsidR="001C780B" w:rsidRPr="006A22A9" w:rsidRDefault="006A22A9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A9">
              <w:rPr>
                <w:rFonts w:ascii="Times New Roman" w:hAnsi="Times New Roman" w:cs="Times New Roman"/>
                <w:b/>
                <w:sz w:val="24"/>
                <w:szCs w:val="24"/>
              </w:rPr>
              <w:t>Л.р</w:t>
            </w:r>
            <w:proofErr w:type="spellEnd"/>
            <w:r w:rsidRPr="006A22A9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6A22A9">
              <w:rPr>
                <w:rFonts w:ascii="Times New Roman" w:hAnsi="Times New Roman" w:cs="Times New Roman"/>
                <w:sz w:val="24"/>
                <w:szCs w:val="24"/>
              </w:rPr>
              <w:t>: «Строение хвои и шишек хвойных».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277007" w:rsidP="00F161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П.22 Выполнить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9F7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работу.       </w:t>
            </w:r>
            <w:r w:rsidR="00215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2A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№15</w:t>
            </w:r>
            <w:r w:rsidR="006A22A9" w:rsidRPr="006A22A9">
              <w:rPr>
                <w:rFonts w:ascii="Times New Roman" w:hAnsi="Times New Roman" w:cs="Times New Roman"/>
                <w:sz w:val="24"/>
                <w:szCs w:val="24"/>
              </w:rPr>
              <w:t>«Строение хвои и шишек хвойных».</w:t>
            </w:r>
          </w:p>
          <w:p w:rsidR="001C780B" w:rsidRDefault="001C780B" w:rsidP="00F16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22A9">
              <w:rPr>
                <w:rFonts w:ascii="Times New Roman" w:hAnsi="Times New Roman" w:cs="Times New Roman"/>
                <w:sz w:val="24"/>
                <w:szCs w:val="24"/>
              </w:rPr>
              <w:t>Изучить строение хвои и шишек хвойных растений.</w:t>
            </w:r>
          </w:p>
          <w:p w:rsidR="001C780B" w:rsidRDefault="001C780B" w:rsidP="00F161AF">
            <w:pPr>
              <w:shd w:val="clear" w:color="auto" w:fill="FFFFFF"/>
              <w:spacing w:line="48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работы.</w:t>
            </w:r>
          </w:p>
          <w:p w:rsidR="001C780B" w:rsidRPr="008929F7" w:rsidRDefault="001C780B" w:rsidP="008929F7">
            <w:pPr>
              <w:pStyle w:val="a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6EFB">
              <w:rPr>
                <w:rFonts w:ascii="Times New Roman" w:hAnsi="Times New Roman" w:cs="Times New Roman"/>
                <w:sz w:val="24"/>
                <w:szCs w:val="24"/>
              </w:rPr>
              <w:t xml:space="preserve">Стр.124 </w:t>
            </w:r>
            <w:r w:rsidR="008929F7">
              <w:rPr>
                <w:rFonts w:ascii="Times New Roman" w:hAnsi="Times New Roman" w:cs="Times New Roman"/>
                <w:sz w:val="24"/>
                <w:szCs w:val="24"/>
              </w:rPr>
              <w:t xml:space="preserve">(№2) </w:t>
            </w:r>
            <w:r w:rsidR="002E6EFB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приложения к лабораторной работ</w:t>
            </w:r>
            <w:proofErr w:type="gramStart"/>
            <w:r w:rsidR="002E6EF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E6EFB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таблицу ( №3</w:t>
            </w:r>
            <w:r w:rsidR="002E6E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E6E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лаб.работе</w:t>
            </w:r>
            <w:proofErr w:type="spellEnd"/>
            <w:r w:rsidR="002E6E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29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Ответьте на вопрос, почему ель, лиственница, сосна и пихта относятся к голосеменным растениям.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работы, выполненной на отдельном листке, который будет вложен  тетрадь.</w:t>
            </w:r>
          </w:p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C780B" w:rsidRDefault="001C780B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0B" w:rsidRDefault="00277007" w:rsidP="00F1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780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</w:tbl>
    <w:p w:rsidR="00787714" w:rsidRPr="0001730D" w:rsidRDefault="009D6FEF" w:rsidP="0001730D">
      <w:pPr>
        <w:ind w:left="-709"/>
        <w:rPr>
          <w:rFonts w:ascii="Times New Roman" w:hAnsi="Times New Roman" w:cs="Times New Roman"/>
          <w:sz w:val="28"/>
          <w:szCs w:val="28"/>
        </w:rPr>
      </w:pPr>
      <w:r w:rsidRPr="0001730D">
        <w:rPr>
          <w:rFonts w:ascii="Times New Roman" w:hAnsi="Times New Roman" w:cs="Times New Roman"/>
          <w:sz w:val="28"/>
          <w:szCs w:val="28"/>
        </w:rPr>
        <w:t>Сосна обыкновенная</w:t>
      </w:r>
      <w:r w:rsidR="008929F7" w:rsidRPr="0001730D">
        <w:rPr>
          <w:rFonts w:ascii="Times New Roman" w:hAnsi="Times New Roman" w:cs="Times New Roman"/>
          <w:sz w:val="28"/>
          <w:szCs w:val="28"/>
        </w:rPr>
        <w:t>. Хвоя расположена</w:t>
      </w:r>
      <w:r w:rsidR="009A2546" w:rsidRPr="0001730D">
        <w:rPr>
          <w:rFonts w:ascii="Times New Roman" w:hAnsi="Times New Roman" w:cs="Times New Roman"/>
          <w:sz w:val="28"/>
          <w:szCs w:val="28"/>
        </w:rPr>
        <w:t xml:space="preserve"> пучками (по 2 хвоинки вместе)</w:t>
      </w:r>
      <w:proofErr w:type="gramStart"/>
      <w:r w:rsidR="009A2546" w:rsidRPr="0001730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A2546" w:rsidRPr="0001730D">
        <w:rPr>
          <w:rFonts w:ascii="Times New Roman" w:hAnsi="Times New Roman" w:cs="Times New Roman"/>
          <w:sz w:val="28"/>
          <w:szCs w:val="28"/>
        </w:rPr>
        <w:t>лина хвоинок 5-7 см, острые, светло-зеленого цвета.</w:t>
      </w:r>
    </w:p>
    <w:p w:rsidR="00277007" w:rsidRDefault="00277007">
      <w:r>
        <w:rPr>
          <w:noProof/>
          <w:lang w:eastAsia="ru-RU"/>
        </w:rPr>
        <w:drawing>
          <wp:inline distT="0" distB="0" distL="0" distR="0">
            <wp:extent cx="4533900" cy="2374630"/>
            <wp:effectExtent l="0" t="0" r="0" b="6985"/>
            <wp:docPr id="1" name="Рисунок 1" descr="https://bio-geo.ru/wp-content/uploads/2019/08/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geo.ru/wp-content/uploads/2019/08/2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43" cy="237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F7" w:rsidRDefault="008929F7">
      <w:pPr>
        <w:rPr>
          <w:rFonts w:ascii="Times New Roman" w:hAnsi="Times New Roman" w:cs="Times New Roman"/>
        </w:rPr>
      </w:pPr>
    </w:p>
    <w:p w:rsidR="008929F7" w:rsidRDefault="008929F7">
      <w:pPr>
        <w:rPr>
          <w:rFonts w:ascii="Times New Roman" w:hAnsi="Times New Roman" w:cs="Times New Roman"/>
        </w:rPr>
      </w:pPr>
    </w:p>
    <w:p w:rsidR="007A6C52" w:rsidRPr="0001730D" w:rsidRDefault="009D6FEF">
      <w:pPr>
        <w:rPr>
          <w:rFonts w:ascii="Times New Roman" w:hAnsi="Times New Roman" w:cs="Times New Roman"/>
          <w:sz w:val="28"/>
          <w:szCs w:val="28"/>
        </w:rPr>
      </w:pPr>
      <w:r w:rsidRPr="0001730D">
        <w:rPr>
          <w:rFonts w:ascii="Times New Roman" w:hAnsi="Times New Roman" w:cs="Times New Roman"/>
          <w:sz w:val="28"/>
          <w:szCs w:val="28"/>
        </w:rPr>
        <w:t>Ель</w:t>
      </w:r>
      <w:r w:rsidR="002E6EFB" w:rsidRPr="0001730D">
        <w:rPr>
          <w:rFonts w:ascii="Times New Roman" w:hAnsi="Times New Roman" w:cs="Times New Roman"/>
          <w:sz w:val="28"/>
          <w:szCs w:val="28"/>
        </w:rPr>
        <w:t xml:space="preserve">. Хвоя расположена поодиночке, хвоинки короткие до 2 см., острые, цвет темно-зеленый или сизо </w:t>
      </w:r>
      <w:proofErr w:type="gramStart"/>
      <w:r w:rsidR="002E6EFB" w:rsidRPr="0001730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E6EFB" w:rsidRPr="0001730D">
        <w:rPr>
          <w:rFonts w:ascii="Times New Roman" w:hAnsi="Times New Roman" w:cs="Times New Roman"/>
          <w:sz w:val="28"/>
          <w:szCs w:val="28"/>
        </w:rPr>
        <w:t>олубой.</w:t>
      </w:r>
    </w:p>
    <w:p w:rsidR="007A6C52" w:rsidRDefault="007A6C52">
      <w:bookmarkStart w:id="0" w:name="_GoBack"/>
      <w:r>
        <w:rPr>
          <w:noProof/>
          <w:lang w:eastAsia="ru-RU"/>
        </w:rPr>
        <w:drawing>
          <wp:inline distT="0" distB="0" distL="0" distR="0">
            <wp:extent cx="4067175" cy="2963954"/>
            <wp:effectExtent l="0" t="0" r="0" b="8255"/>
            <wp:docPr id="2" name="Рисунок 2" descr="https://bio-geo.ru/wp-content/uploads/2019/08/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geo.ru/wp-content/uploads/2019/08/2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33" cy="29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C52" w:rsidRPr="0001730D" w:rsidRDefault="009D6FEF">
      <w:pPr>
        <w:rPr>
          <w:rFonts w:ascii="Times New Roman" w:hAnsi="Times New Roman" w:cs="Times New Roman"/>
          <w:sz w:val="28"/>
          <w:szCs w:val="28"/>
        </w:rPr>
      </w:pPr>
      <w:r w:rsidRPr="0001730D">
        <w:rPr>
          <w:rFonts w:ascii="Times New Roman" w:hAnsi="Times New Roman" w:cs="Times New Roman"/>
          <w:sz w:val="28"/>
          <w:szCs w:val="28"/>
        </w:rPr>
        <w:t>Лиственница</w:t>
      </w:r>
      <w:r w:rsidR="002E6EFB" w:rsidRPr="0001730D">
        <w:rPr>
          <w:rFonts w:ascii="Times New Roman" w:hAnsi="Times New Roman" w:cs="Times New Roman"/>
          <w:sz w:val="28"/>
          <w:szCs w:val="28"/>
        </w:rPr>
        <w:t>. Короткие хвоинки (до 1,5 см)</w:t>
      </w:r>
      <w:proofErr w:type="gramStart"/>
      <w:r w:rsidR="002E6EFB" w:rsidRPr="0001730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2E6EFB" w:rsidRPr="0001730D">
        <w:rPr>
          <w:rFonts w:ascii="Times New Roman" w:hAnsi="Times New Roman" w:cs="Times New Roman"/>
          <w:sz w:val="28"/>
          <w:szCs w:val="28"/>
        </w:rPr>
        <w:t>идят пучками,</w:t>
      </w:r>
      <w:r w:rsidR="008929F7" w:rsidRPr="0001730D">
        <w:rPr>
          <w:rFonts w:ascii="Times New Roman" w:hAnsi="Times New Roman" w:cs="Times New Roman"/>
          <w:sz w:val="28"/>
          <w:szCs w:val="28"/>
        </w:rPr>
        <w:t xml:space="preserve"> </w:t>
      </w:r>
      <w:r w:rsidR="002E6EFB" w:rsidRPr="0001730D">
        <w:rPr>
          <w:rFonts w:ascii="Times New Roman" w:hAnsi="Times New Roman" w:cs="Times New Roman"/>
          <w:sz w:val="28"/>
          <w:szCs w:val="28"/>
        </w:rPr>
        <w:t>цвет –светло-зеленый.</w:t>
      </w:r>
    </w:p>
    <w:p w:rsidR="007A6C52" w:rsidRDefault="007A6C52">
      <w:r>
        <w:rPr>
          <w:noProof/>
          <w:lang w:eastAsia="ru-RU"/>
        </w:rPr>
        <w:drawing>
          <wp:inline distT="0" distB="0" distL="0" distR="0">
            <wp:extent cx="5425439" cy="2543175"/>
            <wp:effectExtent l="0" t="0" r="4445" b="0"/>
            <wp:docPr id="3" name="Рисунок 3" descr="https://bio-geo.ru/wp-content/uploads/2019/08/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geo.ru/wp-content/uploads/2019/08/22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304" cy="2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52" w:rsidRPr="0001730D" w:rsidRDefault="009D6FEF">
      <w:pPr>
        <w:rPr>
          <w:rFonts w:ascii="Times New Roman" w:hAnsi="Times New Roman" w:cs="Times New Roman"/>
          <w:sz w:val="28"/>
          <w:szCs w:val="28"/>
        </w:rPr>
      </w:pPr>
      <w:r w:rsidRPr="0001730D">
        <w:rPr>
          <w:rFonts w:ascii="Times New Roman" w:hAnsi="Times New Roman" w:cs="Times New Roman"/>
          <w:sz w:val="28"/>
          <w:szCs w:val="28"/>
        </w:rPr>
        <w:lastRenderedPageBreak/>
        <w:t>Пихта</w:t>
      </w:r>
      <w:r w:rsidR="002E6EFB" w:rsidRPr="0001730D">
        <w:rPr>
          <w:rFonts w:ascii="Times New Roman" w:hAnsi="Times New Roman" w:cs="Times New Roman"/>
          <w:sz w:val="28"/>
          <w:szCs w:val="28"/>
        </w:rPr>
        <w:t>. Хвоинки расположены поодиночке, но очень часто,</w:t>
      </w:r>
      <w:r w:rsidR="008929F7" w:rsidRPr="0001730D">
        <w:rPr>
          <w:rFonts w:ascii="Times New Roman" w:hAnsi="Times New Roman" w:cs="Times New Roman"/>
          <w:sz w:val="28"/>
          <w:szCs w:val="28"/>
        </w:rPr>
        <w:t xml:space="preserve"> </w:t>
      </w:r>
      <w:r w:rsidR="002E6EFB" w:rsidRPr="0001730D">
        <w:rPr>
          <w:rFonts w:ascii="Times New Roman" w:hAnsi="Times New Roman" w:cs="Times New Roman"/>
          <w:sz w:val="28"/>
          <w:szCs w:val="28"/>
        </w:rPr>
        <w:t>длина хвоинки средняя-3 см,</w:t>
      </w:r>
      <w:r w:rsidR="008929F7" w:rsidRPr="0001730D">
        <w:rPr>
          <w:rFonts w:ascii="Times New Roman" w:hAnsi="Times New Roman" w:cs="Times New Roman"/>
          <w:sz w:val="28"/>
          <w:szCs w:val="28"/>
        </w:rPr>
        <w:t xml:space="preserve"> </w:t>
      </w:r>
      <w:r w:rsidR="002E6EFB" w:rsidRPr="0001730D">
        <w:rPr>
          <w:rFonts w:ascii="Times New Roman" w:hAnsi="Times New Roman" w:cs="Times New Roman"/>
          <w:sz w:val="28"/>
          <w:szCs w:val="28"/>
        </w:rPr>
        <w:t>цве</w:t>
      </w:r>
      <w:proofErr w:type="gramStart"/>
      <w:r w:rsidR="002E6EFB" w:rsidRPr="0001730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2E6EFB" w:rsidRPr="0001730D">
        <w:rPr>
          <w:rFonts w:ascii="Times New Roman" w:hAnsi="Times New Roman" w:cs="Times New Roman"/>
          <w:sz w:val="28"/>
          <w:szCs w:val="28"/>
        </w:rPr>
        <w:t xml:space="preserve"> темно- зеленый.</w:t>
      </w:r>
    </w:p>
    <w:p w:rsidR="007A6C52" w:rsidRDefault="007A6C52">
      <w:r>
        <w:rPr>
          <w:noProof/>
          <w:lang w:eastAsia="ru-RU"/>
        </w:rPr>
        <w:drawing>
          <wp:inline distT="0" distB="0" distL="0" distR="0">
            <wp:extent cx="4924425" cy="2511457"/>
            <wp:effectExtent l="0" t="0" r="0" b="3175"/>
            <wp:docPr id="4" name="Рисунок 4" descr="https://bio-geo.ru/wp-content/uploads/2019/08/2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-geo.ru/wp-content/uploads/2019/08/22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1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52" w:rsidRPr="0001730D" w:rsidRDefault="007A6C52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E6ED51D" wp14:editId="0CF29D91">
            <wp:extent cx="3981450" cy="3445933"/>
            <wp:effectExtent l="0" t="0" r="0" b="2540"/>
            <wp:docPr id="5" name="Рисунок 5" descr="http://uchees.ru/img-file/51344418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chees.ru/img-file/5134441896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4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30D" w:rsidRPr="0001730D">
        <w:rPr>
          <w:rFonts w:ascii="Times New Roman" w:hAnsi="Times New Roman" w:cs="Times New Roman"/>
          <w:b/>
        </w:rPr>
        <w:t>Плотность шишек у ел</w:t>
      </w:r>
      <w:proofErr w:type="gramStart"/>
      <w:r w:rsidR="0001730D" w:rsidRPr="0001730D">
        <w:rPr>
          <w:rFonts w:ascii="Times New Roman" w:hAnsi="Times New Roman" w:cs="Times New Roman"/>
          <w:b/>
        </w:rPr>
        <w:t>и(</w:t>
      </w:r>
      <w:proofErr w:type="gramEnd"/>
      <w:r w:rsidR="0001730D" w:rsidRPr="0001730D">
        <w:rPr>
          <w:rFonts w:ascii="Times New Roman" w:hAnsi="Times New Roman" w:cs="Times New Roman"/>
          <w:b/>
        </w:rPr>
        <w:t>средняя), сосны (большая), лиственницы( средняя), а у пихты-(низкая).</w:t>
      </w:r>
    </w:p>
    <w:p w:rsidR="009A2546" w:rsidRDefault="009A2546"/>
    <w:p w:rsidR="009A2546" w:rsidRDefault="009A2546">
      <w:r>
        <w:rPr>
          <w:noProof/>
          <w:lang w:eastAsia="ru-RU"/>
        </w:rPr>
        <w:drawing>
          <wp:inline distT="0" distB="0" distL="0" distR="0">
            <wp:extent cx="6096000" cy="4572000"/>
            <wp:effectExtent l="0" t="0" r="0" b="0"/>
            <wp:docPr id="7" name="Рисунок 7" descr="https://fsd.kopilkaurokov.ru/up/html/2018/08/25/k_5b8074d094b1a/img_user_file_5b8074d2029d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kopilkaurokov.ru/up/html/2018/08/25/k_5b8074d094b1a/img_user_file_5b8074d2029d5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6" w:rsidRDefault="009A2546">
      <w:r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6" name="Рисунок 6" descr="https://fs01.infourok.ru/images/doc/55/6891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01.infourok.ru/images/doc/55/68914/im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546" w:rsidSect="008929F7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0B"/>
    <w:rsid w:val="0001730D"/>
    <w:rsid w:val="001C780B"/>
    <w:rsid w:val="00215CB0"/>
    <w:rsid w:val="00277007"/>
    <w:rsid w:val="002E6EFB"/>
    <w:rsid w:val="006A22A9"/>
    <w:rsid w:val="00787714"/>
    <w:rsid w:val="007A6C52"/>
    <w:rsid w:val="008929F7"/>
    <w:rsid w:val="00912724"/>
    <w:rsid w:val="009A2546"/>
    <w:rsid w:val="009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80B"/>
    <w:pPr>
      <w:spacing w:after="0" w:line="240" w:lineRule="auto"/>
    </w:pPr>
  </w:style>
  <w:style w:type="table" w:styleId="a4">
    <w:name w:val="Table Grid"/>
    <w:basedOn w:val="a1"/>
    <w:uiPriority w:val="59"/>
    <w:rsid w:val="001C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C780B"/>
    <w:rPr>
      <w:color w:val="0000FF"/>
      <w:u w:val="single"/>
    </w:rPr>
  </w:style>
  <w:style w:type="paragraph" w:styleId="a6">
    <w:name w:val="List Paragraph"/>
    <w:basedOn w:val="a"/>
    <w:qFormat/>
    <w:rsid w:val="006A22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80B"/>
    <w:pPr>
      <w:spacing w:after="0" w:line="240" w:lineRule="auto"/>
    </w:pPr>
  </w:style>
  <w:style w:type="table" w:styleId="a4">
    <w:name w:val="Table Grid"/>
    <w:basedOn w:val="a1"/>
    <w:uiPriority w:val="59"/>
    <w:rsid w:val="001C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C780B"/>
    <w:rPr>
      <w:color w:val="0000FF"/>
      <w:u w:val="single"/>
    </w:rPr>
  </w:style>
  <w:style w:type="paragraph" w:styleId="a6">
    <w:name w:val="List Paragraph"/>
    <w:basedOn w:val="a"/>
    <w:qFormat/>
    <w:rsid w:val="006A22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5</cp:revision>
  <dcterms:created xsi:type="dcterms:W3CDTF">2020-04-26T07:48:00Z</dcterms:created>
  <dcterms:modified xsi:type="dcterms:W3CDTF">2020-04-26T10:14:00Z</dcterms:modified>
</cp:coreProperties>
</file>