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F7" w:rsidRPr="00643FFB" w:rsidRDefault="001232F7" w:rsidP="001232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1232F7" w:rsidRDefault="001232F7" w:rsidP="001232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1232F7" w:rsidRPr="00643FFB" w:rsidRDefault="001232F7" w:rsidP="001232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(20-24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1232F7" w:rsidRPr="00643FFB" w:rsidTr="005E4BA5">
        <w:tc>
          <w:tcPr>
            <w:tcW w:w="1296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1232F7" w:rsidRPr="00643FFB" w:rsidTr="005E4BA5">
        <w:tc>
          <w:tcPr>
            <w:tcW w:w="1296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1232F7" w:rsidRPr="003F2399" w:rsidRDefault="001232F7" w:rsidP="005E4BA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Азот</w:t>
            </w:r>
            <w:r w:rsidRPr="0002245D">
              <w:rPr>
                <w:rFonts w:ascii="Times New Roman" w:hAnsi="Times New Roman"/>
                <w:lang w:eastAsia="ru-RU"/>
              </w:rPr>
              <w:t>содержащие органические соединения.</w:t>
            </w:r>
          </w:p>
        </w:tc>
        <w:tc>
          <w:tcPr>
            <w:tcW w:w="5670" w:type="dxa"/>
          </w:tcPr>
          <w:p w:rsidR="001232F7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0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https://resh.edu.ru/subject/lstart/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(урок 32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32F7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конспект.</w:t>
            </w:r>
            <w:r w:rsidR="003D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вопросы:</w:t>
            </w:r>
          </w:p>
          <w:p w:rsidR="001232F7" w:rsidRDefault="001232F7" w:rsidP="001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органические вещества называют аминокислотами?</w:t>
            </w:r>
          </w:p>
          <w:p w:rsidR="002E01EF" w:rsidRDefault="002E01EF" w:rsidP="001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Белки-это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биополимеры или мономеры?</w:t>
            </w:r>
          </w:p>
          <w:p w:rsidR="001232F7" w:rsidRDefault="002E01EF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функции выполняют белки?</w:t>
            </w:r>
          </w:p>
          <w:p w:rsidR="002E01EF" w:rsidRPr="00546019" w:rsidRDefault="002E01EF" w:rsidP="002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4.Какие химические свойства характерны для глюкозы? </w:t>
            </w:r>
          </w:p>
        </w:tc>
        <w:tc>
          <w:tcPr>
            <w:tcW w:w="3402" w:type="dxa"/>
          </w:tcPr>
          <w:p w:rsidR="001232F7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32F7" w:rsidRPr="00643FFB" w:rsidTr="005E4BA5">
        <w:trPr>
          <w:trHeight w:val="340"/>
        </w:trPr>
        <w:tc>
          <w:tcPr>
            <w:tcW w:w="15876" w:type="dxa"/>
            <w:gridSpan w:val="6"/>
          </w:tcPr>
          <w:p w:rsidR="001232F7" w:rsidRDefault="001232F7" w:rsidP="005E4BA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32F7" w:rsidRPr="00926322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– важнейшие компоненты клеток всех живых организмов. Они входят как в состав как растительных, так и животных организмов. </w:t>
            </w:r>
            <w:proofErr w:type="gramStart"/>
            <w:r w:rsidRPr="009263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разделяют на моносахариды, к которым относятся глюкоза и фруктоза; дисахариды, к которым относится сахароза и полисахариды, к которым относятся крахмал и целлюлоза. </w:t>
            </w:r>
            <w:proofErr w:type="gramEnd"/>
          </w:p>
          <w:p w:rsidR="001232F7" w:rsidRPr="00102560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560">
              <w:rPr>
                <w:rFonts w:ascii="Times New Roman" w:hAnsi="Times New Roman"/>
                <w:sz w:val="24"/>
                <w:szCs w:val="24"/>
              </w:rPr>
              <w:t xml:space="preserve">Глюкоза, или </w:t>
            </w:r>
            <w:proofErr w:type="gramStart"/>
            <w:r w:rsidRPr="00102560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102560">
              <w:rPr>
                <w:rFonts w:ascii="Times New Roman" w:hAnsi="Times New Roman"/>
                <w:sz w:val="24"/>
                <w:szCs w:val="24"/>
              </w:rPr>
              <w:t xml:space="preserve">, виноградный сахар – имеет молекулярную формулу </w:t>
            </w:r>
            <w:r w:rsidRPr="001025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/>
                <w:sz w:val="24"/>
                <w:szCs w:val="24"/>
              </w:rPr>
              <w:t>. Образуется в процессе фотосинтеза. Представляет собой порошок белого цвета, хорошо растворимый в воде, сладкий на вкус. Одним из особых свой</w:t>
            </w:r>
            <w:proofErr w:type="gramStart"/>
            <w:r w:rsidRPr="00102560">
              <w:rPr>
                <w:rFonts w:ascii="Times New Roman" w:hAnsi="Times New Roman"/>
                <w:sz w:val="24"/>
                <w:szCs w:val="24"/>
              </w:rPr>
              <w:t>ств гл</w:t>
            </w:r>
            <w:proofErr w:type="gramEnd"/>
            <w:r w:rsidRPr="00102560">
              <w:rPr>
                <w:rFonts w:ascii="Times New Roman" w:hAnsi="Times New Roman"/>
                <w:sz w:val="24"/>
                <w:szCs w:val="24"/>
              </w:rPr>
              <w:t xml:space="preserve">юкозы является реакция брожения: </w:t>
            </w:r>
          </w:p>
          <w:p w:rsidR="001232F7" w:rsidRPr="00102560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пиртовое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→ 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1232F7" w:rsidRPr="00102560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олочнокислое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→ 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молочная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32F7" w:rsidRPr="00926322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 xml:space="preserve">Фруктоза, или плодовый сахар, является изомером глюкозы и тоже имеет молекулярную формулу 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. Содержится в больших количествах во фруктах и ягодах, а также в большом количестве в мёде. Применяется в пищевой промышленности как сахарозаменитель в диетическом питании (особенно важен для питания людей, страдающих таким заболеванием, как сахарный диабет)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F7" w:rsidRPr="00102560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 xml:space="preserve">Сахароза, или тростниковый сахар, имеет молекулярную формулу 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. Относится к дисахаридам. В большом количестве содержится в сахарном тростнике, сахарной свекле, главная составная часть сахара. Под действием ферментов или при нагревании в присутствии концентрированной серной кислоты подвергается гидролизу с образованием молекул глюкозы и фруктозы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О → 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1232F7" w:rsidRPr="00FA04D3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4D3">
              <w:rPr>
                <w:rFonts w:ascii="Times New Roman" w:hAnsi="Times New Roman" w:cs="Times New Roman"/>
                <w:sz w:val="20"/>
                <w:szCs w:val="20"/>
              </w:rPr>
              <w:t xml:space="preserve">глюкоза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4D3">
              <w:rPr>
                <w:rFonts w:ascii="Times New Roman" w:hAnsi="Times New Roman" w:cs="Times New Roman"/>
                <w:sz w:val="20"/>
                <w:szCs w:val="20"/>
              </w:rPr>
              <w:t xml:space="preserve">фруктоза </w:t>
            </w:r>
          </w:p>
          <w:p w:rsidR="003D5869" w:rsidRDefault="003D5869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69" w:rsidRDefault="003D5869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F7" w:rsidRPr="00102560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Целлюлоза и крахмал относятся к полисахаридам и являются высокомолекулярными соединениями. И крахмал и целлюлоза под действием ферментов или при нагревании в присутствии концентрированной серной кислоты подвергаются гидролизу. При этом в конечном итоге образуются молекулы глюкозы: (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proofErr w:type="spellEnd"/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2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0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F7" w:rsidRPr="00926322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Крахмал в большом количестве содержится в зернах, плодах  и корнеплодах, особенно в картофеле. Применяется в пищевой, текстильной, бумажной и фармацевтической промышленности. Целлюлоза, или клетчатка – составная часть оболочек растительных клеток. Применяется для производства бумаги, этилового спирта, каучука и др.</w:t>
            </w:r>
          </w:p>
          <w:p w:rsidR="001232F7" w:rsidRPr="00926322" w:rsidRDefault="001232F7" w:rsidP="001232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В органические вещества помимо углерода, водорода и кислорода может входить азот. Такие вещества называют азотсодержащими. К ним относятся аминокислоты и белки. Аминокислоты – это органические вещества, содержащие карбоксильную (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) и аминогруппу (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26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).  Простейшим представителем аминокислот является аминоуксусная кислота, или, по-другому, глицин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A04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0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A04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0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 разделяют на заменимые и не заменимые, которые животные сами синтезировать не могут и получают их только с пищей.</w:t>
            </w:r>
          </w:p>
          <w:p w:rsidR="001232F7" w:rsidRPr="00C16897" w:rsidRDefault="001232F7" w:rsidP="003D586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При соединении между собой остатков разных аминокислот образуются молекулы белков.  Белки – биополимеры. Белки выполняют очень разнообразные и важные функции в живом организме: образуют мышечную, покровную и опорную ткани, участвуют в транспортировке кислорода (гемоглобин)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322">
              <w:rPr>
                <w:rFonts w:ascii="Times New Roman" w:hAnsi="Times New Roman" w:cs="Times New Roman"/>
                <w:sz w:val="24"/>
                <w:szCs w:val="24"/>
              </w:rPr>
              <w:t>формируют иммунную систему (интерферон), входят в состав ферментов и некоторых гормонов.</w:t>
            </w:r>
          </w:p>
          <w:p w:rsidR="001232F7" w:rsidRDefault="001232F7" w:rsidP="005E4BA5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643FFB" w:rsidTr="005E4BA5">
        <w:tc>
          <w:tcPr>
            <w:tcW w:w="1296" w:type="dxa"/>
          </w:tcPr>
          <w:p w:rsidR="00F86AE9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56" w:type="dxa"/>
          </w:tcPr>
          <w:p w:rsidR="00F86AE9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86AE9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86AE9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6AE9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6AE9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1232F7" w:rsidRPr="00643FFB" w:rsidTr="005E4BA5">
        <w:tc>
          <w:tcPr>
            <w:tcW w:w="1296" w:type="dxa"/>
          </w:tcPr>
          <w:p w:rsidR="001232F7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32F7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1232F7" w:rsidRPr="003D586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</w:t>
            </w:r>
            <w:proofErr w:type="spellStart"/>
            <w:r w:rsidRPr="003D5869">
              <w:rPr>
                <w:rFonts w:ascii="Times New Roman" w:hAnsi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3D58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1232F7" w:rsidRPr="00163DFE" w:rsidRDefault="00F86AE9" w:rsidP="00F8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П.3,письменно: стр.23 №5-7</w:t>
            </w:r>
          </w:p>
        </w:tc>
        <w:tc>
          <w:tcPr>
            <w:tcW w:w="3402" w:type="dxa"/>
          </w:tcPr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32F7" w:rsidRPr="003F2399" w:rsidRDefault="001232F7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1232F7" w:rsidRPr="003F2399" w:rsidRDefault="00F86AE9" w:rsidP="005E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32F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232F7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232F7" w:rsidRPr="00F97811" w:rsidRDefault="001232F7" w:rsidP="001232F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92E19" w:rsidRDefault="00092E19"/>
    <w:sectPr w:rsidR="00092E19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554"/>
    <w:multiLevelType w:val="hybridMultilevel"/>
    <w:tmpl w:val="1530224A"/>
    <w:lvl w:ilvl="0" w:tplc="9E58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849F2"/>
    <w:multiLevelType w:val="hybridMultilevel"/>
    <w:tmpl w:val="44CC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0E48"/>
    <w:multiLevelType w:val="hybridMultilevel"/>
    <w:tmpl w:val="5BF8D11E"/>
    <w:lvl w:ilvl="0" w:tplc="A2CE37DC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7"/>
    <w:rsid w:val="00092E19"/>
    <w:rsid w:val="001232F7"/>
    <w:rsid w:val="002E01EF"/>
    <w:rsid w:val="003D5869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2F7"/>
    <w:pPr>
      <w:ind w:left="720"/>
      <w:contextualSpacing/>
    </w:pPr>
  </w:style>
  <w:style w:type="paragraph" w:styleId="a5">
    <w:name w:val="No Spacing"/>
    <w:uiPriority w:val="1"/>
    <w:qFormat/>
    <w:rsid w:val="001232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2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2F7"/>
    <w:pPr>
      <w:ind w:left="720"/>
      <w:contextualSpacing/>
    </w:pPr>
  </w:style>
  <w:style w:type="paragraph" w:styleId="a5">
    <w:name w:val="No Spacing"/>
    <w:uiPriority w:val="1"/>
    <w:qFormat/>
    <w:rsid w:val="001232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2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</cp:revision>
  <dcterms:created xsi:type="dcterms:W3CDTF">2020-04-19T12:22:00Z</dcterms:created>
  <dcterms:modified xsi:type="dcterms:W3CDTF">2020-04-19T12:54:00Z</dcterms:modified>
</cp:coreProperties>
</file>