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2EE" w:rsidRDefault="004C62EE" w:rsidP="004C62EE">
      <w:pPr>
        <w:spacing w:after="0" w:line="240" w:lineRule="auto"/>
        <w:jc w:val="center"/>
        <w:rPr>
          <w:rFonts w:ascii="Times New Roman" w:hAnsi="Times New Roman"/>
          <w:b/>
          <w:sz w:val="28"/>
        </w:rPr>
      </w:pPr>
      <w:r>
        <w:rPr>
          <w:rFonts w:ascii="Times New Roman" w:hAnsi="Times New Roman"/>
          <w:b/>
          <w:sz w:val="28"/>
        </w:rPr>
        <w:t>Прохождение программы по предмету</w:t>
      </w:r>
    </w:p>
    <w:p w:rsidR="004C62EE" w:rsidRDefault="004C62EE" w:rsidP="004C62EE">
      <w:pPr>
        <w:spacing w:after="0" w:line="240" w:lineRule="auto"/>
        <w:jc w:val="center"/>
        <w:rPr>
          <w:rFonts w:ascii="Times New Roman" w:hAnsi="Times New Roman"/>
          <w:b/>
          <w:sz w:val="28"/>
        </w:rPr>
      </w:pPr>
      <w:r>
        <w:rPr>
          <w:rFonts w:ascii="Times New Roman" w:hAnsi="Times New Roman"/>
          <w:b/>
          <w:sz w:val="28"/>
        </w:rPr>
        <w:t>«ОБЖ»</w:t>
      </w:r>
    </w:p>
    <w:p w:rsidR="004C62EE" w:rsidRDefault="004C62EE" w:rsidP="004C62EE">
      <w:pPr>
        <w:spacing w:after="0" w:line="240" w:lineRule="auto"/>
        <w:jc w:val="center"/>
        <w:rPr>
          <w:rFonts w:ascii="Times New Roman" w:hAnsi="Times New Roman"/>
          <w:b/>
          <w:sz w:val="28"/>
        </w:rPr>
      </w:pPr>
      <w:r>
        <w:rPr>
          <w:rFonts w:ascii="Times New Roman" w:hAnsi="Times New Roman"/>
          <w:b/>
          <w:sz w:val="28"/>
        </w:rPr>
        <w:t>в период реализации обучения с использованием дистанционных технологий</w:t>
      </w:r>
    </w:p>
    <w:p w:rsidR="004C62EE" w:rsidRDefault="004C62EE" w:rsidP="004C62EE">
      <w:pPr>
        <w:spacing w:after="0" w:line="240" w:lineRule="auto"/>
        <w:rPr>
          <w:rFonts w:ascii="Times New Roman" w:hAnsi="Times New Roman"/>
          <w:b/>
          <w:sz w:val="28"/>
        </w:rPr>
      </w:pPr>
    </w:p>
    <w:p w:rsidR="004C62EE" w:rsidRDefault="004C62EE" w:rsidP="004C62EE">
      <w:pPr>
        <w:spacing w:after="0" w:line="240" w:lineRule="auto"/>
        <w:jc w:val="center"/>
        <w:rPr>
          <w:rFonts w:ascii="Times New Roman" w:hAnsi="Times New Roman"/>
          <w:sz w:val="28"/>
        </w:rPr>
      </w:pPr>
      <w:r>
        <w:rPr>
          <w:rFonts w:ascii="Times New Roman" w:hAnsi="Times New Roman"/>
          <w:sz w:val="28"/>
        </w:rPr>
        <w:t xml:space="preserve">8 </w:t>
      </w:r>
      <w:r>
        <w:rPr>
          <w:rFonts w:ascii="Times New Roman" w:hAnsi="Times New Roman"/>
          <w:sz w:val="28"/>
        </w:rPr>
        <w:t>класс</w:t>
      </w:r>
    </w:p>
    <w:p w:rsidR="004C62EE" w:rsidRDefault="004C62EE" w:rsidP="004C62EE">
      <w:pPr>
        <w:spacing w:after="0" w:line="240" w:lineRule="exact"/>
        <w:jc w:val="center"/>
        <w:rPr>
          <w:rFonts w:ascii="Times New Roman" w:hAnsi="Times New Roman"/>
          <w:sz w:val="28"/>
        </w:rPr>
      </w:pPr>
    </w:p>
    <w:p w:rsidR="004C62EE" w:rsidRDefault="004C62EE" w:rsidP="004C62EE">
      <w:pPr>
        <w:spacing w:after="0" w:line="240" w:lineRule="exact"/>
        <w:rPr>
          <w:rFonts w:ascii="Times New Roman" w:hAnsi="Times New Roman"/>
          <w:sz w:val="28"/>
          <w:szCs w:val="28"/>
        </w:rPr>
      </w:pPr>
    </w:p>
    <w:tbl>
      <w:tblPr>
        <w:tblStyle w:val="a4"/>
        <w:tblW w:w="10635" w:type="dxa"/>
        <w:tblInd w:w="-1168" w:type="dxa"/>
        <w:tblLayout w:type="fixed"/>
        <w:tblLook w:val="04A0" w:firstRow="1" w:lastRow="0" w:firstColumn="1" w:lastColumn="0" w:noHBand="0" w:noVBand="1"/>
      </w:tblPr>
      <w:tblGrid>
        <w:gridCol w:w="1134"/>
        <w:gridCol w:w="2553"/>
        <w:gridCol w:w="2411"/>
        <w:gridCol w:w="2836"/>
        <w:gridCol w:w="1701"/>
      </w:tblGrid>
      <w:tr w:rsidR="004C62EE" w:rsidTr="004C62EE">
        <w:tc>
          <w:tcPr>
            <w:tcW w:w="1134"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Дата</w:t>
            </w:r>
          </w:p>
        </w:tc>
        <w:tc>
          <w:tcPr>
            <w:tcW w:w="2553"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Тема</w:t>
            </w:r>
          </w:p>
        </w:tc>
        <w:tc>
          <w:tcPr>
            <w:tcW w:w="2411"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Рекомендации,</w:t>
            </w:r>
          </w:p>
          <w:p w:rsidR="004C62EE" w:rsidRDefault="004C62EE">
            <w:pPr>
              <w:jc w:val="center"/>
              <w:rPr>
                <w:rFonts w:ascii="Times New Roman" w:hAnsi="Times New Roman"/>
                <w:sz w:val="28"/>
                <w:szCs w:val="28"/>
              </w:rPr>
            </w:pPr>
            <w:r>
              <w:rPr>
                <w:rFonts w:ascii="Times New Roman" w:hAnsi="Times New Roman"/>
                <w:sz w:val="28"/>
                <w:szCs w:val="28"/>
              </w:rPr>
              <w:t>задание</w:t>
            </w:r>
          </w:p>
        </w:tc>
        <w:tc>
          <w:tcPr>
            <w:tcW w:w="2836"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Форма отчёта</w:t>
            </w:r>
          </w:p>
        </w:tc>
        <w:tc>
          <w:tcPr>
            <w:tcW w:w="1701"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Срок сдачи работы</w:t>
            </w:r>
          </w:p>
        </w:tc>
      </w:tr>
      <w:tr w:rsidR="004C62EE" w:rsidTr="004C62EE">
        <w:tc>
          <w:tcPr>
            <w:tcW w:w="1134" w:type="dxa"/>
            <w:tcBorders>
              <w:top w:val="single" w:sz="4" w:space="0" w:color="auto"/>
              <w:left w:val="single" w:sz="4" w:space="0" w:color="auto"/>
              <w:bottom w:val="single" w:sz="4" w:space="0" w:color="auto"/>
              <w:right w:val="single" w:sz="4" w:space="0" w:color="auto"/>
            </w:tcBorders>
            <w:hideMark/>
          </w:tcPr>
          <w:p w:rsidR="004C62EE" w:rsidRDefault="004C62EE">
            <w:pPr>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.04.</w:t>
            </w:r>
          </w:p>
          <w:p w:rsidR="004C62EE" w:rsidRDefault="004C62EE">
            <w:pPr>
              <w:rPr>
                <w:rFonts w:ascii="Times New Roman" w:hAnsi="Times New Roman"/>
                <w:sz w:val="28"/>
                <w:szCs w:val="28"/>
              </w:rPr>
            </w:pPr>
            <w:r>
              <w:rPr>
                <w:rFonts w:ascii="Times New Roman" w:hAnsi="Times New Roman"/>
                <w:sz w:val="28"/>
                <w:szCs w:val="28"/>
              </w:rPr>
              <w:t>2020 г.</w:t>
            </w:r>
          </w:p>
        </w:tc>
        <w:tc>
          <w:tcPr>
            <w:tcW w:w="2553" w:type="dxa"/>
            <w:tcBorders>
              <w:top w:val="single" w:sz="4" w:space="0" w:color="auto"/>
              <w:left w:val="single" w:sz="4" w:space="0" w:color="auto"/>
              <w:bottom w:val="single" w:sz="4" w:space="0" w:color="auto"/>
              <w:right w:val="single" w:sz="4" w:space="0" w:color="auto"/>
            </w:tcBorders>
            <w:hideMark/>
          </w:tcPr>
          <w:p w:rsidR="004C62EE" w:rsidRDefault="004C62EE" w:rsidP="004C62EE">
            <w:pPr>
              <w:rPr>
                <w:rFonts w:ascii="Times New Roman" w:hAnsi="Times New Roman"/>
                <w:sz w:val="28"/>
                <w:szCs w:val="28"/>
              </w:rPr>
            </w:pPr>
            <w:r w:rsidRPr="004C62EE">
              <w:rPr>
                <w:rFonts w:ascii="Times New Roman" w:hAnsi="Times New Roman"/>
                <w:sz w:val="28"/>
                <w:szCs w:val="28"/>
              </w:rPr>
              <w:t>Здоровый образ жизни как необходимое условие сохранения и укрепления здоровья человека и общества.</w:t>
            </w:r>
          </w:p>
        </w:tc>
        <w:tc>
          <w:tcPr>
            <w:tcW w:w="2411" w:type="dxa"/>
            <w:tcBorders>
              <w:top w:val="single" w:sz="4" w:space="0" w:color="auto"/>
              <w:left w:val="single" w:sz="4" w:space="0" w:color="auto"/>
              <w:bottom w:val="single" w:sz="4" w:space="0" w:color="auto"/>
              <w:right w:val="single" w:sz="4" w:space="0" w:color="auto"/>
            </w:tcBorders>
          </w:tcPr>
          <w:p w:rsidR="004C62EE" w:rsidRDefault="004C62EE" w:rsidP="00D10AD9">
            <w:pPr>
              <w:pStyle w:val="a3"/>
              <w:numPr>
                <w:ilvl w:val="0"/>
                <w:numId w:val="1"/>
              </w:numPr>
              <w:ind w:left="316"/>
              <w:rPr>
                <w:rFonts w:ascii="Times New Roman" w:hAnsi="Times New Roman"/>
                <w:sz w:val="28"/>
                <w:szCs w:val="28"/>
              </w:rPr>
            </w:pPr>
            <w:r>
              <w:rPr>
                <w:rFonts w:ascii="Times New Roman" w:eastAsia="Times New Roman" w:hAnsi="Times New Roman"/>
                <w:bCs/>
                <w:sz w:val="28"/>
                <w:szCs w:val="28"/>
              </w:rPr>
              <w:t>Изучить теоретический материал по ново</w:t>
            </w:r>
            <w:r>
              <w:rPr>
                <w:rFonts w:ascii="Times New Roman" w:eastAsia="Times New Roman" w:hAnsi="Times New Roman"/>
                <w:bCs/>
                <w:sz w:val="28"/>
                <w:szCs w:val="28"/>
              </w:rPr>
              <w:t xml:space="preserve">й теме (см. ниже </w:t>
            </w:r>
            <w:proofErr w:type="spellStart"/>
            <w:proofErr w:type="gramStart"/>
            <w:r w:rsidRPr="004C62EE">
              <w:rPr>
                <w:rFonts w:ascii="Times New Roman" w:eastAsia="Times New Roman" w:hAnsi="Times New Roman"/>
                <w:bCs/>
                <w:color w:val="FF0000"/>
                <w:sz w:val="28"/>
                <w:szCs w:val="28"/>
              </w:rPr>
              <w:t>Прило-жение</w:t>
            </w:r>
            <w:proofErr w:type="spellEnd"/>
            <w:proofErr w:type="gramEnd"/>
            <w:r w:rsidRPr="004C62EE">
              <w:rPr>
                <w:rFonts w:ascii="Times New Roman" w:eastAsia="Times New Roman" w:hAnsi="Times New Roman"/>
                <w:bCs/>
                <w:color w:val="FF0000"/>
                <w:sz w:val="28"/>
                <w:szCs w:val="28"/>
              </w:rPr>
              <w:t xml:space="preserve"> № 1</w:t>
            </w:r>
            <w:r>
              <w:rPr>
                <w:rFonts w:ascii="Times New Roman" w:eastAsia="Times New Roman" w:hAnsi="Times New Roman"/>
                <w:bCs/>
                <w:sz w:val="28"/>
                <w:szCs w:val="28"/>
              </w:rPr>
              <w:t>).</w:t>
            </w:r>
          </w:p>
          <w:p w:rsidR="004C62EE" w:rsidRPr="004C62EE" w:rsidRDefault="004C62EE" w:rsidP="004C62EE">
            <w:pPr>
              <w:pStyle w:val="a3"/>
              <w:numPr>
                <w:ilvl w:val="0"/>
                <w:numId w:val="1"/>
              </w:numPr>
              <w:ind w:left="316"/>
              <w:rPr>
                <w:rFonts w:ascii="Times New Roman" w:hAnsi="Times New Roman"/>
                <w:sz w:val="28"/>
                <w:szCs w:val="28"/>
              </w:rPr>
            </w:pPr>
            <w:r>
              <w:rPr>
                <w:rFonts w:ascii="Times New Roman" w:eastAsia="Times New Roman" w:hAnsi="Times New Roman"/>
                <w:bCs/>
                <w:sz w:val="28"/>
                <w:szCs w:val="28"/>
              </w:rPr>
              <w:t>В тетради о</w:t>
            </w:r>
            <w:r>
              <w:rPr>
                <w:rFonts w:ascii="Times New Roman" w:eastAsia="Times New Roman" w:hAnsi="Times New Roman"/>
                <w:bCs/>
                <w:sz w:val="28"/>
                <w:szCs w:val="28"/>
              </w:rPr>
              <w:t xml:space="preserve">тветить письменно </w:t>
            </w:r>
            <w:r>
              <w:rPr>
                <w:rFonts w:ascii="Times New Roman" w:eastAsia="Times New Roman" w:hAnsi="Times New Roman"/>
                <w:bCs/>
                <w:sz w:val="28"/>
                <w:szCs w:val="28"/>
              </w:rPr>
              <w:t xml:space="preserve">            </w:t>
            </w:r>
            <w:r>
              <w:rPr>
                <w:rFonts w:ascii="Times New Roman" w:eastAsia="Times New Roman" w:hAnsi="Times New Roman"/>
                <w:bCs/>
                <w:sz w:val="28"/>
                <w:szCs w:val="28"/>
              </w:rPr>
              <w:t xml:space="preserve">на </w:t>
            </w:r>
            <w:r w:rsidRPr="004C62EE">
              <w:rPr>
                <w:rFonts w:ascii="Times New Roman" w:eastAsia="Times New Roman" w:hAnsi="Times New Roman"/>
                <w:bCs/>
                <w:sz w:val="28"/>
                <w:szCs w:val="28"/>
                <w:u w:val="single"/>
              </w:rPr>
              <w:t>вопросы</w:t>
            </w:r>
            <w:r w:rsidRPr="004C62EE">
              <w:rPr>
                <w:rFonts w:ascii="Times New Roman" w:eastAsia="Times New Roman" w:hAnsi="Times New Roman"/>
                <w:bCs/>
                <w:sz w:val="28"/>
                <w:szCs w:val="28"/>
                <w:u w:val="single"/>
              </w:rPr>
              <w:t xml:space="preserve">                </w:t>
            </w:r>
            <w:r w:rsidRPr="004C62EE">
              <w:rPr>
                <w:rFonts w:ascii="Times New Roman" w:eastAsia="Times New Roman" w:hAnsi="Times New Roman"/>
                <w:bCs/>
                <w:sz w:val="28"/>
                <w:szCs w:val="28"/>
                <w:u w:val="single"/>
              </w:rPr>
              <w:t xml:space="preserve"> в конце теоретич</w:t>
            </w:r>
            <w:bookmarkStart w:id="0" w:name="_GoBack"/>
            <w:bookmarkEnd w:id="0"/>
            <w:r w:rsidRPr="004C62EE">
              <w:rPr>
                <w:rFonts w:ascii="Times New Roman" w:eastAsia="Times New Roman" w:hAnsi="Times New Roman"/>
                <w:bCs/>
                <w:sz w:val="28"/>
                <w:szCs w:val="28"/>
                <w:u w:val="single"/>
              </w:rPr>
              <w:t>еского материала.</w:t>
            </w:r>
          </w:p>
        </w:tc>
        <w:tc>
          <w:tcPr>
            <w:tcW w:w="2836" w:type="dxa"/>
            <w:tcBorders>
              <w:top w:val="single" w:sz="4" w:space="0" w:color="auto"/>
              <w:left w:val="single" w:sz="4" w:space="0" w:color="auto"/>
              <w:bottom w:val="single" w:sz="4" w:space="0" w:color="auto"/>
              <w:right w:val="single" w:sz="4" w:space="0" w:color="auto"/>
            </w:tcBorders>
          </w:tcPr>
          <w:p w:rsidR="004C62EE" w:rsidRDefault="004C62EE">
            <w:pPr>
              <w:rPr>
                <w:rFonts w:ascii="Times New Roman" w:hAnsi="Times New Roman"/>
                <w:sz w:val="28"/>
                <w:szCs w:val="28"/>
              </w:rPr>
            </w:pPr>
            <w:proofErr w:type="gramStart"/>
            <w:r>
              <w:rPr>
                <w:rFonts w:ascii="Times New Roman" w:hAnsi="Times New Roman"/>
                <w:sz w:val="28"/>
                <w:szCs w:val="28"/>
              </w:rPr>
              <w:t>Фото  работы</w:t>
            </w:r>
            <w:proofErr w:type="gramEnd"/>
            <w:r>
              <w:rPr>
                <w:rFonts w:ascii="Times New Roman" w:hAnsi="Times New Roman"/>
                <w:sz w:val="28"/>
                <w:szCs w:val="28"/>
              </w:rPr>
              <w:t xml:space="preserve">  в тетради присылаем</w:t>
            </w:r>
          </w:p>
          <w:p w:rsidR="004C62EE" w:rsidRDefault="004C62EE">
            <w:pPr>
              <w:rPr>
                <w:rFonts w:ascii="Times New Roman" w:hAnsi="Times New Roman"/>
                <w:sz w:val="28"/>
                <w:szCs w:val="28"/>
              </w:rPr>
            </w:pPr>
            <w:r>
              <w:rPr>
                <w:rFonts w:ascii="Times New Roman" w:hAnsi="Times New Roman"/>
                <w:sz w:val="28"/>
                <w:szCs w:val="28"/>
              </w:rPr>
              <w:t xml:space="preserve">на  </w:t>
            </w:r>
            <w:r>
              <w:rPr>
                <w:rFonts w:ascii="Times New Roman" w:hAnsi="Times New Roman"/>
                <w:sz w:val="28"/>
                <w:szCs w:val="28"/>
                <w:lang w:val="en-US"/>
              </w:rPr>
              <w:t>WhatsApp</w:t>
            </w:r>
          </w:p>
          <w:p w:rsidR="004C62EE" w:rsidRDefault="004C62EE">
            <w:pPr>
              <w:rPr>
                <w:rFonts w:ascii="Times New Roman" w:hAnsi="Times New Roman"/>
                <w:sz w:val="28"/>
                <w:szCs w:val="28"/>
              </w:rPr>
            </w:pPr>
            <w:r>
              <w:rPr>
                <w:rFonts w:ascii="Times New Roman" w:hAnsi="Times New Roman"/>
                <w:sz w:val="28"/>
                <w:szCs w:val="28"/>
              </w:rPr>
              <w:t>8-918342-90-61 или на электронку</w:t>
            </w:r>
          </w:p>
          <w:p w:rsidR="004C62EE" w:rsidRDefault="004C62EE">
            <w:pPr>
              <w:rPr>
                <w:rFonts w:ascii="Times New Roman" w:hAnsi="Times New Roman"/>
                <w:sz w:val="28"/>
                <w:szCs w:val="28"/>
              </w:rPr>
            </w:pPr>
            <w:hyperlink r:id="rId6" w:history="1">
              <w:r>
                <w:rPr>
                  <w:rStyle w:val="a5"/>
                  <w:rFonts w:ascii="Times New Roman" w:hAnsi="Times New Roman"/>
                  <w:sz w:val="28"/>
                  <w:szCs w:val="28"/>
                  <w:lang w:val="en-US"/>
                </w:rPr>
                <w:t>ryabczewa</w:t>
              </w:r>
              <w:r>
                <w:rPr>
                  <w:rStyle w:val="a5"/>
                  <w:rFonts w:ascii="Times New Roman" w:hAnsi="Times New Roman"/>
                  <w:sz w:val="28"/>
                  <w:szCs w:val="28"/>
                </w:rPr>
                <w:t>.</w:t>
              </w:r>
              <w:r>
                <w:rPr>
                  <w:rStyle w:val="a5"/>
                  <w:rFonts w:ascii="Times New Roman" w:hAnsi="Times New Roman"/>
                  <w:sz w:val="28"/>
                  <w:szCs w:val="28"/>
                  <w:lang w:val="en-US"/>
                </w:rPr>
                <w:t>o</w:t>
              </w:r>
              <w:r>
                <w:rPr>
                  <w:rStyle w:val="a5"/>
                  <w:rFonts w:ascii="Times New Roman" w:hAnsi="Times New Roman"/>
                  <w:sz w:val="28"/>
                  <w:szCs w:val="28"/>
                </w:rPr>
                <w:t>@</w:t>
              </w:r>
              <w:r>
                <w:rPr>
                  <w:rStyle w:val="a5"/>
                  <w:rFonts w:ascii="Times New Roman" w:hAnsi="Times New Roman"/>
                  <w:sz w:val="28"/>
                  <w:szCs w:val="28"/>
                  <w:lang w:val="en-US"/>
                </w:rPr>
                <w:t>yandex</w:t>
              </w:r>
              <w:r>
                <w:rPr>
                  <w:rStyle w:val="a5"/>
                  <w:rFonts w:ascii="Times New Roman" w:hAnsi="Times New Roman"/>
                  <w:sz w:val="28"/>
                  <w:szCs w:val="28"/>
                </w:rPr>
                <w:t>.</w:t>
              </w:r>
              <w:r>
                <w:rPr>
                  <w:rStyle w:val="a5"/>
                  <w:rFonts w:ascii="Times New Roman" w:hAnsi="Times New Roman"/>
                  <w:sz w:val="28"/>
                  <w:szCs w:val="28"/>
                  <w:lang w:val="en-US"/>
                </w:rPr>
                <w:t>ru</w:t>
              </w:r>
            </w:hyperlink>
            <w:r w:rsidRPr="004C62EE">
              <w:rPr>
                <w:rFonts w:ascii="Times New Roman" w:hAnsi="Times New Roman"/>
                <w:sz w:val="28"/>
                <w:szCs w:val="28"/>
              </w:rPr>
              <w:t xml:space="preserve"> </w:t>
            </w:r>
          </w:p>
          <w:p w:rsidR="004C62EE" w:rsidRDefault="004C62EE">
            <w:pP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4C62EE" w:rsidRDefault="004C62EE">
            <w:pPr>
              <w:jc w:val="center"/>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.04.2020.</w:t>
            </w:r>
          </w:p>
        </w:tc>
      </w:tr>
    </w:tbl>
    <w:p w:rsidR="004C62EE" w:rsidRDefault="004C62EE"/>
    <w:p w:rsidR="001806AC" w:rsidRDefault="004C62EE" w:rsidP="004C62EE">
      <w:pPr>
        <w:tabs>
          <w:tab w:val="left" w:pos="3750"/>
        </w:tabs>
        <w:jc w:val="center"/>
        <w:rPr>
          <w:rFonts w:ascii="Times New Roman" w:hAnsi="Times New Roman"/>
          <w:color w:val="FF0000"/>
          <w:sz w:val="28"/>
        </w:rPr>
      </w:pPr>
      <w:r w:rsidRPr="004C62EE">
        <w:rPr>
          <w:rFonts w:ascii="Times New Roman" w:hAnsi="Times New Roman"/>
          <w:color w:val="FF0000"/>
          <w:sz w:val="28"/>
        </w:rPr>
        <w:t>Приложение № 1.</w:t>
      </w:r>
    </w:p>
    <w:p w:rsidR="004C62EE" w:rsidRPr="004C62EE" w:rsidRDefault="004C62EE" w:rsidP="004C62EE">
      <w:pPr>
        <w:pBdr>
          <w:bottom w:val="single" w:sz="6" w:space="0" w:color="C6D4CD"/>
        </w:pBdr>
        <w:spacing w:before="100" w:beforeAutospacing="1" w:after="90" w:line="240" w:lineRule="auto"/>
        <w:jc w:val="center"/>
        <w:outlineLvl w:val="0"/>
        <w:rPr>
          <w:rFonts w:ascii="Times New Roman" w:eastAsia="Times New Roman" w:hAnsi="Times New Roman"/>
          <w:b/>
          <w:color w:val="002060"/>
          <w:kern w:val="36"/>
          <w:sz w:val="28"/>
          <w:szCs w:val="28"/>
          <w:lang w:eastAsia="ru-RU"/>
        </w:rPr>
      </w:pPr>
      <w:r w:rsidRPr="004C62EE">
        <w:rPr>
          <w:rFonts w:ascii="Times New Roman" w:eastAsia="Times New Roman" w:hAnsi="Times New Roman"/>
          <w:b/>
          <w:color w:val="002060"/>
          <w:kern w:val="36"/>
          <w:sz w:val="28"/>
          <w:szCs w:val="28"/>
          <w:lang w:eastAsia="ru-RU"/>
        </w:rPr>
        <w:t>Здоровый образ жизни как необходимое условие сохранения и укрепления здоровья человека и общества</w:t>
      </w:r>
    </w:p>
    <w:p w:rsidR="004C62EE" w:rsidRPr="004C62EE" w:rsidRDefault="004C62EE" w:rsidP="004C62EE">
      <w:pPr>
        <w:shd w:val="clear" w:color="auto" w:fill="FFFFFF"/>
        <w:jc w:val="both"/>
        <w:rPr>
          <w:rFonts w:ascii="Times New Roman" w:eastAsia="Times New Roman" w:hAnsi="Times New Roman"/>
          <w:sz w:val="28"/>
          <w:szCs w:val="28"/>
          <w:lang w:eastAsia="ru-RU"/>
        </w:rPr>
      </w:pPr>
      <w:r w:rsidRPr="004C62EE">
        <w:rPr>
          <w:rFonts w:ascii="Times New Roman" w:eastAsiaTheme="minorHAnsi" w:hAnsi="Times New Roman"/>
          <w:color w:val="666666"/>
          <w:sz w:val="28"/>
          <w:szCs w:val="28"/>
          <w:shd w:val="clear" w:color="auto" w:fill="FFFFFF"/>
        </w:rPr>
        <w:t>Сохранение здоровья требует от каждого человека целенаправленного и постоянного труда. При этом вам необходимо уяснить одну истину: о сохранении вашего индивидуального здоровья никто, кроме вас самих, в полной мере не позаботится. Если есть желание быть всегда здоровым, то необходимо помнить, что для этого нужны постоянные, целенаправленные усилия и немалые. Необходима система личного поведения, которая характеризует общую культуру организации вашего труда и отдыха, рациональное сочетание физической и умственной нагрузки, рациональное питание, активный отдых и полноценный сон, а также умения и навыки безопасного поведения в различных опасных и чрезвычайных ситуациях. Все это в целом и составляет систему здорового образа жизни.</w:t>
      </w:r>
      <w:r w:rsidRPr="004C62EE">
        <w:rPr>
          <w:rFonts w:ascii="Times New Roman" w:eastAsia="Times New Roman" w:hAnsi="Times New Roman"/>
          <w:sz w:val="28"/>
          <w:szCs w:val="28"/>
          <w:lang w:eastAsia="ru-RU"/>
        </w:rPr>
        <w:t xml:space="preserve"> </w:t>
      </w:r>
    </w:p>
    <w:p w:rsidR="004C62EE" w:rsidRPr="004C62EE" w:rsidRDefault="004C62EE" w:rsidP="004C62EE">
      <w:pPr>
        <w:shd w:val="clear" w:color="auto" w:fill="FFFFFF"/>
        <w:jc w:val="both"/>
        <w:rPr>
          <w:rFonts w:ascii="Times New Roman" w:eastAsia="Times New Roman" w:hAnsi="Times New Roman"/>
          <w:color w:val="666666"/>
          <w:sz w:val="28"/>
          <w:szCs w:val="28"/>
          <w:lang w:eastAsia="ru-RU"/>
        </w:rPr>
      </w:pPr>
      <w:r w:rsidRPr="004C62EE">
        <w:rPr>
          <w:rFonts w:ascii="Times New Roman" w:eastAsia="Times New Roman" w:hAnsi="Times New Roman"/>
          <w:b/>
          <w:bCs/>
          <w:color w:val="A56E3A"/>
          <w:sz w:val="28"/>
          <w:szCs w:val="28"/>
          <w:lang w:eastAsia="ru-RU"/>
        </w:rPr>
        <w:t>Запомните!</w:t>
      </w:r>
      <w:r w:rsidRPr="004C62EE">
        <w:rPr>
          <w:rFonts w:ascii="Times New Roman" w:eastAsia="Times New Roman" w:hAnsi="Times New Roman"/>
          <w:color w:val="666666"/>
          <w:sz w:val="28"/>
          <w:szCs w:val="28"/>
          <w:lang w:eastAsia="ru-RU"/>
        </w:rPr>
        <w:br/>
      </w:r>
      <w:r w:rsidRPr="004C62EE">
        <w:rPr>
          <w:rFonts w:ascii="Times New Roman" w:eastAsia="Times New Roman" w:hAnsi="Times New Roman"/>
          <w:b/>
          <w:bCs/>
          <w:color w:val="000000"/>
          <w:sz w:val="28"/>
          <w:szCs w:val="28"/>
          <w:lang w:eastAsia="ru-RU"/>
        </w:rPr>
        <w:t>Здоровый образ жизни — это индивидуальная система поведения человека, обеспечивающая ему физическое, духовное и социальное благополучие в реальной окружающей среде (природной, техногенной и социальной), а также снижение отрицательного влияния на жизнь и здоровье последствий различных опасных и чрезвычайных ситуаций.</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lastRenderedPageBreak/>
        <w:t>Здоровый образ жизни создает наилучшие условия для нормального течения физиологических и психических процессов, снижает вероятность различных заболеваний и увеличивает продолжительность жизни человека.</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При рискованном образе жизни, когда человек своим поведением наносит ущерб своему здоровью, нормальное течение физиологических процессов затруднено, жизненные силы организма расходуются на компенсацию вредных влияний. При этом увеличивается вероятность заболеваний, происходит ускоренное изнашивание организма, продолжительность жизни сокращается.</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Почему следует считать здоровый образ жизни индивидуальной системой поведения?</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 xml:space="preserve">Каждый человек индивидуален и неповторим. Человек индивидуален по своим наследственным качествам, по своим стремлениям и возможностям. В определенной степени среда, окружающая человека, носит индивидуальный характер (дом, семья и т. д.). Значит, система его жизненных </w:t>
      </w:r>
      <w:proofErr w:type="gramStart"/>
      <w:r w:rsidRPr="004C62EE">
        <w:rPr>
          <w:rFonts w:ascii="Times New Roman" w:eastAsia="Times New Roman" w:hAnsi="Times New Roman"/>
          <w:color w:val="666666"/>
          <w:sz w:val="28"/>
          <w:szCs w:val="28"/>
          <w:lang w:eastAsia="ru-RU"/>
        </w:rPr>
        <w:t>установок</w:t>
      </w:r>
      <w:proofErr w:type="gramEnd"/>
      <w:r w:rsidRPr="004C62EE">
        <w:rPr>
          <w:rFonts w:ascii="Times New Roman" w:eastAsia="Times New Roman" w:hAnsi="Times New Roman"/>
          <w:color w:val="666666"/>
          <w:sz w:val="28"/>
          <w:szCs w:val="28"/>
          <w:lang w:eastAsia="ru-RU"/>
        </w:rPr>
        <w:t xml:space="preserve"> и реализация замыслов носит индивидуальный характер. Все могут не курить, но многие курят. Все могут заниматься спортом, но занимаются им сравнительно немногие. Все могут соблюдать рациональный режим питания, но делают это единицы.</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Таким образом, для сохранения и укрепления своего здоровья каждый человек создает свой образ жизни, свою индивидуальную систему поведения, которая наилучшим образом обеспечивает ему достижение физического, духовного и социального благополучия.</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Образ жизни — это система поведения человека в процессе жизнедеятельности, основанная на личном опыте, традициях, принятых нормах поведения, знании законов жизнедеятельности и мотивов самореализации.</w:t>
      </w:r>
    </w:p>
    <w:p w:rsidR="004C62EE" w:rsidRPr="004C62EE" w:rsidRDefault="004C62EE" w:rsidP="004C62EE">
      <w:pPr>
        <w:shd w:val="clear" w:color="auto" w:fill="FFFFFF"/>
        <w:spacing w:before="300" w:after="150" w:line="240" w:lineRule="auto"/>
        <w:outlineLvl w:val="2"/>
        <w:rPr>
          <w:rFonts w:ascii="Times New Roman" w:eastAsia="Times New Roman" w:hAnsi="Times New Roman"/>
          <w:b/>
          <w:bCs/>
          <w:color w:val="3A6EA5"/>
          <w:sz w:val="28"/>
          <w:szCs w:val="28"/>
          <w:lang w:eastAsia="ru-RU"/>
        </w:rPr>
      </w:pPr>
      <w:r w:rsidRPr="004C62EE">
        <w:rPr>
          <w:rFonts w:ascii="Times New Roman" w:eastAsia="Times New Roman" w:hAnsi="Times New Roman"/>
          <w:b/>
          <w:bCs/>
          <w:color w:val="3A6EA5"/>
          <w:sz w:val="28"/>
          <w:szCs w:val="28"/>
          <w:lang w:eastAsia="ru-RU"/>
        </w:rPr>
        <w:t>Это должен знать каждый</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Для того чтобы сформировать свою систему здорового образа жизни, необходимо знать факторы, которые положительно влияют на здоровье человека. К ним можно отнести:</w:t>
      </w:r>
    </w:p>
    <w:p w:rsidR="004C62EE" w:rsidRPr="004C62EE" w:rsidRDefault="004C62EE" w:rsidP="004C62EE">
      <w:pPr>
        <w:numPr>
          <w:ilvl w:val="0"/>
          <w:numId w:val="2"/>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соблюдение режима дня;</w:t>
      </w:r>
    </w:p>
    <w:p w:rsidR="004C62EE" w:rsidRPr="004C62EE" w:rsidRDefault="004C62EE" w:rsidP="004C62EE">
      <w:pPr>
        <w:numPr>
          <w:ilvl w:val="0"/>
          <w:numId w:val="2"/>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рациональное питание;</w:t>
      </w:r>
    </w:p>
    <w:p w:rsidR="004C62EE" w:rsidRPr="004C62EE" w:rsidRDefault="004C62EE" w:rsidP="004C62EE">
      <w:pPr>
        <w:numPr>
          <w:ilvl w:val="0"/>
          <w:numId w:val="2"/>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закаливание;</w:t>
      </w:r>
    </w:p>
    <w:p w:rsidR="004C62EE" w:rsidRPr="004C62EE" w:rsidRDefault="004C62EE" w:rsidP="004C62EE">
      <w:pPr>
        <w:numPr>
          <w:ilvl w:val="0"/>
          <w:numId w:val="2"/>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занятия физической культурой и спортом;</w:t>
      </w:r>
    </w:p>
    <w:p w:rsidR="004C62EE" w:rsidRPr="004C62EE" w:rsidRDefault="004C62EE" w:rsidP="004C62EE">
      <w:pPr>
        <w:numPr>
          <w:ilvl w:val="0"/>
          <w:numId w:val="2"/>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хорошие взаимоотношения с окружающими людьми.</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Необходимо также учитывать и факторы, отрицательно влияющие на здоровье:</w:t>
      </w:r>
    </w:p>
    <w:p w:rsidR="004C62EE" w:rsidRPr="004C62EE" w:rsidRDefault="004C62EE" w:rsidP="004C62EE">
      <w:pPr>
        <w:numPr>
          <w:ilvl w:val="0"/>
          <w:numId w:val="3"/>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курение;</w:t>
      </w:r>
    </w:p>
    <w:p w:rsidR="004C62EE" w:rsidRPr="004C62EE" w:rsidRDefault="004C62EE" w:rsidP="004C62EE">
      <w:pPr>
        <w:numPr>
          <w:ilvl w:val="0"/>
          <w:numId w:val="3"/>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употребление алкоголя, наркотиков;</w:t>
      </w:r>
    </w:p>
    <w:p w:rsidR="004C62EE" w:rsidRPr="004C62EE" w:rsidRDefault="004C62EE" w:rsidP="004C62EE">
      <w:pPr>
        <w:numPr>
          <w:ilvl w:val="0"/>
          <w:numId w:val="3"/>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lastRenderedPageBreak/>
        <w:t>эмоциональная и психическая напряженность при общении с окружающими;</w:t>
      </w:r>
    </w:p>
    <w:p w:rsidR="004C62EE" w:rsidRPr="004C62EE" w:rsidRDefault="004C62EE" w:rsidP="004C62EE">
      <w:pPr>
        <w:numPr>
          <w:ilvl w:val="0"/>
          <w:numId w:val="3"/>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неблагополучная экологическая обстановка в местах проживания.</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Таким образом, здоровый образ жизни — это цельная, логически взаимосвязанная, продуманная и спланированная система поведения человека, которая соблюдается им не по принуждению, а с удовольствием и уверенностью, что она даст положительные результаты в сохранении и укреплении его здоровья.</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Отметим, что здоровый образ жизни — это динамическая система поведения человека, основанная на глубоких знаниях различных факторов, оказывающих влияние на здоровье человека, и выборе стиля своего поведения, максимально обеспечивающего сохранение и укрепление здоровья, постоянное корректирование своего поведения с учетом приобретенного опыта и возрастных особенностей. Суть такого поведения отнюдь не фанатичное следование каким-то установкам здорового образа жизни. Естественно, перестройка своего поведения всегда требует дополнительных усилий, но все должно совершаться на грани удовольствия. Приятного от затраченных усилий должно быть столько, чтобы усилия не показались напрасными. Чтобы создаваемая вами система здорового образа жизни имела привлекательность, необходимо постоянно хорошо видеть конечную цель усилий. Это — достижение полного духовного, физического и социального благополучия для себя, для нашего общества и государства.</w:t>
      </w:r>
    </w:p>
    <w:p w:rsidR="004C62EE" w:rsidRPr="004C62EE" w:rsidRDefault="004C62EE" w:rsidP="004C62EE">
      <w:pPr>
        <w:shd w:val="clear" w:color="auto" w:fill="FFFFFF"/>
        <w:spacing w:before="300" w:after="150" w:line="240" w:lineRule="auto"/>
        <w:outlineLvl w:val="2"/>
        <w:rPr>
          <w:rFonts w:ascii="Times New Roman" w:eastAsia="Times New Roman" w:hAnsi="Times New Roman"/>
          <w:b/>
          <w:bCs/>
          <w:color w:val="3A6EA5"/>
          <w:sz w:val="28"/>
          <w:szCs w:val="28"/>
          <w:lang w:eastAsia="ru-RU"/>
        </w:rPr>
      </w:pPr>
      <w:r w:rsidRPr="004C62EE">
        <w:rPr>
          <w:rFonts w:ascii="Times New Roman" w:eastAsia="Times New Roman" w:hAnsi="Times New Roman"/>
          <w:b/>
          <w:bCs/>
          <w:color w:val="3A6EA5"/>
          <w:sz w:val="28"/>
          <w:szCs w:val="28"/>
          <w:lang w:eastAsia="ru-RU"/>
        </w:rPr>
        <w:t>Это должен знать каждый</w:t>
      </w:r>
    </w:p>
    <w:p w:rsidR="004C62EE" w:rsidRPr="004C62EE" w:rsidRDefault="004C62EE" w:rsidP="004C62EE">
      <w:pPr>
        <w:shd w:val="clear" w:color="auto" w:fill="FFFFFF"/>
        <w:spacing w:before="100" w:beforeAutospacing="1" w:after="100" w:afterAutospacing="1" w:line="240" w:lineRule="auto"/>
        <w:jc w:val="both"/>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 xml:space="preserve">Выбор </w:t>
      </w:r>
      <w:proofErr w:type="gramStart"/>
      <w:r w:rsidRPr="004C62EE">
        <w:rPr>
          <w:rFonts w:ascii="Times New Roman" w:eastAsia="Times New Roman" w:hAnsi="Times New Roman"/>
          <w:color w:val="666666"/>
          <w:sz w:val="28"/>
          <w:szCs w:val="28"/>
          <w:lang w:eastAsia="ru-RU"/>
        </w:rPr>
        <w:t>пути создания своей индивидуальной системы здорового образа жизни</w:t>
      </w:r>
      <w:proofErr w:type="gramEnd"/>
      <w:r w:rsidRPr="004C62EE">
        <w:rPr>
          <w:rFonts w:ascii="Times New Roman" w:eastAsia="Times New Roman" w:hAnsi="Times New Roman"/>
          <w:color w:val="666666"/>
          <w:sz w:val="28"/>
          <w:szCs w:val="28"/>
          <w:lang w:eastAsia="ru-RU"/>
        </w:rPr>
        <w:t xml:space="preserve"> должен сделать каждый человек сам. Для этого существует ряд наиболее значимых жизненных ориентиров, которые будут способствовать ее формированию. К ним можно отнести:</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четко сформулированную цель жизни и обладание психологической устойчивостью в различных жизненных ситуациях; знание форм своего поведения, которые способствуют сохранению и укреплению здоровья;</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стремление быть хозяином своей жизни, верить в то, что правильный образ жизни даст положительные результаты;</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выработать у себя правильное отношение к жизни, воспринимать каждый день как маленькую жизнь, ежедневно получать от жизни хотя бы маленькие радости;</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развить в себе чувство самоуважения, осознание того, что вы не зря живете, что все задачи, стоящие перед вами, вы в состоянии решить и знаете, как это сделать; постоянно соблюдать режим двигательной активности (удел человека — вечно двигаться; нет никаких средств, которые бы заменили движение);</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соблюдать гигиену и правила питания; соблюдать режим труда и отдыха;</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быть оптимистом, двигаясь по пути укрепления здоровья;</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t>ставить перед собой достижимые цели, не драматизировать неудачи, помнить, что совершенство в принципе недостижимая вещь;</w:t>
      </w:r>
    </w:p>
    <w:p w:rsidR="004C62EE" w:rsidRPr="004C62EE" w:rsidRDefault="004C62EE" w:rsidP="004C62EE">
      <w:pPr>
        <w:numPr>
          <w:ilvl w:val="0"/>
          <w:numId w:val="4"/>
        </w:numPr>
        <w:shd w:val="clear" w:color="auto" w:fill="FFFFFF"/>
        <w:spacing w:before="100" w:beforeAutospacing="1" w:after="100" w:afterAutospacing="1" w:line="240" w:lineRule="auto"/>
        <w:rPr>
          <w:rFonts w:ascii="Times New Roman" w:eastAsia="Times New Roman" w:hAnsi="Times New Roman"/>
          <w:color w:val="666666"/>
          <w:sz w:val="28"/>
          <w:szCs w:val="28"/>
          <w:lang w:eastAsia="ru-RU"/>
        </w:rPr>
      </w:pPr>
      <w:r w:rsidRPr="004C62EE">
        <w:rPr>
          <w:rFonts w:ascii="Times New Roman" w:eastAsia="Times New Roman" w:hAnsi="Times New Roman"/>
          <w:color w:val="666666"/>
          <w:sz w:val="28"/>
          <w:szCs w:val="28"/>
          <w:lang w:eastAsia="ru-RU"/>
        </w:rPr>
        <w:lastRenderedPageBreak/>
        <w:t>радоваться успехам, так как во всех человеческих начинаниях успех порождает успех.</w:t>
      </w:r>
    </w:p>
    <w:p w:rsidR="004C62EE" w:rsidRPr="004C62EE" w:rsidRDefault="004C62EE" w:rsidP="004C62EE">
      <w:pPr>
        <w:shd w:val="clear" w:color="auto" w:fill="FFFFFF"/>
        <w:spacing w:before="300" w:after="150" w:line="240" w:lineRule="auto"/>
        <w:jc w:val="center"/>
        <w:outlineLvl w:val="2"/>
        <w:rPr>
          <w:rFonts w:ascii="Times New Roman" w:eastAsia="Times New Roman" w:hAnsi="Times New Roman"/>
          <w:b/>
          <w:bCs/>
          <w:color w:val="FF0000"/>
          <w:sz w:val="28"/>
          <w:szCs w:val="28"/>
          <w:lang w:eastAsia="ru-RU"/>
        </w:rPr>
      </w:pPr>
      <w:r w:rsidRPr="004C62EE">
        <w:rPr>
          <w:rFonts w:ascii="Times New Roman" w:eastAsia="Times New Roman" w:hAnsi="Times New Roman"/>
          <w:b/>
          <w:bCs/>
          <w:color w:val="FF0000"/>
          <w:sz w:val="28"/>
          <w:szCs w:val="28"/>
          <w:lang w:eastAsia="ru-RU"/>
        </w:rPr>
        <w:t>Вопросы:</w:t>
      </w:r>
    </w:p>
    <w:p w:rsidR="004C62EE" w:rsidRPr="004C62EE" w:rsidRDefault="004C62EE" w:rsidP="004C62EE">
      <w:pPr>
        <w:numPr>
          <w:ilvl w:val="0"/>
          <w:numId w:val="5"/>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4C62EE">
        <w:rPr>
          <w:rFonts w:ascii="Times New Roman" w:eastAsia="Times New Roman" w:hAnsi="Times New Roman"/>
          <w:sz w:val="28"/>
          <w:szCs w:val="28"/>
          <w:lang w:eastAsia="ru-RU"/>
        </w:rPr>
        <w:t>Что следует понимать под здоровым образом жизни?</w:t>
      </w:r>
    </w:p>
    <w:p w:rsidR="004C62EE" w:rsidRPr="004C62EE" w:rsidRDefault="004C62EE" w:rsidP="004C62EE">
      <w:pPr>
        <w:numPr>
          <w:ilvl w:val="0"/>
          <w:numId w:val="5"/>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4C62EE">
        <w:rPr>
          <w:rFonts w:ascii="Times New Roman" w:eastAsia="Times New Roman" w:hAnsi="Times New Roman"/>
          <w:sz w:val="28"/>
          <w:szCs w:val="28"/>
          <w:lang w:eastAsia="ru-RU"/>
        </w:rPr>
        <w:t>Почему здоровый образ жизни следует считать индивидуальной системой поведения человека?</w:t>
      </w:r>
    </w:p>
    <w:p w:rsidR="004C62EE" w:rsidRPr="004C62EE" w:rsidRDefault="004C62EE" w:rsidP="004C62EE">
      <w:pPr>
        <w:numPr>
          <w:ilvl w:val="0"/>
          <w:numId w:val="5"/>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4C62EE">
        <w:rPr>
          <w:rFonts w:ascii="Times New Roman" w:eastAsia="Times New Roman" w:hAnsi="Times New Roman"/>
          <w:sz w:val="28"/>
          <w:szCs w:val="28"/>
          <w:lang w:eastAsia="ru-RU"/>
        </w:rPr>
        <w:t>Какие факторы оказывают положительное влияние на состояние здоровья?</w:t>
      </w:r>
    </w:p>
    <w:p w:rsidR="004C62EE" w:rsidRPr="004C62EE" w:rsidRDefault="004C62EE" w:rsidP="004C62EE">
      <w:pPr>
        <w:numPr>
          <w:ilvl w:val="0"/>
          <w:numId w:val="5"/>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4C62EE">
        <w:rPr>
          <w:rFonts w:ascii="Times New Roman" w:eastAsia="Times New Roman" w:hAnsi="Times New Roman"/>
          <w:sz w:val="28"/>
          <w:szCs w:val="28"/>
          <w:lang w:eastAsia="ru-RU"/>
        </w:rPr>
        <w:t>Какие факторы оказывают отрицательное влияние на состояние здоровья?</w:t>
      </w:r>
    </w:p>
    <w:p w:rsidR="004C62EE" w:rsidRPr="004C62EE" w:rsidRDefault="004C62EE" w:rsidP="004C62EE">
      <w:pPr>
        <w:numPr>
          <w:ilvl w:val="0"/>
          <w:numId w:val="5"/>
        </w:numPr>
        <w:shd w:val="clear" w:color="auto" w:fill="FFFFFF"/>
        <w:spacing w:before="100" w:beforeAutospacing="1" w:after="100" w:afterAutospacing="1" w:line="240" w:lineRule="auto"/>
        <w:rPr>
          <w:rFonts w:ascii="Times New Roman" w:eastAsia="Times New Roman" w:hAnsi="Times New Roman"/>
          <w:sz w:val="28"/>
          <w:szCs w:val="28"/>
          <w:lang w:eastAsia="ru-RU"/>
        </w:rPr>
      </w:pPr>
      <w:r w:rsidRPr="004C62EE">
        <w:rPr>
          <w:rFonts w:ascii="Times New Roman" w:eastAsia="Times New Roman" w:hAnsi="Times New Roman"/>
          <w:sz w:val="28"/>
          <w:szCs w:val="28"/>
          <w:lang w:eastAsia="ru-RU"/>
        </w:rPr>
        <w:t>Какие жизненные привычки могут способствовать сохранению и укреплению здоровья?</w:t>
      </w:r>
    </w:p>
    <w:p w:rsidR="004C62EE" w:rsidRPr="004C62EE" w:rsidRDefault="004C62EE" w:rsidP="004C62EE">
      <w:pPr>
        <w:tabs>
          <w:tab w:val="left" w:pos="3750"/>
        </w:tabs>
        <w:jc w:val="center"/>
        <w:rPr>
          <w:rFonts w:ascii="Times New Roman" w:hAnsi="Times New Roman"/>
        </w:rPr>
      </w:pPr>
    </w:p>
    <w:sectPr w:rsidR="004C62EE" w:rsidRPr="004C62EE" w:rsidSect="004C62EE">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4F1431"/>
    <w:multiLevelType w:val="multilevel"/>
    <w:tmpl w:val="9D72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430AF6"/>
    <w:multiLevelType w:val="multilevel"/>
    <w:tmpl w:val="6EB4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FC1A74"/>
    <w:multiLevelType w:val="multilevel"/>
    <w:tmpl w:val="171A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AA3875"/>
    <w:multiLevelType w:val="hybridMultilevel"/>
    <w:tmpl w:val="52CA73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FCB5C1C"/>
    <w:multiLevelType w:val="multilevel"/>
    <w:tmpl w:val="D454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A2C"/>
    <w:rsid w:val="001806AC"/>
    <w:rsid w:val="003F3A2C"/>
    <w:rsid w:val="004C6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2EE"/>
    <w:pPr>
      <w:ind w:left="720"/>
      <w:contextualSpacing/>
    </w:pPr>
  </w:style>
  <w:style w:type="table" w:styleId="a4">
    <w:name w:val="Table Grid"/>
    <w:basedOn w:val="a1"/>
    <w:uiPriority w:val="59"/>
    <w:rsid w:val="004C62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4C62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2E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62EE"/>
    <w:pPr>
      <w:ind w:left="720"/>
      <w:contextualSpacing/>
    </w:pPr>
  </w:style>
  <w:style w:type="table" w:styleId="a4">
    <w:name w:val="Table Grid"/>
    <w:basedOn w:val="a1"/>
    <w:uiPriority w:val="59"/>
    <w:rsid w:val="004C62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semiHidden/>
    <w:unhideWhenUsed/>
    <w:rsid w:val="004C6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18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bczewa.o@yandex.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2020-04-12T16:17:00Z</dcterms:created>
  <dcterms:modified xsi:type="dcterms:W3CDTF">2020-04-12T16:24:00Z</dcterms:modified>
</cp:coreProperties>
</file>