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38" w:rsidRDefault="00FA6B38" w:rsidP="00FA6B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FA6B38" w:rsidRPr="00F76C71" w:rsidRDefault="00F76C71" w:rsidP="00FA6B3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F76C71">
        <w:rPr>
          <w:rFonts w:ascii="Times New Roman" w:hAnsi="Times New Roman"/>
          <w:b/>
          <w:color w:val="FF0000"/>
          <w:sz w:val="28"/>
        </w:rPr>
        <w:t>«Родная л</w:t>
      </w:r>
      <w:r w:rsidR="00FA6B38" w:rsidRPr="00F76C71">
        <w:rPr>
          <w:rFonts w:ascii="Times New Roman" w:hAnsi="Times New Roman"/>
          <w:b/>
          <w:color w:val="FF0000"/>
          <w:sz w:val="28"/>
        </w:rPr>
        <w:t>итература</w:t>
      </w:r>
      <w:r w:rsidRPr="00F76C71">
        <w:rPr>
          <w:rFonts w:ascii="Times New Roman" w:hAnsi="Times New Roman"/>
          <w:b/>
          <w:color w:val="FF0000"/>
          <w:sz w:val="28"/>
        </w:rPr>
        <w:t xml:space="preserve"> (русская)</w:t>
      </w:r>
      <w:r w:rsidR="00FA6B38" w:rsidRPr="00F76C71">
        <w:rPr>
          <w:rFonts w:ascii="Times New Roman" w:hAnsi="Times New Roman"/>
          <w:b/>
          <w:color w:val="FF0000"/>
          <w:sz w:val="28"/>
        </w:rPr>
        <w:t>»</w:t>
      </w:r>
    </w:p>
    <w:p w:rsidR="00FA6B38" w:rsidRDefault="00FA6B38" w:rsidP="00FA6B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FA6B38" w:rsidRPr="00F76C71" w:rsidRDefault="00FA6B38" w:rsidP="00FA6B38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F76C71">
        <w:rPr>
          <w:rFonts w:ascii="Times New Roman" w:hAnsi="Times New Roman"/>
          <w:color w:val="FF0000"/>
          <w:sz w:val="28"/>
        </w:rPr>
        <w:t>5 класс</w:t>
      </w:r>
    </w:p>
    <w:p w:rsidR="00FA6B38" w:rsidRDefault="00FA6B38" w:rsidP="00FA6B38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FA6B38" w:rsidRDefault="00FA6B38" w:rsidP="00FA6B38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3402"/>
        <w:gridCol w:w="2835"/>
        <w:gridCol w:w="1134"/>
      </w:tblGrid>
      <w:tr w:rsidR="00F76C71" w:rsidTr="002809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F76C71" w:rsidTr="002809A1">
        <w:trPr>
          <w:trHeight w:val="47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3E1B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</w:t>
            </w:r>
            <w:r w:rsidR="007A0A40">
              <w:rPr>
                <w:rFonts w:ascii="Times New Roman" w:hAnsi="Times New Roman"/>
                <w:sz w:val="28"/>
              </w:rPr>
              <w:t>.05</w:t>
            </w:r>
            <w:r w:rsidR="00FA6B38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F8" w:rsidRDefault="00C52960" w:rsidP="003E1BD8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Лексические средства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вырази</w:t>
            </w:r>
            <w:r w:rsidR="003E1BD8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тельности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в худ</w:t>
            </w:r>
            <w:r w:rsidR="003E1BD8"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жественном тексте.</w:t>
            </w:r>
          </w:p>
          <w:p w:rsidR="003E1BD8" w:rsidRPr="003E1BD8" w:rsidRDefault="003E1BD8" w:rsidP="003E1BD8">
            <w:pPr>
              <w:rPr>
                <w:rFonts w:ascii="Times New Roman" w:hAnsi="Times New Roman"/>
                <w:sz w:val="28"/>
                <w:szCs w:val="28"/>
              </w:rPr>
            </w:pPr>
            <w:r w:rsidRPr="003E1BD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Роль </w:t>
            </w:r>
            <w:proofErr w:type="spellStart"/>
            <w:proofErr w:type="gramStart"/>
            <w:r w:rsidRPr="003E1BD8">
              <w:rPr>
                <w:rFonts w:ascii="Times New Roman" w:eastAsia="Times New Roman" w:hAnsi="Times New Roman"/>
                <w:bCs/>
                <w:sz w:val="28"/>
                <w:szCs w:val="28"/>
              </w:rPr>
              <w:t>граммати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 w:rsidRPr="003E1BD8">
              <w:rPr>
                <w:rFonts w:ascii="Times New Roman" w:eastAsia="Times New Roman" w:hAnsi="Times New Roman"/>
                <w:bCs/>
                <w:sz w:val="28"/>
                <w:szCs w:val="28"/>
              </w:rPr>
              <w:t>ческих</w:t>
            </w:r>
            <w:proofErr w:type="spellEnd"/>
            <w:proofErr w:type="gramEnd"/>
            <w:r w:rsidRPr="003E1BD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3E1BD8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</w:rPr>
              <w:t xml:space="preserve">средств </w:t>
            </w:r>
            <w:r w:rsidRPr="003E1BD8">
              <w:rPr>
                <w:rFonts w:ascii="Times New Roman" w:eastAsia="Corbel" w:hAnsi="Times New Roman"/>
                <w:sz w:val="28"/>
                <w:szCs w:val="28"/>
              </w:rPr>
              <w:t>выразительности в художествен</w:t>
            </w:r>
            <w:r>
              <w:rPr>
                <w:rFonts w:ascii="Times New Roman" w:eastAsia="Corbel" w:hAnsi="Times New Roman"/>
                <w:sz w:val="28"/>
                <w:szCs w:val="28"/>
              </w:rPr>
              <w:t>-</w:t>
            </w:r>
            <w:r w:rsidRPr="003E1BD8">
              <w:rPr>
                <w:rFonts w:ascii="Times New Roman" w:eastAsia="Corbel" w:hAnsi="Times New Roman"/>
                <w:sz w:val="28"/>
                <w:szCs w:val="28"/>
              </w:rPr>
              <w:t xml:space="preserve">ном </w:t>
            </w:r>
            <w:r w:rsidRPr="003E1BD8">
              <w:rPr>
                <w:rFonts w:ascii="Times New Roman" w:eastAsia="Times New Roman" w:hAnsi="Times New Roman"/>
                <w:bCs/>
                <w:sz w:val="28"/>
                <w:szCs w:val="28"/>
              </w:rPr>
              <w:t>тексте.</w:t>
            </w:r>
          </w:p>
          <w:p w:rsidR="00FA6B38" w:rsidRDefault="00FA6B38" w:rsidP="007A0A40">
            <w:pPr>
              <w:widowControl w:val="0"/>
              <w:tabs>
                <w:tab w:val="left" w:pos="1365"/>
              </w:tabs>
              <w:spacing w:line="302" w:lineRule="exact"/>
              <w:jc w:val="both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F8" w:rsidRPr="00A87EF8" w:rsidRDefault="00A87EF8" w:rsidP="00A87EF8">
            <w:pPr>
              <w:rPr>
                <w:rFonts w:ascii="Times New Roman" w:hAnsi="Times New Roman"/>
                <w:bCs/>
                <w:color w:val="000000"/>
                <w:sz w:val="28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4"/>
                <w:u w:val="single"/>
              </w:rPr>
              <w:t>Из теории</w:t>
            </w:r>
            <w:r w:rsidRPr="00A87EF8">
              <w:rPr>
                <w:rFonts w:ascii="Times New Roman" w:hAnsi="Times New Roman"/>
                <w:bCs/>
                <w:color w:val="000000"/>
                <w:sz w:val="28"/>
                <w:szCs w:val="24"/>
                <w:u w:val="single"/>
              </w:rPr>
              <w:t>:</w:t>
            </w:r>
          </w:p>
          <w:p w:rsidR="00A87EF8" w:rsidRDefault="00A87EF8" w:rsidP="00A87EF8">
            <w:pPr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r w:rsidRPr="00A87EF8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Есть в каждом языке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 xml:space="preserve"> такие слова, которые невозможно перевести на другие языки. Например, к таким словам относятся </w:t>
            </w:r>
            <w:r w:rsidRPr="00A87EF8">
              <w:rPr>
                <w:rFonts w:ascii="Times New Roman" w:hAnsi="Times New Roman"/>
                <w:bCs/>
                <w:i/>
                <w:color w:val="000000"/>
                <w:sz w:val="28"/>
                <w:szCs w:val="24"/>
              </w:rPr>
              <w:t>«самовар», «балалайка», «щи», «ватрушка».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 xml:space="preserve"> </w:t>
            </w:r>
          </w:p>
          <w:p w:rsidR="00A87EF8" w:rsidRDefault="00A87EF8" w:rsidP="00A87EF8">
            <w:pPr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</w:p>
          <w:p w:rsidR="00A87EF8" w:rsidRPr="00A87EF8" w:rsidRDefault="00A87EF8" w:rsidP="00A87EF8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u w:val="single"/>
              </w:rPr>
            </w:pPr>
            <w:r w:rsidRPr="00A87EF8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u w:val="single"/>
              </w:rPr>
              <w:t>Задание:</w:t>
            </w:r>
          </w:p>
          <w:p w:rsidR="00F76C71" w:rsidRPr="005B5DC1" w:rsidRDefault="00A87EF8" w:rsidP="005B5DC1">
            <w:pPr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Вспомните и запишите подобные слова</w:t>
            </w:r>
            <w:r w:rsidR="00D858A0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 xml:space="preserve"> в нашем русском языке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, объясняя их значение.</w:t>
            </w:r>
          </w:p>
          <w:p w:rsidR="00F76C71" w:rsidRPr="00F76C71" w:rsidRDefault="00F76C71" w:rsidP="005B5DC1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1" w:rsidRPr="002809A1" w:rsidRDefault="002809A1" w:rsidP="002809A1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 w:rsidRPr="002809A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2809A1" w:rsidRDefault="002809A1" w:rsidP="002809A1">
            <w:pPr>
              <w:rPr>
                <w:rFonts w:ascii="Times New Roman" w:hAnsi="Times New Roman"/>
                <w:sz w:val="28"/>
              </w:rPr>
            </w:pPr>
            <w:r w:rsidRPr="002809A1">
              <w:rPr>
                <w:rFonts w:ascii="Times New Roman" w:hAnsi="Times New Roman"/>
                <w:color w:val="002060"/>
                <w:sz w:val="28"/>
              </w:rPr>
              <w:t xml:space="preserve">8-918342-90-61            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2809A1" w:rsidRDefault="003E1BD8" w:rsidP="002809A1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2809A1" w:rsidRPr="00CA5B81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2809A1" w:rsidRPr="00CA5B81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2809A1" w:rsidRPr="00CA5B81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2809A1" w:rsidRPr="00CA5B81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2809A1" w:rsidRPr="00CA5B81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2809A1" w:rsidRPr="00CA5B81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2809A1" w:rsidRPr="00CA5B81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2809A1">
              <w:rPr>
                <w:rFonts w:ascii="Times New Roman" w:hAnsi="Times New Roman"/>
                <w:sz w:val="28"/>
              </w:rPr>
              <w:t xml:space="preserve"> </w:t>
            </w:r>
          </w:p>
          <w:p w:rsidR="00FA6B38" w:rsidRDefault="00FA6B38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A6B38" w:rsidRDefault="00FA6B38" w:rsidP="002075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3E1BD8" w:rsidP="0020758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 w:rsidR="002809A1">
              <w:rPr>
                <w:rFonts w:ascii="Times New Roman" w:hAnsi="Times New Roman"/>
                <w:sz w:val="28"/>
              </w:rPr>
              <w:t>.05. 2020</w:t>
            </w:r>
          </w:p>
        </w:tc>
      </w:tr>
    </w:tbl>
    <w:p w:rsidR="00FA6B38" w:rsidRDefault="00FA6B38" w:rsidP="00FA6B38"/>
    <w:p w:rsidR="00096E98" w:rsidRDefault="00096E98"/>
    <w:sectPr w:rsidR="0009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B151"/>
      </v:shape>
    </w:pict>
  </w:numPicBullet>
  <w:abstractNum w:abstractNumId="0">
    <w:nsid w:val="40454D63"/>
    <w:multiLevelType w:val="hybridMultilevel"/>
    <w:tmpl w:val="45CC0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6387F"/>
    <w:multiLevelType w:val="hybridMultilevel"/>
    <w:tmpl w:val="E83605A2"/>
    <w:lvl w:ilvl="0" w:tplc="89E6DDDC">
      <w:start w:val="1"/>
      <w:numFmt w:val="decimal"/>
      <w:lvlText w:val="%1."/>
      <w:lvlJc w:val="left"/>
      <w:pPr>
        <w:ind w:left="59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17" w:hanging="360"/>
      </w:pPr>
    </w:lvl>
    <w:lvl w:ilvl="2" w:tplc="0419001B" w:tentative="1">
      <w:start w:val="1"/>
      <w:numFmt w:val="lowerRoman"/>
      <w:lvlText w:val="%3."/>
      <w:lvlJc w:val="right"/>
      <w:pPr>
        <w:ind w:left="2037" w:hanging="180"/>
      </w:pPr>
    </w:lvl>
    <w:lvl w:ilvl="3" w:tplc="0419000F" w:tentative="1">
      <w:start w:val="1"/>
      <w:numFmt w:val="decimal"/>
      <w:lvlText w:val="%4."/>
      <w:lvlJc w:val="left"/>
      <w:pPr>
        <w:ind w:left="2757" w:hanging="360"/>
      </w:pPr>
    </w:lvl>
    <w:lvl w:ilvl="4" w:tplc="04190019" w:tentative="1">
      <w:start w:val="1"/>
      <w:numFmt w:val="lowerLetter"/>
      <w:lvlText w:val="%5."/>
      <w:lvlJc w:val="left"/>
      <w:pPr>
        <w:ind w:left="3477" w:hanging="360"/>
      </w:pPr>
    </w:lvl>
    <w:lvl w:ilvl="5" w:tplc="0419001B" w:tentative="1">
      <w:start w:val="1"/>
      <w:numFmt w:val="lowerRoman"/>
      <w:lvlText w:val="%6."/>
      <w:lvlJc w:val="right"/>
      <w:pPr>
        <w:ind w:left="4197" w:hanging="180"/>
      </w:pPr>
    </w:lvl>
    <w:lvl w:ilvl="6" w:tplc="0419000F" w:tentative="1">
      <w:start w:val="1"/>
      <w:numFmt w:val="decimal"/>
      <w:lvlText w:val="%7."/>
      <w:lvlJc w:val="left"/>
      <w:pPr>
        <w:ind w:left="4917" w:hanging="360"/>
      </w:pPr>
    </w:lvl>
    <w:lvl w:ilvl="7" w:tplc="04190019" w:tentative="1">
      <w:start w:val="1"/>
      <w:numFmt w:val="lowerLetter"/>
      <w:lvlText w:val="%8."/>
      <w:lvlJc w:val="left"/>
      <w:pPr>
        <w:ind w:left="5637" w:hanging="360"/>
      </w:pPr>
    </w:lvl>
    <w:lvl w:ilvl="8" w:tplc="041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2">
    <w:nsid w:val="7C256972"/>
    <w:multiLevelType w:val="hybridMultilevel"/>
    <w:tmpl w:val="1F68570E"/>
    <w:lvl w:ilvl="0" w:tplc="04190007">
      <w:start w:val="1"/>
      <w:numFmt w:val="bullet"/>
      <w:lvlText w:val=""/>
      <w:lvlPicBulletId w:val="0"/>
      <w:lvlJc w:val="left"/>
      <w:pPr>
        <w:ind w:left="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7A"/>
    <w:rsid w:val="00096E98"/>
    <w:rsid w:val="00207586"/>
    <w:rsid w:val="0022247A"/>
    <w:rsid w:val="002809A1"/>
    <w:rsid w:val="003E1BD8"/>
    <w:rsid w:val="005B5DC1"/>
    <w:rsid w:val="007A0A40"/>
    <w:rsid w:val="00A87EF8"/>
    <w:rsid w:val="00C52960"/>
    <w:rsid w:val="00D858A0"/>
    <w:rsid w:val="00F76C71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B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A6B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76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B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A6B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76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11</cp:revision>
  <dcterms:created xsi:type="dcterms:W3CDTF">2020-04-12T13:17:00Z</dcterms:created>
  <dcterms:modified xsi:type="dcterms:W3CDTF">2020-05-28T15:37:00Z</dcterms:modified>
</cp:coreProperties>
</file>