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CC" w:rsidRDefault="007304CC"/>
    <w:p w:rsidR="00F65B73" w:rsidRDefault="00F65B73" w:rsidP="00F65B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65B73" w:rsidRDefault="00F65B73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A6A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</w:t>
      </w:r>
      <w:r w:rsidR="003A6A8D" w:rsidRPr="003A6A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БОУ СОШ № 9</w:t>
      </w:r>
    </w:p>
    <w:p w:rsidR="007939EB" w:rsidRPr="003A6A8D" w:rsidRDefault="007939EB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станицы Новосергиевской МО Крыловский район</w:t>
      </w:r>
    </w:p>
    <w:p w:rsidR="003A6A8D" w:rsidRDefault="003A6A8D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Pr="00F65B73" w:rsidRDefault="003A6A8D" w:rsidP="003A6A8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65B73" w:rsidRPr="007939EB" w:rsidRDefault="00F65B73" w:rsidP="00F65B73">
      <w:pPr>
        <w:spacing w:after="0" w:line="240" w:lineRule="auto"/>
        <w:jc w:val="center"/>
        <w:rPr>
          <w:rFonts w:ascii="Broadway" w:eastAsia="Times New Roman" w:hAnsi="Broadway" w:cs="Arial"/>
          <w:b/>
          <w:color w:val="000000"/>
          <w:sz w:val="72"/>
          <w:szCs w:val="72"/>
          <w:lang w:eastAsia="ru-RU"/>
        </w:rPr>
      </w:pPr>
      <w:r w:rsidRPr="007939E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Россия</w:t>
      </w:r>
      <w:r w:rsidRPr="007939EB">
        <w:rPr>
          <w:rFonts w:ascii="Broadway" w:eastAsia="Times New Roman" w:hAnsi="Broadway" w:cs="Times New Roman"/>
          <w:b/>
          <w:color w:val="000000"/>
          <w:sz w:val="72"/>
          <w:szCs w:val="72"/>
          <w:lang w:eastAsia="ru-RU"/>
        </w:rPr>
        <w:t xml:space="preserve"> </w:t>
      </w:r>
      <w:r w:rsidRPr="007939E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и</w:t>
      </w:r>
      <w:r w:rsidRPr="007939EB">
        <w:rPr>
          <w:rFonts w:ascii="Broadway" w:eastAsia="Times New Roman" w:hAnsi="Broadway" w:cs="Times New Roman"/>
          <w:b/>
          <w:color w:val="000000"/>
          <w:sz w:val="72"/>
          <w:szCs w:val="72"/>
          <w:lang w:eastAsia="ru-RU"/>
        </w:rPr>
        <w:t xml:space="preserve"> </w:t>
      </w:r>
      <w:r w:rsidRPr="007939E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Крым</w:t>
      </w:r>
      <w:r w:rsidRPr="007939EB">
        <w:rPr>
          <w:rFonts w:ascii="Broadway" w:eastAsia="Times New Roman" w:hAnsi="Broadway" w:cs="Times New Roman"/>
          <w:b/>
          <w:color w:val="000000"/>
          <w:sz w:val="72"/>
          <w:szCs w:val="72"/>
          <w:lang w:eastAsia="ru-RU"/>
        </w:rPr>
        <w:t>.</w:t>
      </w:r>
    </w:p>
    <w:p w:rsidR="00F65B73" w:rsidRPr="007939EB" w:rsidRDefault="00F65B73" w:rsidP="00F65B73">
      <w:pPr>
        <w:spacing w:after="0" w:line="240" w:lineRule="auto"/>
        <w:jc w:val="center"/>
        <w:rPr>
          <w:rFonts w:ascii="Broadway" w:eastAsia="Times New Roman" w:hAnsi="Broadway" w:cs="Arial"/>
          <w:b/>
          <w:color w:val="000000"/>
          <w:sz w:val="72"/>
          <w:szCs w:val="72"/>
          <w:lang w:eastAsia="ru-RU"/>
        </w:rPr>
      </w:pPr>
      <w:r w:rsidRPr="007939EB">
        <w:rPr>
          <w:rFonts w:ascii="Broadway" w:eastAsia="Times New Roman" w:hAnsi="Broadway" w:cs="Times New Roman"/>
          <w:b/>
          <w:color w:val="000000"/>
          <w:sz w:val="72"/>
          <w:szCs w:val="72"/>
          <w:lang w:eastAsia="ru-RU"/>
        </w:rPr>
        <w:t> </w:t>
      </w:r>
      <w:r w:rsidRPr="007939E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Мы</w:t>
      </w:r>
      <w:r w:rsidRPr="007939EB">
        <w:rPr>
          <w:rFonts w:ascii="Broadway" w:eastAsia="Times New Roman" w:hAnsi="Broadway" w:cs="Times New Roman"/>
          <w:b/>
          <w:color w:val="000000"/>
          <w:sz w:val="72"/>
          <w:szCs w:val="72"/>
          <w:lang w:eastAsia="ru-RU"/>
        </w:rPr>
        <w:t xml:space="preserve"> </w:t>
      </w:r>
      <w:r w:rsidRPr="007939E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вместе</w:t>
      </w:r>
      <w:r w:rsidRPr="007939EB">
        <w:rPr>
          <w:rFonts w:ascii="Broadway" w:eastAsia="Times New Roman" w:hAnsi="Broadway" w:cs="Times New Roman"/>
          <w:b/>
          <w:color w:val="000000"/>
          <w:sz w:val="72"/>
          <w:szCs w:val="72"/>
          <w:lang w:eastAsia="ru-RU"/>
        </w:rPr>
        <w:t>!</w:t>
      </w:r>
    </w:p>
    <w:p w:rsidR="00F65B73" w:rsidRDefault="003A6A8D" w:rsidP="00F6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(Едины</w:t>
      </w:r>
      <w:r w:rsidR="001059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Всекубанский  классный час</w:t>
      </w:r>
      <w:r w:rsidR="00F65B73" w:rsidRPr="00F65B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)</w:t>
      </w:r>
    </w:p>
    <w:p w:rsidR="003A6A8D" w:rsidRDefault="003A6A8D" w:rsidP="00F6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6A8D" w:rsidRDefault="003A6A8D" w:rsidP="00F6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6A8D" w:rsidRDefault="003A6A8D" w:rsidP="00F6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6A8D" w:rsidRDefault="003A6A8D" w:rsidP="00F6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6A8D" w:rsidRDefault="003A6A8D" w:rsidP="00F6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6A8D" w:rsidRDefault="003A6A8D" w:rsidP="007939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6A8D" w:rsidRDefault="003A6A8D" w:rsidP="00F6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6A8D" w:rsidRPr="00F65B73" w:rsidRDefault="003A6A8D" w:rsidP="00F65B7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65B73" w:rsidRPr="00F65B73" w:rsidRDefault="00033BFF" w:rsidP="00F65B7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 5</w:t>
      </w:r>
      <w:r w:rsidR="00F65B73" w:rsidRPr="00F65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F65B73" w:rsidRDefault="00033BFF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Демьяненко</w:t>
      </w:r>
      <w:r w:rsidR="003A6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Т.Г.</w:t>
      </w: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Default="003A6A8D" w:rsidP="00F65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5E" w:rsidRDefault="0010595E" w:rsidP="00F65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65B73" w:rsidRPr="00F65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201</w:t>
      </w:r>
      <w:r w:rsidR="003A6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65B73" w:rsidRPr="00F65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939EB" w:rsidRDefault="007939EB" w:rsidP="00F65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9EB" w:rsidRDefault="007939EB" w:rsidP="00F65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9EB" w:rsidRDefault="007939EB" w:rsidP="00F65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9EB" w:rsidRDefault="007939EB" w:rsidP="00F65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B73" w:rsidRPr="0010595E" w:rsidRDefault="00F65B73" w:rsidP="00F65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5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79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мероприятия</w:t>
      </w:r>
      <w:r w:rsidRPr="00F65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3BFF" w:rsidRDefault="00F65B73" w:rsidP="00033BF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учащихся с  географическим расположением и </w:t>
      </w:r>
      <w:proofErr w:type="gramStart"/>
      <w:r w:rsidRP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 w:rsidRP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достопримечательностями Крымского полуострова,</w:t>
      </w:r>
      <w:r w:rsidR="0003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историей  присоединения Крыма к России</w:t>
      </w:r>
      <w:proofErr w:type="gramStart"/>
      <w:r w:rsidRP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3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03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3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ченикам суть произошедшего исторического события: воссоединение России и Крыма и его значение для судьбы страны.</w:t>
      </w:r>
    </w:p>
    <w:p w:rsidR="00F65B73" w:rsidRPr="0010595E" w:rsidRDefault="00033BFF" w:rsidP="00033BF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B73" w:rsidRP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анализировать, делать выводы, способствовать развитию творческих способностей школьников.</w:t>
      </w:r>
    </w:p>
    <w:p w:rsidR="00F65B73" w:rsidRPr="0010595E" w:rsidRDefault="00F65B73" w:rsidP="00F65B7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изучению  культурного прошлого своей Родины, чувство уважения к  истории России и гордости за свою страну и ее народ.</w:t>
      </w:r>
    </w:p>
    <w:p w:rsidR="00F65B73" w:rsidRDefault="00F65B73" w:rsidP="00F65B7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="0010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рудование: фотогра</w:t>
      </w:r>
      <w:r w:rsidR="0068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фии интересных природных объектов, городов Крыма.</w:t>
      </w:r>
    </w:p>
    <w:p w:rsidR="000D3182" w:rsidRPr="0010595E" w:rsidRDefault="000D3182" w:rsidP="00F65B7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B73" w:rsidRPr="007939EB" w:rsidRDefault="00F65B73" w:rsidP="00F65B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68709D" w:rsidRPr="007939EB" w:rsidRDefault="0068709D" w:rsidP="006870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1.Слово учителя</w:t>
      </w:r>
    </w:p>
    <w:p w:rsidR="00F65B73" w:rsidRPr="0010595E" w:rsidRDefault="00F65B73" w:rsidP="00F65B73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09D" w:rsidRPr="0068709D" w:rsidRDefault="0068709D" w:rsidP="0068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недавно, 18 марта 2014 г., после проведения референдума, был подписан международный договор о принятии Крыма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Севастополя в состав России. Создан новый Крымский федеральный округ в Российской Федерации</w:t>
      </w:r>
      <w:proofErr w:type="gram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870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</w:t>
      </w:r>
      <w:r w:rsidR="00A60B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6870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это очень значимое событие и наш сегодняшний урок будет посвящен Крыму и его влиянию на русскую историю и культуру.</w:t>
      </w:r>
    </w:p>
    <w:p w:rsidR="0068709D" w:rsidRPr="00DD6517" w:rsidRDefault="0068709D" w:rsidP="00DD651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Крыма уникальна.  Слово «Крым» - в переводе с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тюрского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«вал», «стена», «ров».</w:t>
      </w:r>
      <w:r w:rsidR="00A60BE1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BE1" w:rsidRPr="00DD65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№ 3)</w:t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Тысячелетия по его земле прокатывались волны </w:t>
      </w:r>
    </w:p>
    <w:p w:rsidR="0068709D" w:rsidRPr="0068709D" w:rsidRDefault="0068709D" w:rsidP="0068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и завоеваний </w:t>
      </w:r>
      <w:proofErr w:type="gram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иммерийцы, эллины, скифы, сарматы, римляне... С VI века Крым попадает под влияние Византии. Византийские императоры начинают укреплять имеющиеся крепости (прежде всего  Херсонес близ современного Севастополя) и застраивать Тавриду </w:t>
      </w:r>
      <w:proofErr w:type="gram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защититься от набегов степняков-кочевников. Так появляются  Алушта,  Гурзуф  и  другие  укрепления.  Крым  становится  форпостом распространения православия в регионе.</w:t>
      </w:r>
      <w:r w:rsidR="00A6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со 2-й половины VII века и до середины IX, территория Крыма, без Херсонеса, во всех западноевропейских источниках именуется Хазария. Эти тюрки приняли иудаизм и создали могущественное государство на Северном Кавказе и в степях </w:t>
      </w:r>
      <w:proofErr w:type="spell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Прикаспия</w:t>
      </w:r>
      <w:proofErr w:type="spell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Северного Причерноморья. В X веке Хазарский каганат перестал существовать в результате победы русских дружин. Однако потомки иудеев (караимы и крымчаки) остаются жить в горных районах Крыма и </w:t>
      </w:r>
      <w:proofErr w:type="spell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proofErr w:type="gram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иевский</w:t>
      </w:r>
      <w:proofErr w:type="spell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Владимир –креститель </w:t>
      </w:r>
      <w:proofErr w:type="spell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Руси,принял</w:t>
      </w:r>
      <w:proofErr w:type="spell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христианство из рук Византийской церкви именно в крымском Херсонесе, который отныне у русских будет именоваться  </w:t>
      </w:r>
      <w:proofErr w:type="spell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Корсунь</w:t>
      </w:r>
      <w:proofErr w:type="spell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Таким  образом,  отсюда,  с Крыма,  пошло  распространение православия по русской земле. Эта духовная скрепа усиливается и созданием </w:t>
      </w:r>
      <w:proofErr w:type="gram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полуострова и на Тамани русского </w:t>
      </w:r>
      <w:proofErr w:type="spellStart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Тмутараканского</w:t>
      </w:r>
      <w:proofErr w:type="spellEnd"/>
      <w:r w:rsidRPr="0068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княжества. С этого времени, в ряде арабских летописей Черное море начинает именоваться Русским.</w:t>
      </w:r>
      <w:r w:rsidRPr="00A6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0B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(Слайд № </w:t>
      </w:r>
      <w:r w:rsidRPr="006870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A60BE1" w:rsidRPr="00A60B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4)</w:t>
      </w:r>
    </w:p>
    <w:p w:rsidR="00A60BE1" w:rsidRPr="00DD6517" w:rsidRDefault="00A60BE1" w:rsidP="00DD6517">
      <w:pPr>
        <w:pStyle w:val="a5"/>
        <w:numPr>
          <w:ilvl w:val="0"/>
          <w:numId w:val="10"/>
        </w:numPr>
        <w:spacing w:after="0" w:line="240" w:lineRule="auto"/>
        <w:ind w:left="567" w:right="28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войны 1768-1774 гг., был заключен </w:t>
      </w:r>
      <w:proofErr w:type="spellStart"/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Кючук-Кайнарджийский</w:t>
      </w:r>
      <w:proofErr w:type="spellEnd"/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мирный договор, по которому Крымское ханство </w:t>
      </w:r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получало независимость. В состав России вошли Керчь с крепостью </w:t>
      </w:r>
      <w:proofErr w:type="spellStart"/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Ени-Кале</w:t>
      </w:r>
      <w:proofErr w:type="spellEnd"/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крепости Азов и </w:t>
      </w:r>
      <w:proofErr w:type="spellStart"/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Кинбурн</w:t>
      </w:r>
      <w:proofErr w:type="spellEnd"/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русские торговые суда могли свободно плавать по Черному морю. В 1783 году Крым вошел в состав России, что было ратифицировано </w:t>
      </w:r>
      <w:proofErr w:type="spellStart"/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Ясским</w:t>
      </w:r>
      <w:proofErr w:type="spellEnd"/>
      <w:r w:rsidRPr="00DD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мирным договором (1791 г.) между Россией и Османской империей.</w:t>
      </w:r>
    </w:p>
    <w:p w:rsidR="0068709D" w:rsidRDefault="00A60BE1" w:rsidP="0068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1783 году Екатерина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издаёт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Манифест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котором прописывает</w:t>
      </w:r>
      <w:r w:rsidRPr="00A60B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.. (слайд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</w:t>
      </w:r>
      <w:r w:rsidRPr="00A60B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</w:t>
      </w:r>
      <w:r w:rsidR="00054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,6</w:t>
      </w:r>
      <w:r w:rsidRPr="00A60B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3C0" w:rsidRPr="00DD6517" w:rsidRDefault="000543C0" w:rsidP="00DD651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середине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Крым,  превратившийся  в  «жемчужину  империи»  и Севастополь 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уже увенчавшего себя славой Черноморского флота -</w:t>
      </w:r>
    </w:p>
    <w:p w:rsidR="000543C0" w:rsidRPr="000543C0" w:rsidRDefault="000543C0" w:rsidP="000543C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ареной Крымской  войны  (война  между  Российской  империей  и  коалицией  в  составе Британской, Французской, Османской империй и Сардинского королевства).</w:t>
      </w:r>
      <w:r w:rsidRPr="000543C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началась с </w:t>
      </w:r>
      <w:proofErr w:type="spellStart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Синопского</w:t>
      </w:r>
      <w:proofErr w:type="spellEnd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сражения, в котором Российский черноморский флот  под  командованием  адмирала  Нахимова  практически  полностью уничтожил Османский флот. Эта победа привела к входу в Черное море огромного англо-франко-османского  флота  (34  линейных  корабля,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 фрегатов  и  38  </w:t>
      </w:r>
      <w:proofErr w:type="spellStart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пароходо-фрегатов</w:t>
      </w:r>
      <w:proofErr w:type="spellEnd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543C0" w:rsidRDefault="000543C0" w:rsidP="00054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Войска антироссийской коалиции сумели произвести высадку в Крыму и нанесли российской  армии  ряд  поражений.  Был  осажден  Севастополь.  Русский  флот  (14 линейных  кораблей,  6  фрегатов  и  6  </w:t>
      </w:r>
      <w:proofErr w:type="spellStart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фрегатов</w:t>
      </w:r>
      <w:proofErr w:type="spellEnd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не  мог  противостоять </w:t>
      </w:r>
      <w:proofErr w:type="gramStart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неприятельскому</w:t>
      </w:r>
      <w:proofErr w:type="gramEnd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часть кораблей затопили перед входом в Севастопольскую бухту, что ещё больше укрепило город с моря. Более 20 тыс. моряков сошли на берег и встали в строй вместе с солдатами. 11 месяцев 48,5 тысяч защитников Севастополя, при  поддержке  простых  горожан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героически  противостояли  175-тысячной коалиционной армии. За это время погибли адмиралы Корнилов, Нахимов и Истомин, был тяжело ранен комендант крепости генерал </w:t>
      </w:r>
      <w:proofErr w:type="spellStart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Тотлебен</w:t>
      </w:r>
      <w:proofErr w:type="spellEnd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огромными трудами, почти полностью разрушив город,8 сентября1855 г. французы и англичане заняли Малахов курган. Южную часть Севастополя пришлось оставить, а остатки флота затопить. Однако, беспримерное мужество защитников Севастополя истощило силы коалиции (потери в Крыму превысили 128 тыс</w:t>
      </w:r>
      <w:proofErr w:type="gramStart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543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еловек) и Россия не потеряла Крым, как того хотели изначально союзники, хотя ей и было запрещено иметь военный флот в Черном море</w:t>
      </w:r>
      <w:r w:rsidRPr="00054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2232D" w:rsidRPr="00B22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7,8,9)</w:t>
      </w:r>
      <w:r w:rsidR="00B22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2232D" w:rsidRPr="00DD6517" w:rsidRDefault="00B2232D" w:rsidP="00DD651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революции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вeтcкaя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влacть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пoбeдилa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Кpыму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пoзжe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чeм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цeнтpe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Рoccии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opo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бoльшeвикoв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Кpыму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Сeвacтoпoль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уже в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кoнцe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aпpeля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1918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epмaнcкиe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вoйcкa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зaxвaтили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Кpым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нoябpe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1918 г.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иx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cмeнили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aнгличaнe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фpaнцузaми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тoм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1919 г.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дeникинcкaя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apмия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зaнялa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вecь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Кpым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кo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oceнью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1920 г.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Кpacнaя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Аpмия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глaвe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Фpунзe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вoccтaнoвилa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coвeтcкую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влacть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Крыма эмигрировали тогда сотни тысяч человек, которые 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разбросаны по всему свету. Очень ярко эти события показаны в </w:t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кинофильме «Бег», снятым в 1970 г. по мотивам произведений Михаила Булгакова. Крым навсегда в  сердцах многих </w:t>
      </w:r>
    </w:p>
    <w:p w:rsidR="00B2232D" w:rsidRPr="00B2232D" w:rsidRDefault="00B2232D" w:rsidP="00B22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русских людей, оторванных от Родины, стал последним воспоминанием о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ceнью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1921  г. 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былa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oбpaзoвaнa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Кpымcкaя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Автoнoмнaя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Сoвeтcкaя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Сoциaлиcтичecкaя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Рecпубликa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cocтaвe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РСФСР. С конца 1921 г. по июнь 1941 г. в Крыму произошла настоящая промышленная революция. Был построен Керченский металлургический завод. Значительно увеличилась добыча железной руды, природных стройматериалов и соли; развивалась химическая промышленность. Полностью были </w:t>
      </w:r>
    </w:p>
    <w:p w:rsidR="00B2232D" w:rsidRDefault="00B2232D" w:rsidP="00B22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реконструированы консервные предприятия. К 1940 г. промышленность давала почти 80% всей валовой продукции народного хозяйства Крыма.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10)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2232D" w:rsidRPr="00DD6517" w:rsidRDefault="00B2232D" w:rsidP="00DD651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вoйны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нeмeцко-румынские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вoйcкa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oceнью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 г. вторглись в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Кpым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Полуостров имел стратегическое значение, как один из путей к нефтеносным районам Кавказа (через Керченский пролив и Тамань). Кроме </w:t>
      </w:r>
    </w:p>
    <w:p w:rsidR="00B2232D" w:rsidRDefault="00B2232D" w:rsidP="00B22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Крым был важен как база для авиации. С потерей Крыма советская авиация лишилась бы возможности налётов на нефтепромыслы Румынии, а немцы смогли бы наносить удары по целям на Кавказе. </w:t>
      </w:r>
      <w:r w:rsidRPr="00B22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11)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2232D" w:rsidRPr="00B2232D" w:rsidRDefault="00B2232D" w:rsidP="00B22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тяжелейших 2-месячных боев Красная Армия отступила на Тамань. Лишь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вacтoпoль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eщe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днeй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глaвe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вицe-aдмиpaлoм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Октябpьcким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cдepживaл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cвoиx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cтeн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300-</w:t>
      </w:r>
    </w:p>
    <w:p w:rsidR="00B2232D" w:rsidRPr="00B2232D" w:rsidRDefault="00B2232D" w:rsidP="00B22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ячную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apмию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вpaгa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  июлю  1942  г.  Севастополь  пал. Его </w:t>
      </w:r>
    </w:p>
    <w:p w:rsidR="00B2232D" w:rsidRPr="00B2232D" w:rsidRDefault="00B2232D" w:rsidP="00B22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героическая оборона получила неофициальное название Второй обороны Севастополя, проводя четкие параллели с событиями Крымской войны середины XIX столетия. Как сообщало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Совинформбюро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Севастополь оставлен советскими войсками, но оборона Севастополя войдёт в историю Отечественной войны Советского Союза как одна из самых ярких её страниц. </w:t>
      </w:r>
      <w:proofErr w:type="spellStart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Севастопольцы</w:t>
      </w:r>
      <w:proofErr w:type="spellEnd"/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обогатили славные боевые традиции народов </w:t>
      </w:r>
    </w:p>
    <w:p w:rsidR="00B2232D" w:rsidRDefault="00B2232D" w:rsidP="00B22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СССР. Беззаветное мужество, ярость в борьбе с врагом и самоотверженность защитников  Севастополя  вдохновляют  советских  патриотов  на  дальнейшие героические  подвиги  в  борьбе  против  ненавистных  оккупантов (Сообщение Советского Информбюро от 3 июля 1942 года).</w:t>
      </w:r>
      <w:r w:rsidRPr="00B22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12,13</w:t>
      </w:r>
      <w:r w:rsidRPr="00B22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D6517" w:rsidRPr="00DD6517" w:rsidRDefault="00B2232D" w:rsidP="00DD651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 1954  г.  в  Советском  Союзе  готовились  с  помпой  отметить  300-летие воссоединения Украины и России. Именно в связи с этим событием связано решение тогдашнего руководства страны во главе с Никитой Сергеевичем Хрущевым передать Крымскую область и Севастополь из состава РСФСР в состав Украинской ССР. Что и было сделано с нарушением действующего тогда конституционного законодательства РСФСР. Как писал в начале 90-х гг. ХХ века российский писатель А.И. Солженицын по поводу этого акта: «Целая область была вне всяких законов «подарена» капризом подгулявшего султана!».</w:t>
      </w:r>
      <w:r w:rsidR="00DD6517" w:rsidRPr="00DD651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DD6517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1954-1991 годах Крымская область входила в состав УССР. </w:t>
      </w:r>
    </w:p>
    <w:p w:rsidR="00DD6517" w:rsidRP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эти годы Крым становится  «Всесоюзной  здравницей»,  принимая ежегодно сотни  тысяч  туристов. Новый импульс получает виноделие 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Массандры, Коктебеля и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Инкермана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широко  известны  за  пределами СССР.  Хорошо  развита  была  обрабатывающая промышленность и транспорт.</w:t>
      </w:r>
    </w:p>
    <w:p w:rsidR="00DD6517" w:rsidRP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Общностьзаконов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УССР и РСФСР в рамках единого государства, а также 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двуязычиеобласти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фактическим преобладанием русского языка не создавало серьезных предпосылок для недовольства у жителей Крыма.</w:t>
      </w:r>
    </w:p>
    <w:p w:rsidR="00B2232D" w:rsidRPr="007939EB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 20  января  1991  г.  в  Крыму  состоялся  референдум  по  вопросу воссоздания Крымской АССР как отдельного субъекта СССР, в котором приняли участие  1,4  млн.  граждан  (81,37%  избирателей).  За  воссоздание  автономной республики проголосовало 93,26%. Тем не менее, в нарушение итогов референдума в Крыму,  Верховный  Совет  Украины  принял  12  февраля  1991  г.  закон  «О восстановлении Крымской Автономной Советской Социалистической Республики» в составе УССР, а через 4 месяца внес соответствующие изменения в конституцию Украинской ССР 1978 года. Таким образом, после распада СССР Крым и Севастополь оказались в другом 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еще 21 мая 1992 года Верховный Совет РСФСР принял постановление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2809-1, которое  признавало Постановление Президиума Верховного Совета РСФСР от 5 февраля 1954 года «О передаче Крымской области из состава  РСФСР  в  состав  Украинской  ССР»  «не  имеющим  юридической  силы  с момента принятия» ввиду того, что оно было принято «с нарушением Конституции (Основного Закона) РСФСР и законодательной процедуры»</w:t>
      </w:r>
      <w:r w:rsidRPr="00DD6517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14)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D6517" w:rsidRPr="00DD6517" w:rsidRDefault="00DD6517" w:rsidP="00DD6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DD6517" w:rsidRPr="00DD6517" w:rsidRDefault="00DD6517" w:rsidP="00DD651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2013 –начале 2014 г. на Украине разразился глубокий политико-экономический кризис, приведший к вооруженному мятежу и силовому отстранению действующего Президента Украины от власти. При этом власть в стране захватили поддерживаемые странами НАТО праворадикальные и</w:t>
      </w:r>
      <w:r w:rsidR="0079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русофобские элементы. Это существенно ущемило российские национальные интересы в регионе. С еще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бóльшей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остротой  этот  момент  почувствовали  в  Крыму  и  Севастополе,  где  проживает подавляющее  число  русскоязычного  населения  и  где  сильна  русская культурная традиция.  11  марта  2014  г.  Верховный  Совет  Автономной  Республики  Крым  и </w:t>
      </w:r>
    </w:p>
    <w:p w:rsidR="00DD6517" w:rsidRP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Севастопольский городской совет приняли Декларацию о независимости Автономной Республики Крым и города Севастополя. 16 марта 2014 г. состоялся референдум о </w:t>
      </w:r>
    </w:p>
    <w:p w:rsidR="00DD6517" w:rsidRP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статусе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Крыма. За воссоединение с Россией на референдуме в Крыму проголосовали 96,77% жителей. 18 марта 2014 года в Георгиевском дворце Кремля был подписан </w:t>
      </w:r>
    </w:p>
    <w:p w:rsidR="00DD6517" w:rsidRP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вступлении Республики Крым и города Севастополя в состав Российской Федерации  на  правах  новых  субъектов.  2</w:t>
      </w:r>
    </w:p>
    <w:p w:rsid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 марта  2014  года  был  ратифицирован Федеральный  Конституционный  Закон  «О  принятии  в  Российскую  Федерацию Республики Крым и образовании в составе Российской Федерации новых субъектов 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 и города федерального значения Севастополя</w:t>
      </w:r>
      <w:r w:rsidRPr="00DD65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».(Слайд 16,17)</w:t>
      </w:r>
    </w:p>
    <w:p w:rsid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Просмотр видеоролика о подписании документов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вступления Крыма и 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евастополя в состав РФ.</w:t>
      </w:r>
    </w:p>
    <w:p w:rsidR="00DD6517" w:rsidRP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C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 для закрепления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D6517" w:rsidRPr="00DD6517" w:rsidRDefault="005F1C75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6517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с российским Черноморским флотом по итогам Крымской </w:t>
      </w:r>
    </w:p>
    <w:p w:rsidR="00DD6517" w:rsidRDefault="00DD6517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войны?</w:t>
      </w:r>
    </w:p>
    <w:p w:rsidR="005F1C75" w:rsidRPr="005F1C75" w:rsidRDefault="005F1C75" w:rsidP="005F1C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1C7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5F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изменилась структура экономики Крыма за предвоенный период?</w:t>
      </w:r>
    </w:p>
    <w:p w:rsidR="005F1C75" w:rsidRDefault="005F1C75" w:rsidP="005F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3.Почему севастопольскую оборону от гитлеровских войск называют 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обороной Севастополя?</w:t>
      </w:r>
      <w:r w:rsidRPr="005F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C75" w:rsidRDefault="005F1C75" w:rsidP="005F1C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F1C75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5F1C75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году было принято решение о передаче Крыма в состав Украины?</w:t>
      </w:r>
    </w:p>
    <w:p w:rsidR="005F1C75" w:rsidRPr="005F1C75" w:rsidRDefault="005F1C75" w:rsidP="005F1C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5F1C75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F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событие побудило </w:t>
      </w:r>
      <w:proofErr w:type="spellStart"/>
      <w:r w:rsidRPr="005F1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Pr="005F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референдум о выходе из состава Украины?</w:t>
      </w:r>
    </w:p>
    <w:p w:rsidR="005F1C75" w:rsidRPr="005F1C75" w:rsidRDefault="005F1C75" w:rsidP="005F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C75" w:rsidRPr="00DD6517" w:rsidRDefault="005F1C75" w:rsidP="00DD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C0" w:rsidRPr="0068709D" w:rsidRDefault="000543C0" w:rsidP="0068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73" w:rsidRPr="00DD6517" w:rsidRDefault="00F65B73" w:rsidP="00F65B73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Заочное путешествие по Крымскому полуострову. «Достопримечательности Крыма»</w:t>
      </w:r>
    </w:p>
    <w:p w:rsidR="00F65B73" w:rsidRPr="00DD6517" w:rsidRDefault="00F65B73" w:rsidP="00F65B73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Феодосия</w:t>
      </w:r>
    </w:p>
    <w:p w:rsidR="00F65B73" w:rsidRPr="00DD6517" w:rsidRDefault="00F65B73" w:rsidP="00F65B73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древнейших городов Юго-Восточной Европы. 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540-530 гг. до Р.Х. древними греками. В переводе название города – «дар богов», что являет неохватную щедрость. Если таким даром становится будущий город, то ему суждена вечность. Феодосия и есть – вечный город. Город менял свое название неоднократно. Генуэзцы его назвали Кафа. Османцы –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Кучук-Стамбул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достопримечательности города:</w:t>
      </w:r>
    </w:p>
    <w:p w:rsidR="00F65B73" w:rsidRPr="00DD6517" w:rsidRDefault="00F65B73" w:rsidP="00F65B73">
      <w:pPr>
        <w:numPr>
          <w:ilvl w:val="0"/>
          <w:numId w:val="5"/>
        </w:num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картинная галерея знаменитого художника-мариниста И.К. Айвазовского.</w:t>
      </w:r>
    </w:p>
    <w:p w:rsidR="00F65B73" w:rsidRPr="00DD6517" w:rsidRDefault="00F65B73" w:rsidP="00F65B73">
      <w:pPr>
        <w:numPr>
          <w:ilvl w:val="0"/>
          <w:numId w:val="5"/>
        </w:num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Феодосийский музей древностей.</w:t>
      </w:r>
    </w:p>
    <w:p w:rsidR="00F65B73" w:rsidRPr="00DD6517" w:rsidRDefault="00F65B73" w:rsidP="00F65B73">
      <w:pPr>
        <w:numPr>
          <w:ilvl w:val="0"/>
          <w:numId w:val="5"/>
        </w:num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</w:t>
      </w:r>
      <w:proofErr w:type="gram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мемориальный музей Александра Грина.</w:t>
      </w:r>
    </w:p>
    <w:p w:rsidR="00F65B73" w:rsidRPr="00DD6517" w:rsidRDefault="00F65B73" w:rsidP="00F65B73">
      <w:pPr>
        <w:numPr>
          <w:ilvl w:val="0"/>
          <w:numId w:val="5"/>
        </w:num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генуэзской эпохи.</w:t>
      </w:r>
    </w:p>
    <w:p w:rsidR="00F65B73" w:rsidRPr="00DD6517" w:rsidRDefault="00F65B73" w:rsidP="00F65B73">
      <w:pPr>
        <w:numPr>
          <w:ilvl w:val="0"/>
          <w:numId w:val="5"/>
        </w:num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«Фонтан Айвазовского»</w:t>
      </w:r>
    </w:p>
    <w:p w:rsidR="00F65B73" w:rsidRPr="00DD6517" w:rsidRDefault="00F65B73" w:rsidP="00F65B73">
      <w:pPr>
        <w:spacing w:after="0" w:line="240" w:lineRule="auto"/>
        <w:ind w:left="900" w:right="282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Ялта</w:t>
      </w:r>
      <w:r w:rsidR="00DD6517" w:rsidRPr="00DD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(общий вид набережной)</w:t>
      </w:r>
    </w:p>
    <w:p w:rsidR="00F65B73" w:rsidRPr="00DD6517" w:rsidRDefault="00F65B73" w:rsidP="00F65B73">
      <w:pPr>
        <w:spacing w:after="0" w:line="240" w:lineRule="auto"/>
        <w:ind w:left="900" w:right="282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Ласточкино гнездо</w:t>
      </w:r>
    </w:p>
    <w:p w:rsidR="00F65B73" w:rsidRPr="00DD6517" w:rsidRDefault="00F65B73" w:rsidP="00F65B73">
      <w:pPr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D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Ла́сточкино</w:t>
      </w:r>
      <w:proofErr w:type="spellEnd"/>
      <w:proofErr w:type="gramEnd"/>
      <w:r w:rsidRPr="00DD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гнездо́</w:t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 памятник архитектуры и истории, расположенный на отвесной 40-метровой Аврориной скале мыса </w:t>
      </w:r>
      <w:proofErr w:type="spellStart"/>
      <w:r w:rsidR="00D75D71">
        <w:fldChar w:fldCharType="begin"/>
      </w:r>
      <w:r w:rsidR="00D75D71">
        <w:instrText>HYPERLINK "http://www.google.com/url?q=http%3A%2F%2Fru.wikipedia.org%2Fwiki%2F%25D0%2590%25D0%25B9-%25D0%25A2%25D0%25BE%25D0%25B4%25D0%25BE%25D1%2580&amp;sa=D&amp;sntz=1&amp;usg=AFQjCNHIzlmNPoIyfvtZNvl3RXQbE4zJ7A"</w:instrText>
      </w:r>
      <w:r w:rsidR="00D75D71">
        <w:fldChar w:fldCharType="separate"/>
      </w:r>
      <w:r w:rsidRPr="00DD6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Ай-Тодор</w:t>
      </w:r>
      <w:proofErr w:type="spellEnd"/>
      <w:r w:rsidR="00D75D71">
        <w:fldChar w:fldCharType="end"/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посёлке </w:t>
      </w:r>
      <w:proofErr w:type="spellStart"/>
      <w:r w:rsidR="00D75D71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"http://www.google.com/url?q=http%3A%2F%2Fru.wikipedia.org%2Fwiki%2F%25D0%2593%25D0%25B0%25D1%2581%25D0%25BF%25D1%2580%25D0%25B0&amp;sa=D&amp;sntz=1&amp;usg=AFQjCNF32IMyyzipVHMcSDzI9tpfvU4c_w" </w:instrText>
      </w:r>
      <w:r w:rsidR="00D75D71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D6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Гаспра</w:t>
      </w:r>
      <w:proofErr w:type="spellEnd"/>
      <w:r w:rsidR="00D75D71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Строение напоминает средневековый рыцарский замок. Ласточкино гнездо стало своеобразной эмблемой </w:t>
      </w:r>
      <w:hyperlink r:id="rId6" w:history="1">
        <w:r w:rsidRPr="00DD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Южного берега Крыма</w:t>
        </w:r>
      </w:hyperlink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Свой нынешний вид «Ласточкино гнездо» получило благодаря нефтяному промышленнику </w:t>
      </w:r>
      <w:hyperlink r:id="rId7" w:history="1">
        <w:r w:rsidRPr="00DD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барону</w:t>
        </w:r>
      </w:hyperlink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75D71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"http://www.google.com/url?q=http%3A%2F%2Fru.wikipedia.org%2Fwiki%2F%25D0%25A8%25D1%2582%25D0%25B5%25D0%25B9%25D0%25BD%25D0%25B3%25D0%25B5%25D0%25BB%25D1%258C&amp;sa=D&amp;sntz=1&amp;usg=AFQjCNH6e1nYYhxxYOKe4Yi80vr7eiaK7A" </w:instrText>
      </w:r>
      <w:r w:rsidR="00D75D71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D6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Штейнгелю</w:t>
      </w:r>
      <w:proofErr w:type="spellEnd"/>
      <w:r w:rsidR="00D75D71"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любил отдыхать в Крыму. </w:t>
      </w:r>
      <w:proofErr w:type="spellStart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Штейнгель</w:t>
      </w:r>
      <w:proofErr w:type="spell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приобрёл на Аврориной скале дачный участок и решил построить там романтический замок, который напоминает средневековые сооружения на берегах </w:t>
      </w:r>
      <w:hyperlink r:id="rId8" w:history="1">
        <w:r w:rsidRPr="00DD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Рейна</w:t>
        </w:r>
      </w:hyperlink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B73" w:rsidRPr="00DD6517" w:rsidRDefault="00F65B73" w:rsidP="00F65B73">
      <w:pPr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Экзотическое ласточкино гнездо не раз становилось объектом съемок множества кинофильмов</w:t>
      </w: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В 1987 году на территории Ласточкиного гнезда проводились съёмки </w:t>
      </w:r>
      <w:hyperlink r:id="rId9" w:history="1">
        <w:r w:rsidRPr="00DD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известного советского триллера</w:t>
        </w:r>
      </w:hyperlink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DD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Станислава Говорухина</w:t>
        </w:r>
      </w:hyperlink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мотивам романа английской писательницы </w:t>
      </w:r>
      <w:hyperlink r:id="rId11" w:history="1">
        <w:r w:rsidRPr="00DD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Агаты Кристи</w:t>
        </w:r>
      </w:hyperlink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DD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«Десять негритят</w:t>
        </w:r>
        <w:proofErr w:type="gramStart"/>
        <w:r w:rsidRPr="00DD6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Ласточкино гнездо запечатлено во многих детских фильмах.</w:t>
      </w:r>
    </w:p>
    <w:p w:rsidR="00F65B73" w:rsidRPr="00DD6517" w:rsidRDefault="00F65B73" w:rsidP="00F65B73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Легендарный Севастополь</w:t>
      </w:r>
    </w:p>
    <w:p w:rsidR="00F65B73" w:rsidRPr="00DD6517" w:rsidRDefault="00F65B73" w:rsidP="00F65B73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 основан в 1783 году как база Черноморского флота Российской империи. Дважды, во время Крымской (1853-1856) и Второй мировой (1941-1945) войн, он был осажден неприятелем. Поэтому в городе множество военно-исторических памятников. В центре одноименной площади возвышается памятник адмиралу Нахимову – генералу Первой обороны Севастополя.</w:t>
      </w:r>
    </w:p>
    <w:p w:rsidR="00F65B73" w:rsidRPr="00DD6517" w:rsidRDefault="00F65B73" w:rsidP="00F65B73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Затопленным кораблям у Приморского бульвара –своеобразный символ Севастополя. Воздвигнут в 1905 году.</w:t>
      </w:r>
    </w:p>
    <w:p w:rsidR="00F65B73" w:rsidRPr="00DD6517" w:rsidRDefault="00F65B73" w:rsidP="00F65B73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Панорама «Оборона Севастополя 1854-1855 года» - выдающееся произведение батальонной живописи.</w:t>
      </w:r>
    </w:p>
    <w:p w:rsidR="0010595E" w:rsidRPr="00DD6517" w:rsidRDefault="00F65B73" w:rsidP="00F65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природа Крыма: море, горные ландшафты, степи, лесные массивы, горные водопады не могли не найти отражение в творчестве русских поэтов.</w:t>
      </w:r>
    </w:p>
    <w:p w:rsidR="00DD6517" w:rsidRPr="00DD6517" w:rsidRDefault="00DD6517" w:rsidP="00F65B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6517" w:rsidRPr="00DD6517" w:rsidRDefault="005F1C75" w:rsidP="00F65B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Прослушивание песни «С</w:t>
      </w:r>
      <w:r w:rsidR="00DD6517" w:rsidRPr="00DD65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евастопольский вальс» в исполнении Д.Гариповой и </w:t>
      </w:r>
      <w:proofErr w:type="spellStart"/>
      <w:r w:rsidR="00DD6517" w:rsidRPr="00DD65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Е.Кунгурова</w:t>
      </w:r>
      <w:proofErr w:type="spellEnd"/>
    </w:p>
    <w:sectPr w:rsidR="00DD6517" w:rsidRPr="00DD6517" w:rsidSect="00D7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836"/>
    <w:multiLevelType w:val="multilevel"/>
    <w:tmpl w:val="9620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E67B0"/>
    <w:multiLevelType w:val="multilevel"/>
    <w:tmpl w:val="3EC4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96EA4"/>
    <w:multiLevelType w:val="multilevel"/>
    <w:tmpl w:val="914EE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020B8"/>
    <w:multiLevelType w:val="hybridMultilevel"/>
    <w:tmpl w:val="D728C9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7D059F"/>
    <w:multiLevelType w:val="hybridMultilevel"/>
    <w:tmpl w:val="CDD86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E1731"/>
    <w:multiLevelType w:val="multilevel"/>
    <w:tmpl w:val="D4426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C1B36"/>
    <w:multiLevelType w:val="multilevel"/>
    <w:tmpl w:val="5CBE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123CC"/>
    <w:multiLevelType w:val="hybridMultilevel"/>
    <w:tmpl w:val="265CE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575B9"/>
    <w:multiLevelType w:val="hybridMultilevel"/>
    <w:tmpl w:val="02421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164CF"/>
    <w:multiLevelType w:val="hybridMultilevel"/>
    <w:tmpl w:val="5D1A0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83680"/>
    <w:multiLevelType w:val="hybridMultilevel"/>
    <w:tmpl w:val="761A3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5B73"/>
    <w:rsid w:val="00007633"/>
    <w:rsid w:val="00013D32"/>
    <w:rsid w:val="00033BFF"/>
    <w:rsid w:val="000543C0"/>
    <w:rsid w:val="00064BDD"/>
    <w:rsid w:val="000934C5"/>
    <w:rsid w:val="000A0C4F"/>
    <w:rsid w:val="000B5BE2"/>
    <w:rsid w:val="000D3182"/>
    <w:rsid w:val="000E61B3"/>
    <w:rsid w:val="000F2381"/>
    <w:rsid w:val="000F282F"/>
    <w:rsid w:val="0010595E"/>
    <w:rsid w:val="00125FF0"/>
    <w:rsid w:val="001316E7"/>
    <w:rsid w:val="001354FD"/>
    <w:rsid w:val="00144E02"/>
    <w:rsid w:val="001550E9"/>
    <w:rsid w:val="001669B4"/>
    <w:rsid w:val="001746B2"/>
    <w:rsid w:val="0018745F"/>
    <w:rsid w:val="001A5AB6"/>
    <w:rsid w:val="001B4004"/>
    <w:rsid w:val="001D1430"/>
    <w:rsid w:val="0022379E"/>
    <w:rsid w:val="00250EBB"/>
    <w:rsid w:val="002525C0"/>
    <w:rsid w:val="002530B3"/>
    <w:rsid w:val="002656D3"/>
    <w:rsid w:val="002A36A5"/>
    <w:rsid w:val="002B5660"/>
    <w:rsid w:val="002C5D11"/>
    <w:rsid w:val="002D514A"/>
    <w:rsid w:val="002F1412"/>
    <w:rsid w:val="002F1727"/>
    <w:rsid w:val="00311CD6"/>
    <w:rsid w:val="00343DE6"/>
    <w:rsid w:val="0034638B"/>
    <w:rsid w:val="00354FAE"/>
    <w:rsid w:val="003643CE"/>
    <w:rsid w:val="00380473"/>
    <w:rsid w:val="003A6A8D"/>
    <w:rsid w:val="003A7094"/>
    <w:rsid w:val="003C35F8"/>
    <w:rsid w:val="0042119C"/>
    <w:rsid w:val="0042492B"/>
    <w:rsid w:val="0044654F"/>
    <w:rsid w:val="00447493"/>
    <w:rsid w:val="00453358"/>
    <w:rsid w:val="00461E8E"/>
    <w:rsid w:val="0048501D"/>
    <w:rsid w:val="004A2DBC"/>
    <w:rsid w:val="004A7D69"/>
    <w:rsid w:val="004C20E6"/>
    <w:rsid w:val="004C7C88"/>
    <w:rsid w:val="004D4469"/>
    <w:rsid w:val="004E2467"/>
    <w:rsid w:val="004E5E47"/>
    <w:rsid w:val="004E650A"/>
    <w:rsid w:val="004F2EC8"/>
    <w:rsid w:val="005202B8"/>
    <w:rsid w:val="00523A6F"/>
    <w:rsid w:val="00547256"/>
    <w:rsid w:val="00553EC8"/>
    <w:rsid w:val="005603EC"/>
    <w:rsid w:val="0057765F"/>
    <w:rsid w:val="005B1BC1"/>
    <w:rsid w:val="005B439C"/>
    <w:rsid w:val="005B6DF9"/>
    <w:rsid w:val="005E4360"/>
    <w:rsid w:val="005F1C75"/>
    <w:rsid w:val="00612748"/>
    <w:rsid w:val="006461C6"/>
    <w:rsid w:val="006464A8"/>
    <w:rsid w:val="006514C2"/>
    <w:rsid w:val="00653230"/>
    <w:rsid w:val="006619E0"/>
    <w:rsid w:val="00666C9E"/>
    <w:rsid w:val="006729E9"/>
    <w:rsid w:val="0068709D"/>
    <w:rsid w:val="006C1DBD"/>
    <w:rsid w:val="00710AA0"/>
    <w:rsid w:val="0072492E"/>
    <w:rsid w:val="00724CFB"/>
    <w:rsid w:val="007304CC"/>
    <w:rsid w:val="007939EB"/>
    <w:rsid w:val="00793B6E"/>
    <w:rsid w:val="00794278"/>
    <w:rsid w:val="007A5358"/>
    <w:rsid w:val="007C1739"/>
    <w:rsid w:val="0080794B"/>
    <w:rsid w:val="0086237F"/>
    <w:rsid w:val="00891219"/>
    <w:rsid w:val="00897AC9"/>
    <w:rsid w:val="008D05E0"/>
    <w:rsid w:val="008E4112"/>
    <w:rsid w:val="008E6B7C"/>
    <w:rsid w:val="0091516B"/>
    <w:rsid w:val="00951311"/>
    <w:rsid w:val="009615E2"/>
    <w:rsid w:val="00963646"/>
    <w:rsid w:val="00981262"/>
    <w:rsid w:val="009B4CD8"/>
    <w:rsid w:val="009C7615"/>
    <w:rsid w:val="009E038A"/>
    <w:rsid w:val="009F237A"/>
    <w:rsid w:val="00A061F7"/>
    <w:rsid w:val="00A214E9"/>
    <w:rsid w:val="00A23699"/>
    <w:rsid w:val="00A23EE9"/>
    <w:rsid w:val="00A259B4"/>
    <w:rsid w:val="00A5086A"/>
    <w:rsid w:val="00A60118"/>
    <w:rsid w:val="00A60BE1"/>
    <w:rsid w:val="00A72064"/>
    <w:rsid w:val="00A94FEA"/>
    <w:rsid w:val="00AA503E"/>
    <w:rsid w:val="00AB290C"/>
    <w:rsid w:val="00AC5229"/>
    <w:rsid w:val="00AC7C6C"/>
    <w:rsid w:val="00AF75A8"/>
    <w:rsid w:val="00B062F1"/>
    <w:rsid w:val="00B15CC8"/>
    <w:rsid w:val="00B17FA2"/>
    <w:rsid w:val="00B2232D"/>
    <w:rsid w:val="00B26638"/>
    <w:rsid w:val="00B45C9D"/>
    <w:rsid w:val="00B87320"/>
    <w:rsid w:val="00BA18DB"/>
    <w:rsid w:val="00BA710C"/>
    <w:rsid w:val="00BE0BF5"/>
    <w:rsid w:val="00BE4126"/>
    <w:rsid w:val="00C12275"/>
    <w:rsid w:val="00C13D9E"/>
    <w:rsid w:val="00C24D04"/>
    <w:rsid w:val="00C74815"/>
    <w:rsid w:val="00CA3489"/>
    <w:rsid w:val="00CC6468"/>
    <w:rsid w:val="00CF4384"/>
    <w:rsid w:val="00D0577C"/>
    <w:rsid w:val="00D42A0F"/>
    <w:rsid w:val="00D75D71"/>
    <w:rsid w:val="00D8747A"/>
    <w:rsid w:val="00D94041"/>
    <w:rsid w:val="00DA1C89"/>
    <w:rsid w:val="00DA1F9F"/>
    <w:rsid w:val="00DB1ED0"/>
    <w:rsid w:val="00DC4094"/>
    <w:rsid w:val="00DD38C9"/>
    <w:rsid w:val="00DD6517"/>
    <w:rsid w:val="00DE2158"/>
    <w:rsid w:val="00E04344"/>
    <w:rsid w:val="00E0435E"/>
    <w:rsid w:val="00E13937"/>
    <w:rsid w:val="00E47C61"/>
    <w:rsid w:val="00E51A40"/>
    <w:rsid w:val="00E57911"/>
    <w:rsid w:val="00E67B0E"/>
    <w:rsid w:val="00E9417A"/>
    <w:rsid w:val="00EA055B"/>
    <w:rsid w:val="00EC7ACB"/>
    <w:rsid w:val="00EE41AA"/>
    <w:rsid w:val="00EF23B5"/>
    <w:rsid w:val="00F37763"/>
    <w:rsid w:val="00F42B4D"/>
    <w:rsid w:val="00F50AAD"/>
    <w:rsid w:val="00F60E9D"/>
    <w:rsid w:val="00F65B73"/>
    <w:rsid w:val="00F70BCE"/>
    <w:rsid w:val="00F8660B"/>
    <w:rsid w:val="00FA6FAE"/>
    <w:rsid w:val="00FB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71"/>
  </w:style>
  <w:style w:type="paragraph" w:styleId="2">
    <w:name w:val="heading 2"/>
    <w:basedOn w:val="a"/>
    <w:link w:val="20"/>
    <w:uiPriority w:val="9"/>
    <w:qFormat/>
    <w:rsid w:val="00F65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B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B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5B73"/>
  </w:style>
  <w:style w:type="paragraph" w:customStyle="1" w:styleId="c0">
    <w:name w:val="c0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B73"/>
  </w:style>
  <w:style w:type="character" w:customStyle="1" w:styleId="c30">
    <w:name w:val="c30"/>
    <w:basedOn w:val="a0"/>
    <w:rsid w:val="00F65B73"/>
  </w:style>
  <w:style w:type="character" w:customStyle="1" w:styleId="c5">
    <w:name w:val="c5"/>
    <w:basedOn w:val="a0"/>
    <w:rsid w:val="00F65B73"/>
  </w:style>
  <w:style w:type="paragraph" w:customStyle="1" w:styleId="c17">
    <w:name w:val="c17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65B73"/>
  </w:style>
  <w:style w:type="paragraph" w:customStyle="1" w:styleId="c15">
    <w:name w:val="c15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65B73"/>
  </w:style>
  <w:style w:type="paragraph" w:customStyle="1" w:styleId="c18">
    <w:name w:val="c18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5B73"/>
  </w:style>
  <w:style w:type="paragraph" w:styleId="a5">
    <w:name w:val="List Paragraph"/>
    <w:basedOn w:val="a"/>
    <w:uiPriority w:val="34"/>
    <w:qFormat/>
    <w:rsid w:val="00DD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B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B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5B73"/>
  </w:style>
  <w:style w:type="paragraph" w:customStyle="1" w:styleId="c0">
    <w:name w:val="c0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B73"/>
  </w:style>
  <w:style w:type="character" w:customStyle="1" w:styleId="c30">
    <w:name w:val="c30"/>
    <w:basedOn w:val="a0"/>
    <w:rsid w:val="00F65B73"/>
  </w:style>
  <w:style w:type="character" w:customStyle="1" w:styleId="c5">
    <w:name w:val="c5"/>
    <w:basedOn w:val="a0"/>
    <w:rsid w:val="00F65B73"/>
  </w:style>
  <w:style w:type="paragraph" w:customStyle="1" w:styleId="c17">
    <w:name w:val="c17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65B73"/>
  </w:style>
  <w:style w:type="paragraph" w:customStyle="1" w:styleId="c15">
    <w:name w:val="c15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65B73"/>
  </w:style>
  <w:style w:type="paragraph" w:customStyle="1" w:styleId="c18">
    <w:name w:val="c18"/>
    <w:basedOn w:val="a"/>
    <w:rsid w:val="00F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5B73"/>
  </w:style>
  <w:style w:type="paragraph" w:styleId="a5">
    <w:name w:val="List Paragraph"/>
    <w:basedOn w:val="a"/>
    <w:uiPriority w:val="34"/>
    <w:qFormat/>
    <w:rsid w:val="00DD6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8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21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25D0%25A0%25D0%25B5%25D0%25B9%25D0%25BD&amp;sa=D&amp;sntz=1&amp;usg=AFQjCNGvtfQWyQl2CmOSeQgezhn7hiz5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ru.wikipedia.org%2Fwiki%2F%25D0%2591%25D0%25B0%25D1%2580%25D0%25BE%25D0%25BD&amp;sa=D&amp;sntz=1&amp;usg=AFQjCNHEQWlR_ekgcjvAoOwgvVG9bVjA_w" TargetMode="External"/><Relationship Id="rId12" Type="http://schemas.openxmlformats.org/officeDocument/2006/relationships/hyperlink" Target="http://nsportal.ru/shkola/klassnoe-rukovodstvo/library/2014/04/13/klassnyy-chas-rossiya-i-krym-my-vmes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klassnoe-rukovodstvo/library/2014/04/13/klassnyy-chas-rossiya-i-krym-my-vmeste" TargetMode="External"/><Relationship Id="rId11" Type="http://schemas.openxmlformats.org/officeDocument/2006/relationships/hyperlink" Target="http://nsportal.ru/shkola/klassnoe-rukovodstvo/library/2014/04/13/klassnyy-chas-rossiya-i-krym-my-vmest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nsportal.ru/shkola/klassnoe-rukovodstvo/library/2014/04/13/klassnyy-chas-rossiya-i-krym-my-vme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klassnoe-rukovodstvo/library/2014/04/13/klassnyy-chas-rossiya-i-krym-my-vmes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F6DF-1CDE-4AF6-A410-47E0C155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зам по ВР</cp:lastModifiedBy>
  <cp:revision>9</cp:revision>
  <dcterms:created xsi:type="dcterms:W3CDTF">2015-02-19T13:46:00Z</dcterms:created>
  <dcterms:modified xsi:type="dcterms:W3CDTF">2015-03-18T09:52:00Z</dcterms:modified>
</cp:coreProperties>
</file>