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45" w:rsidRPr="00A00C45" w:rsidRDefault="00A00C45" w:rsidP="00D01D6D">
      <w:pPr>
        <w:pStyle w:val="a6"/>
      </w:pPr>
      <w:bookmarkStart w:id="0" w:name="_Hlk140233109"/>
      <w:r>
        <w:t>АНАЛИЗ</w:t>
      </w:r>
      <w:r>
        <w:rPr>
          <w:spacing w:val="-2"/>
        </w:rPr>
        <w:t xml:space="preserve"> </w:t>
      </w:r>
      <w:r w:rsidRPr="00A00C45">
        <w:t>ДЕЯТЕЛЬНОСТИ ШТАБА ВОСПИТАТЕЛЬНОЙ РАБОТЫ</w:t>
      </w:r>
    </w:p>
    <w:p w:rsidR="00A00C45" w:rsidRPr="00A00C45" w:rsidRDefault="00A00C45" w:rsidP="00A00C45">
      <w:pPr>
        <w:pStyle w:val="1"/>
        <w:ind w:left="616"/>
        <w:jc w:val="center"/>
      </w:pPr>
      <w:r w:rsidRPr="00A00C45">
        <w:t xml:space="preserve">ЗА  </w:t>
      </w:r>
      <w:r w:rsidR="00D01D6D">
        <w:t>2025-2026</w:t>
      </w:r>
      <w:r w:rsidRPr="00A00C45">
        <w:t xml:space="preserve"> УЧЕБНОГО ГОДА.</w:t>
      </w:r>
    </w:p>
    <w:p w:rsidR="00B66E1E" w:rsidRDefault="00B66E1E" w:rsidP="00A00C45">
      <w:pPr>
        <w:pStyle w:val="1"/>
        <w:ind w:left="616" w:firstLine="0"/>
        <w:rPr>
          <w:b w:val="0"/>
          <w:sz w:val="30"/>
        </w:rPr>
      </w:pPr>
    </w:p>
    <w:p w:rsidR="00B66E1E" w:rsidRDefault="00B66E1E">
      <w:pPr>
        <w:pStyle w:val="a3"/>
        <w:spacing w:before="8"/>
        <w:ind w:left="0"/>
        <w:rPr>
          <w:b/>
          <w:sz w:val="25"/>
        </w:rPr>
      </w:pPr>
    </w:p>
    <w:p w:rsidR="00A00C45" w:rsidRPr="00A00C45" w:rsidRDefault="002E64F8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        </w:t>
      </w:r>
      <w:r w:rsidR="00A00C45" w:rsidRPr="00A00C45">
        <w:rPr>
          <w:rFonts w:eastAsia="Calibri"/>
          <w:color w:val="000000"/>
          <w:sz w:val="24"/>
          <w:szCs w:val="24"/>
        </w:rPr>
        <w:t xml:space="preserve">В соответствии с планом мероприятий по реализации Стратегии развития воспитания в 2021-2025 годах, на основании реализации федерального проекта «Патриотического воспитание граждан Российской Федерации»,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 координацию воспитательной работы в школе осуществлял Штаб воспитательной работы (ШВР). В состав Штаба входят директор школы, заместитель директора по воспитательной работе, советник директора по воспитанию, руководитель школьного методического объединения классных руководителей, социальный педагог. ШВР в своей деятельности руководствуется федеральными, региональными и локальными нормативными документами.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Ориентирами в постановке целей и задач воспитания учащихся, в развитии воспитательной системы школы являются цели государственной и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региональной политики в области образования, а именно: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формирование духовно-нравственного мира учащихся;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-гражданско-патриотическое воспитание детей;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-формирование здорового образа жизни, воспитание культуры здоровья,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потребности в занятиях физической культурой и спортом;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-профилактика асоциального поведения учащихся;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>-подготовка детей к жизненному и профессиональному самоопределению.</w:t>
      </w:r>
    </w:p>
    <w:p w:rsidR="00B66E1E" w:rsidRDefault="00B66E1E">
      <w:pPr>
        <w:pStyle w:val="a3"/>
        <w:spacing w:before="6"/>
        <w:ind w:left="0"/>
        <w:rPr>
          <w:sz w:val="28"/>
        </w:rPr>
      </w:pP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Основными целями деятельности штаба воспитательной работы в МБОУ </w:t>
      </w:r>
      <w:r>
        <w:rPr>
          <w:rFonts w:eastAsia="Calibri"/>
          <w:color w:val="000000"/>
          <w:sz w:val="24"/>
          <w:szCs w:val="24"/>
        </w:rPr>
        <w:t>Грушевской ООШ</w:t>
      </w:r>
      <w:r w:rsidRPr="00A00C45">
        <w:rPr>
          <w:rFonts w:eastAsia="Calibri"/>
          <w:color w:val="000000"/>
          <w:sz w:val="24"/>
          <w:szCs w:val="24"/>
        </w:rPr>
        <w:t xml:space="preserve"> являются: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координационная работа 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реализации основных направлений и рекомендаций воспитательной и профилактической работы по предупреждению безнадзорности и правонарушений несовершеннолетних.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>-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Данная цель ориентирует педагогов на обеспечение позитивной динамики развития личности.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</w:t>
      </w:r>
      <w:r w:rsidRPr="00A00C45">
        <w:rPr>
          <w:rFonts w:eastAsia="Calibri"/>
          <w:bCs/>
          <w:color w:val="000000"/>
          <w:sz w:val="24"/>
          <w:szCs w:val="24"/>
        </w:rPr>
        <w:t xml:space="preserve">За истекший период исходя из направлений воспитательной работы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Cs/>
          <w:color w:val="000000"/>
          <w:sz w:val="24"/>
          <w:szCs w:val="24"/>
        </w:rPr>
        <w:t>педагогический коллектив работал над следующими задачами</w:t>
      </w:r>
      <w:r w:rsidRPr="00A00C45">
        <w:rPr>
          <w:rFonts w:eastAsia="Calibri"/>
          <w:bCs/>
          <w:i/>
          <w:iCs/>
          <w:color w:val="000000"/>
          <w:sz w:val="24"/>
          <w:szCs w:val="24"/>
        </w:rPr>
        <w:t xml:space="preserve">: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/>
          <w:bCs/>
          <w:i/>
          <w:iCs/>
          <w:color w:val="000000"/>
          <w:sz w:val="24"/>
          <w:szCs w:val="24"/>
        </w:rPr>
        <w:t>-</w:t>
      </w:r>
      <w:r w:rsidRPr="00A00C45">
        <w:rPr>
          <w:rFonts w:eastAsia="Calibri"/>
          <w:b/>
          <w:bCs/>
          <w:color w:val="000000"/>
          <w:sz w:val="24"/>
          <w:szCs w:val="24"/>
        </w:rPr>
        <w:t xml:space="preserve">- </w:t>
      </w:r>
      <w:r w:rsidRPr="00A00C45">
        <w:rPr>
          <w:rFonts w:eastAsia="Calibri"/>
          <w:color w:val="000000"/>
          <w:sz w:val="24"/>
          <w:szCs w:val="24"/>
        </w:rPr>
        <w:t xml:space="preserve">воспитание гражданственности, патриотизма; привитие основополагающих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ценностей, идей, убеждений; увековечение подвига многонационального народа в Великой Отечественной войне; противодействие фальсификации событий Великой Отечественной войны; повышение интереса к истории Родины.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развитие воспитательного пространства школы посредством поиска новых форм и методов воспитательной работы, активизации взаимодействия всех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участников воспитательного процесса;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>-внедрение инновационных подходов в организации работы с родителями;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-пропаганда ЗОЖ; профилактика наркомании, табакокурения, употребления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алкоголя, ПАВ;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профилактика жестокого обращения с детьми;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профилактика экстремизма и терроризма;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развитие деятельности школьного самоуправления;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>- обеспечение 100% охвата учащихся занятиями физкультурой и спортом.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 Следует отметить, что в школе сложилась своя воспитательная система, которая включает в себя следующие компоненты: воспитание в процессе обучения, внеурочная деятельность,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lastRenderedPageBreak/>
        <w:t xml:space="preserve">   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Деятельность учащихся организовывалась в рамках коллективных творческих дел, что способствовало сплочению группы, развитию коммуникабельности, умственных способностей детей, эмоциональной сферы, формированию воли и дружбы. Особо ценными оказались методические разработки и материала по курсу внеурочной деятельности «Разговоры о важном» патриотического направления. </w:t>
      </w:r>
    </w:p>
    <w:p w:rsidR="00B66E1E" w:rsidRDefault="00B66E1E">
      <w:pPr>
        <w:pStyle w:val="a3"/>
        <w:spacing w:before="5"/>
        <w:ind w:left="0"/>
        <w:rPr>
          <w:b/>
          <w:i/>
          <w:sz w:val="27"/>
        </w:rPr>
      </w:pPr>
    </w:p>
    <w:p w:rsidR="00B66E1E" w:rsidRDefault="00A00C45" w:rsidP="00A00C45">
      <w:pPr>
        <w:jc w:val="both"/>
        <w:rPr>
          <w:sz w:val="24"/>
        </w:rPr>
      </w:pPr>
      <w:r>
        <w:rPr>
          <w:b/>
          <w:sz w:val="24"/>
        </w:rPr>
        <w:t>О</w:t>
      </w:r>
      <w:r w:rsidR="00CF182C">
        <w:rPr>
          <w:b/>
          <w:sz w:val="24"/>
        </w:rPr>
        <w:t>бщая</w:t>
      </w:r>
      <w:r w:rsidR="00CF182C">
        <w:rPr>
          <w:b/>
          <w:spacing w:val="-3"/>
          <w:sz w:val="24"/>
        </w:rPr>
        <w:t xml:space="preserve"> </w:t>
      </w:r>
      <w:r w:rsidR="00CF182C">
        <w:rPr>
          <w:b/>
          <w:sz w:val="24"/>
        </w:rPr>
        <w:t>цель</w:t>
      </w:r>
      <w:r w:rsidR="00CF182C">
        <w:rPr>
          <w:b/>
          <w:spacing w:val="-3"/>
          <w:sz w:val="24"/>
        </w:rPr>
        <w:t xml:space="preserve"> </w:t>
      </w:r>
      <w:r w:rsidR="00CF182C">
        <w:rPr>
          <w:b/>
          <w:sz w:val="24"/>
        </w:rPr>
        <w:t>воспитания</w:t>
      </w:r>
      <w:r w:rsidR="00CF182C">
        <w:rPr>
          <w:b/>
          <w:spacing w:val="-2"/>
          <w:sz w:val="24"/>
        </w:rPr>
        <w:t xml:space="preserve"> </w:t>
      </w:r>
      <w:r w:rsidR="00CF182C">
        <w:rPr>
          <w:b/>
          <w:sz w:val="24"/>
        </w:rPr>
        <w:t>в</w:t>
      </w:r>
      <w:r w:rsidR="00CF182C">
        <w:rPr>
          <w:b/>
          <w:spacing w:val="-2"/>
          <w:sz w:val="24"/>
        </w:rPr>
        <w:t xml:space="preserve"> </w:t>
      </w:r>
      <w:r w:rsidR="00CF182C">
        <w:rPr>
          <w:b/>
          <w:sz w:val="24"/>
        </w:rPr>
        <w:t>школе</w:t>
      </w:r>
      <w:r w:rsidR="00CF182C">
        <w:rPr>
          <w:b/>
          <w:spacing w:val="-1"/>
          <w:sz w:val="24"/>
        </w:rPr>
        <w:t xml:space="preserve"> </w:t>
      </w:r>
      <w:r w:rsidR="00CF182C">
        <w:rPr>
          <w:sz w:val="24"/>
        </w:rPr>
        <w:t>–</w:t>
      </w:r>
      <w:r w:rsidR="00CF182C">
        <w:rPr>
          <w:spacing w:val="-3"/>
          <w:sz w:val="24"/>
        </w:rPr>
        <w:t xml:space="preserve"> </w:t>
      </w:r>
      <w:r w:rsidR="00CF182C">
        <w:rPr>
          <w:sz w:val="24"/>
        </w:rPr>
        <w:t>личностное</w:t>
      </w:r>
      <w:r w:rsidR="00CF182C">
        <w:rPr>
          <w:spacing w:val="-3"/>
          <w:sz w:val="24"/>
        </w:rPr>
        <w:t xml:space="preserve"> </w:t>
      </w:r>
      <w:r w:rsidR="00CF182C">
        <w:rPr>
          <w:sz w:val="24"/>
        </w:rPr>
        <w:t>развитие</w:t>
      </w:r>
      <w:r w:rsidR="00CF182C">
        <w:rPr>
          <w:spacing w:val="-3"/>
          <w:sz w:val="24"/>
        </w:rPr>
        <w:t xml:space="preserve"> </w:t>
      </w:r>
      <w:r w:rsidR="00CF182C">
        <w:rPr>
          <w:sz w:val="24"/>
        </w:rPr>
        <w:t>школьников,</w:t>
      </w:r>
      <w:r w:rsidR="00CF182C">
        <w:rPr>
          <w:spacing w:val="-3"/>
          <w:sz w:val="24"/>
        </w:rPr>
        <w:t xml:space="preserve"> </w:t>
      </w:r>
      <w:r w:rsidR="00CF182C">
        <w:rPr>
          <w:sz w:val="24"/>
        </w:rPr>
        <w:t>проявляющееся:</w:t>
      </w:r>
    </w:p>
    <w:p w:rsidR="00B66E1E" w:rsidRDefault="00CF182C">
      <w:pPr>
        <w:pStyle w:val="a4"/>
        <w:numPr>
          <w:ilvl w:val="1"/>
          <w:numId w:val="14"/>
        </w:numPr>
        <w:tabs>
          <w:tab w:val="left" w:pos="1114"/>
        </w:tabs>
        <w:ind w:right="514" w:firstLine="566"/>
        <w:rPr>
          <w:sz w:val="24"/>
        </w:rPr>
      </w:pPr>
      <w:r>
        <w:rPr>
          <w:sz w:val="24"/>
        </w:rPr>
        <w:t>в усвоении ими знаний основных норм, которые общество выработало на основе этих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(т.е. в усвоении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ими социально</w:t>
      </w:r>
      <w:r>
        <w:rPr>
          <w:spacing w:val="-4"/>
          <w:sz w:val="24"/>
        </w:rPr>
        <w:t xml:space="preserve"> </w:t>
      </w:r>
      <w:r>
        <w:rPr>
          <w:sz w:val="24"/>
        </w:rPr>
        <w:t>значимых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знаний);</w:t>
      </w:r>
    </w:p>
    <w:p w:rsidR="00B66E1E" w:rsidRDefault="00CF182C">
      <w:pPr>
        <w:pStyle w:val="a4"/>
        <w:numPr>
          <w:ilvl w:val="1"/>
          <w:numId w:val="14"/>
        </w:numPr>
        <w:tabs>
          <w:tab w:val="left" w:pos="1099"/>
        </w:tabs>
        <w:ind w:right="503" w:firstLine="566"/>
        <w:rPr>
          <w:sz w:val="24"/>
        </w:rPr>
      </w:pPr>
      <w:r>
        <w:rPr>
          <w:sz w:val="24"/>
        </w:rPr>
        <w:t>в развитии их позитивных отношений к этим общественным ценностям (т.е. в 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 значимых отношений);</w:t>
      </w:r>
    </w:p>
    <w:p w:rsidR="00B66E1E" w:rsidRDefault="00CF182C">
      <w:pPr>
        <w:pStyle w:val="a4"/>
        <w:numPr>
          <w:ilvl w:val="1"/>
          <w:numId w:val="14"/>
        </w:numPr>
        <w:tabs>
          <w:tab w:val="left" w:pos="1186"/>
        </w:tabs>
        <w:spacing w:before="1"/>
        <w:ind w:right="512" w:firstLine="566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приобретении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этим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применения сформированных знаний и отношений на практике (т.е. в приобретении ими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социально значимых</w:t>
      </w:r>
      <w:r>
        <w:rPr>
          <w:spacing w:val="2"/>
          <w:sz w:val="24"/>
        </w:rPr>
        <w:t xml:space="preserve"> </w:t>
      </w:r>
      <w:r>
        <w:rPr>
          <w:sz w:val="24"/>
        </w:rPr>
        <w:t>дел).</w:t>
      </w:r>
    </w:p>
    <w:p w:rsidR="00B66E1E" w:rsidRDefault="00CF182C">
      <w:pPr>
        <w:pStyle w:val="a3"/>
        <w:ind w:right="514" w:firstLine="566"/>
        <w:jc w:val="both"/>
      </w:pPr>
      <w:r>
        <w:t>Конкретизация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возрастным</w:t>
      </w:r>
      <w:r>
        <w:rPr>
          <w:spacing w:val="1"/>
        </w:rPr>
        <w:t xml:space="preserve"> </w:t>
      </w:r>
      <w:r>
        <w:t>особенностям</w:t>
      </w:r>
      <w:r>
        <w:rPr>
          <w:spacing w:val="-57"/>
        </w:rPr>
        <w:t xml:space="preserve"> </w:t>
      </w:r>
      <w:r>
        <w:t>школьников позволяет выделить в ней следующие целевые приоритеты, соответствующие трем</w:t>
      </w:r>
      <w:r>
        <w:rPr>
          <w:spacing w:val="1"/>
        </w:rPr>
        <w:t xml:space="preserve"> </w:t>
      </w:r>
      <w:r>
        <w:t>уровням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образования:</w:t>
      </w:r>
    </w:p>
    <w:p w:rsidR="00B66E1E" w:rsidRDefault="00CF182C">
      <w:pPr>
        <w:pStyle w:val="a4"/>
        <w:numPr>
          <w:ilvl w:val="0"/>
          <w:numId w:val="13"/>
        </w:numPr>
        <w:tabs>
          <w:tab w:val="left" w:pos="1135"/>
        </w:tabs>
        <w:spacing w:before="7" w:line="237" w:lineRule="auto"/>
        <w:ind w:right="506" w:firstLine="566"/>
        <w:rPr>
          <w:sz w:val="24"/>
        </w:rPr>
      </w:pPr>
      <w:r>
        <w:rPr>
          <w:b/>
          <w:i/>
          <w:sz w:val="24"/>
        </w:rPr>
        <w:t>В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воспитании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детей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младшего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школьного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возраста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(уровень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начального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общего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образования)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таким</w:t>
      </w:r>
      <w:r>
        <w:rPr>
          <w:spacing w:val="1"/>
          <w:sz w:val="24"/>
        </w:rPr>
        <w:t xml:space="preserve"> </w:t>
      </w:r>
      <w:r>
        <w:rPr>
          <w:sz w:val="24"/>
        </w:rPr>
        <w:t>целевым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приоритетом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усвоения школьниками социально значимых знаний – знаний основных норм и традиций того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котором они</w:t>
      </w:r>
      <w:r>
        <w:rPr>
          <w:spacing w:val="1"/>
          <w:sz w:val="24"/>
        </w:rPr>
        <w:t xml:space="preserve"> </w:t>
      </w:r>
      <w:r>
        <w:rPr>
          <w:sz w:val="24"/>
        </w:rPr>
        <w:t>живут.</w:t>
      </w:r>
    </w:p>
    <w:p w:rsidR="00B66E1E" w:rsidRDefault="00CF182C">
      <w:pPr>
        <w:pStyle w:val="a3"/>
        <w:spacing w:before="4"/>
        <w:ind w:left="820"/>
        <w:jc w:val="both"/>
      </w:pPr>
      <w:r>
        <w:t>К</w:t>
      </w:r>
      <w:r>
        <w:rPr>
          <w:spacing w:val="-2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важным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 относятся</w:t>
      </w:r>
      <w:r>
        <w:rPr>
          <w:spacing w:val="-1"/>
        </w:rPr>
        <w:t xml:space="preserve"> </w:t>
      </w:r>
      <w:r>
        <w:t>следующие: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99"/>
        </w:tabs>
        <w:ind w:right="514" w:firstLine="566"/>
        <w:rPr>
          <w:sz w:val="24"/>
        </w:rPr>
      </w:pPr>
      <w:r>
        <w:rPr>
          <w:sz w:val="24"/>
        </w:rPr>
        <w:t>быть любящим, послушным и отзывчивым сыном (дочерью), братом (сестрой), внуком</w:t>
      </w:r>
      <w:r>
        <w:rPr>
          <w:spacing w:val="1"/>
          <w:sz w:val="24"/>
        </w:rPr>
        <w:t xml:space="preserve"> </w:t>
      </w:r>
      <w:r>
        <w:rPr>
          <w:sz w:val="24"/>
        </w:rPr>
        <w:t>(внучкой); уважать старших и заботиться о младших членах семьи; выполнять посильную для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домашнюю работу, помогая старшим;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08"/>
        </w:tabs>
        <w:spacing w:before="1"/>
        <w:ind w:right="506" w:firstLine="566"/>
        <w:rPr>
          <w:sz w:val="24"/>
        </w:rPr>
      </w:pPr>
      <w:r>
        <w:rPr>
          <w:sz w:val="24"/>
        </w:rPr>
        <w:t>быть трудолюбивым, следуя принципу «делу — время, потехе — час» как в 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занятиях,</w:t>
      </w:r>
      <w:r>
        <w:rPr>
          <w:spacing w:val="-4"/>
          <w:sz w:val="24"/>
        </w:rPr>
        <w:t xml:space="preserve"> </w:t>
      </w:r>
      <w:r>
        <w:rPr>
          <w:sz w:val="24"/>
        </w:rPr>
        <w:t>так 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2"/>
          <w:sz w:val="24"/>
        </w:rPr>
        <w:t xml:space="preserve"> </w:t>
      </w:r>
      <w:r>
        <w:rPr>
          <w:sz w:val="24"/>
        </w:rPr>
        <w:t>делах, доводить начатое</w:t>
      </w:r>
      <w:r>
        <w:rPr>
          <w:spacing w:val="-1"/>
          <w:sz w:val="24"/>
        </w:rPr>
        <w:t xml:space="preserve"> </w:t>
      </w:r>
      <w:r>
        <w:rPr>
          <w:sz w:val="24"/>
        </w:rPr>
        <w:t>дело</w:t>
      </w:r>
      <w:r>
        <w:rPr>
          <w:spacing w:val="-1"/>
          <w:sz w:val="24"/>
        </w:rPr>
        <w:t xml:space="preserve"> </w:t>
      </w:r>
      <w:r>
        <w:rPr>
          <w:sz w:val="24"/>
        </w:rPr>
        <w:t>до конца;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знать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любить свою</w:t>
      </w:r>
      <w:r>
        <w:rPr>
          <w:spacing w:val="-5"/>
          <w:sz w:val="24"/>
        </w:rPr>
        <w:t xml:space="preserve"> </w:t>
      </w:r>
      <w:r>
        <w:rPr>
          <w:sz w:val="24"/>
        </w:rPr>
        <w:t>Родину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свой</w:t>
      </w:r>
      <w:r>
        <w:rPr>
          <w:spacing w:val="-1"/>
          <w:sz w:val="24"/>
        </w:rPr>
        <w:t xml:space="preserve"> </w:t>
      </w:r>
      <w:r>
        <w:rPr>
          <w:sz w:val="24"/>
        </w:rPr>
        <w:t>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дом,</w:t>
      </w:r>
      <w:r>
        <w:rPr>
          <w:spacing w:val="-2"/>
          <w:sz w:val="24"/>
        </w:rPr>
        <w:t xml:space="preserve"> </w:t>
      </w:r>
      <w:r>
        <w:rPr>
          <w:sz w:val="24"/>
        </w:rPr>
        <w:t>двор,</w:t>
      </w:r>
      <w:r>
        <w:rPr>
          <w:spacing w:val="1"/>
          <w:sz w:val="24"/>
        </w:rPr>
        <w:t xml:space="preserve"> </w:t>
      </w:r>
      <w:r>
        <w:rPr>
          <w:sz w:val="24"/>
        </w:rPr>
        <w:t>улицу,</w:t>
      </w:r>
      <w:r>
        <w:rPr>
          <w:spacing w:val="-2"/>
          <w:sz w:val="24"/>
        </w:rPr>
        <w:t xml:space="preserve"> </w:t>
      </w:r>
      <w:r>
        <w:rPr>
          <w:sz w:val="24"/>
        </w:rPr>
        <w:t>город,</w:t>
      </w:r>
      <w:r>
        <w:rPr>
          <w:spacing w:val="1"/>
          <w:sz w:val="24"/>
        </w:rPr>
        <w:t xml:space="preserve"> </w:t>
      </w:r>
      <w:r>
        <w:rPr>
          <w:sz w:val="24"/>
        </w:rPr>
        <w:t>село,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страну;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06"/>
        </w:tabs>
        <w:ind w:right="508" w:firstLine="566"/>
        <w:rPr>
          <w:sz w:val="24"/>
        </w:rPr>
      </w:pPr>
      <w:r>
        <w:rPr>
          <w:sz w:val="24"/>
        </w:rPr>
        <w:t>беречь и охранять природу (ухаживать за комнатными растениями в классе или дома,</w:t>
      </w:r>
      <w:r>
        <w:rPr>
          <w:spacing w:val="1"/>
          <w:sz w:val="24"/>
        </w:rPr>
        <w:t xml:space="preserve"> </w:t>
      </w:r>
      <w:r>
        <w:rPr>
          <w:sz w:val="24"/>
        </w:rPr>
        <w:t>заботиться о своих домашних питомцах и, по возможности, о бездомных животных в своем</w:t>
      </w:r>
      <w:r>
        <w:rPr>
          <w:spacing w:val="1"/>
          <w:sz w:val="24"/>
        </w:rPr>
        <w:t xml:space="preserve"> </w:t>
      </w:r>
      <w:r>
        <w:rPr>
          <w:sz w:val="24"/>
        </w:rPr>
        <w:t>дворе;</w:t>
      </w:r>
      <w:r>
        <w:rPr>
          <w:spacing w:val="1"/>
          <w:sz w:val="24"/>
        </w:rPr>
        <w:t xml:space="preserve"> </w:t>
      </w:r>
      <w:r>
        <w:rPr>
          <w:sz w:val="24"/>
        </w:rPr>
        <w:t>подкармливать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птиц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морозные</w:t>
      </w:r>
      <w:r>
        <w:rPr>
          <w:spacing w:val="1"/>
          <w:sz w:val="24"/>
        </w:rPr>
        <w:t xml:space="preserve"> </w:t>
      </w:r>
      <w:r>
        <w:rPr>
          <w:sz w:val="24"/>
        </w:rPr>
        <w:t>зимы;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засорять</w:t>
      </w:r>
      <w:r>
        <w:rPr>
          <w:spacing w:val="1"/>
          <w:sz w:val="24"/>
        </w:rPr>
        <w:t xml:space="preserve"> </w:t>
      </w:r>
      <w:r>
        <w:rPr>
          <w:sz w:val="24"/>
        </w:rPr>
        <w:t>бытовым</w:t>
      </w:r>
      <w:r>
        <w:rPr>
          <w:spacing w:val="1"/>
          <w:sz w:val="24"/>
        </w:rPr>
        <w:t xml:space="preserve"> </w:t>
      </w:r>
      <w:r>
        <w:rPr>
          <w:sz w:val="24"/>
        </w:rPr>
        <w:t>мусором</w:t>
      </w:r>
      <w:r>
        <w:rPr>
          <w:spacing w:val="1"/>
          <w:sz w:val="24"/>
        </w:rPr>
        <w:t xml:space="preserve"> </w:t>
      </w:r>
      <w:r>
        <w:rPr>
          <w:sz w:val="24"/>
        </w:rPr>
        <w:t>улицы,</w:t>
      </w:r>
      <w:r>
        <w:rPr>
          <w:spacing w:val="1"/>
          <w:sz w:val="24"/>
        </w:rPr>
        <w:t xml:space="preserve"> </w:t>
      </w:r>
      <w:r>
        <w:rPr>
          <w:sz w:val="24"/>
        </w:rPr>
        <w:t>леса,</w:t>
      </w:r>
      <w:r>
        <w:rPr>
          <w:spacing w:val="1"/>
          <w:sz w:val="24"/>
        </w:rPr>
        <w:t xml:space="preserve"> </w:t>
      </w:r>
      <w:r>
        <w:rPr>
          <w:sz w:val="24"/>
        </w:rPr>
        <w:t>водоёмы);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77"/>
        </w:tabs>
        <w:ind w:right="507" w:firstLine="566"/>
        <w:rPr>
          <w:sz w:val="24"/>
        </w:rPr>
      </w:pPr>
      <w:r>
        <w:rPr>
          <w:sz w:val="24"/>
        </w:rPr>
        <w:t>проявлять миролюбие — не затевать конфликтов и стремиться решать спорные вопросы,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прибегая к силе;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стремиться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узнавать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что-то</w:t>
      </w:r>
      <w:r>
        <w:rPr>
          <w:spacing w:val="-2"/>
          <w:sz w:val="24"/>
        </w:rPr>
        <w:t xml:space="preserve"> </w:t>
      </w:r>
      <w:r>
        <w:rPr>
          <w:sz w:val="24"/>
        </w:rPr>
        <w:t>новое,</w:t>
      </w:r>
      <w:r>
        <w:rPr>
          <w:spacing w:val="-2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любознательность,</w:t>
      </w:r>
      <w:r>
        <w:rPr>
          <w:spacing w:val="-5"/>
          <w:sz w:val="24"/>
        </w:rPr>
        <w:t xml:space="preserve"> </w:t>
      </w:r>
      <w:r>
        <w:rPr>
          <w:sz w:val="24"/>
        </w:rPr>
        <w:t>ценить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быть</w:t>
      </w:r>
      <w:r>
        <w:rPr>
          <w:spacing w:val="-2"/>
          <w:sz w:val="24"/>
        </w:rPr>
        <w:t xml:space="preserve"> </w:t>
      </w:r>
      <w:r>
        <w:rPr>
          <w:sz w:val="24"/>
        </w:rPr>
        <w:t>вежливым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опрятным,</w:t>
      </w:r>
      <w:r>
        <w:rPr>
          <w:spacing w:val="-2"/>
          <w:sz w:val="24"/>
        </w:rPr>
        <w:t xml:space="preserve"> </w:t>
      </w:r>
      <w:r>
        <w:rPr>
          <w:sz w:val="24"/>
        </w:rPr>
        <w:t>скромным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приветливым;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0"/>
        </w:tabs>
        <w:ind w:left="959" w:hanging="140"/>
        <w:rPr>
          <w:sz w:val="24"/>
        </w:rPr>
      </w:pPr>
      <w:r>
        <w:rPr>
          <w:sz w:val="24"/>
        </w:rPr>
        <w:t>соблюдать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гигиены,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дня,</w:t>
      </w:r>
      <w:r>
        <w:rPr>
          <w:spacing w:val="-1"/>
          <w:sz w:val="24"/>
        </w:rPr>
        <w:t xml:space="preserve"> </w:t>
      </w:r>
      <w:r>
        <w:rPr>
          <w:sz w:val="24"/>
        </w:rPr>
        <w:t>вести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здоровый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5"/>
        </w:tabs>
        <w:ind w:right="504" w:firstLine="566"/>
        <w:rPr>
          <w:sz w:val="24"/>
        </w:rPr>
      </w:pPr>
      <w:r>
        <w:rPr>
          <w:sz w:val="24"/>
        </w:rPr>
        <w:t>уметь сопереживать, проявлять сострадание к попавшим в беду; стремиться устанавливать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хорошие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людьми;</w:t>
      </w:r>
      <w:r>
        <w:rPr>
          <w:spacing w:val="1"/>
          <w:sz w:val="24"/>
        </w:rPr>
        <w:t xml:space="preserve"> </w:t>
      </w:r>
      <w:r>
        <w:rPr>
          <w:sz w:val="24"/>
        </w:rPr>
        <w:t>уметь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прощать</w:t>
      </w:r>
      <w:r>
        <w:rPr>
          <w:spacing w:val="1"/>
          <w:sz w:val="24"/>
        </w:rPr>
        <w:t xml:space="preserve"> </w:t>
      </w:r>
      <w:r>
        <w:rPr>
          <w:sz w:val="24"/>
        </w:rPr>
        <w:t>обиды,</w:t>
      </w:r>
      <w:r>
        <w:rPr>
          <w:spacing w:val="1"/>
          <w:sz w:val="24"/>
        </w:rPr>
        <w:t xml:space="preserve"> </w:t>
      </w:r>
      <w:r>
        <w:rPr>
          <w:sz w:val="24"/>
        </w:rPr>
        <w:t>защищать</w:t>
      </w:r>
      <w:r>
        <w:rPr>
          <w:spacing w:val="1"/>
          <w:sz w:val="24"/>
        </w:rPr>
        <w:t xml:space="preserve"> </w:t>
      </w:r>
      <w:r>
        <w:rPr>
          <w:sz w:val="24"/>
        </w:rPr>
        <w:t>слабых,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мере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возможности помогать нуждающимся в этом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людям; уважительно относиться к людям иной</w:t>
      </w:r>
      <w:r>
        <w:rPr>
          <w:spacing w:val="1"/>
          <w:sz w:val="24"/>
        </w:rPr>
        <w:t xml:space="preserve"> </w:t>
      </w:r>
      <w:r>
        <w:rPr>
          <w:sz w:val="24"/>
        </w:rPr>
        <w:t>национальной или религиозной принадлежности, иного имущественного положения, людям с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возможностями здоровья;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56"/>
        </w:tabs>
        <w:spacing w:before="1"/>
        <w:ind w:right="506" w:firstLine="566"/>
        <w:rPr>
          <w:sz w:val="24"/>
        </w:rPr>
      </w:pP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уверенным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себе,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открытым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стесняться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чём-то</w:t>
      </w:r>
      <w:r>
        <w:rPr>
          <w:spacing w:val="1"/>
          <w:sz w:val="24"/>
        </w:rPr>
        <w:t xml:space="preserve"> </w:t>
      </w:r>
      <w:r>
        <w:rPr>
          <w:sz w:val="24"/>
        </w:rPr>
        <w:t>непохожим на других ребят; уметь ставить перед собой цели и проявлять инициативу, отстаивать</w:t>
      </w:r>
      <w:r>
        <w:rPr>
          <w:spacing w:val="-57"/>
          <w:sz w:val="24"/>
        </w:rPr>
        <w:t xml:space="preserve"> </w:t>
      </w:r>
      <w:r>
        <w:rPr>
          <w:sz w:val="24"/>
        </w:rPr>
        <w:t>своё</w:t>
      </w:r>
      <w:r>
        <w:rPr>
          <w:spacing w:val="-3"/>
          <w:sz w:val="24"/>
        </w:rPr>
        <w:t xml:space="preserve"> </w:t>
      </w:r>
      <w:r>
        <w:rPr>
          <w:sz w:val="24"/>
        </w:rPr>
        <w:t>мнение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 действовать самостоятельно, без помощи старших.</w:t>
      </w:r>
    </w:p>
    <w:p w:rsidR="00B66E1E" w:rsidRDefault="00CF182C">
      <w:pPr>
        <w:pStyle w:val="a3"/>
        <w:ind w:right="507" w:firstLine="566"/>
        <w:jc w:val="both"/>
      </w:pPr>
      <w:r>
        <w:t>Знание младшим школьником данных социальных норм и традиций, понимание важности</w:t>
      </w:r>
      <w:r>
        <w:rPr>
          <w:spacing w:val="1"/>
        </w:rPr>
        <w:t xml:space="preserve"> </w:t>
      </w:r>
      <w:r>
        <w:t>следования</w:t>
      </w:r>
      <w:r>
        <w:rPr>
          <w:spacing w:val="4"/>
        </w:rPr>
        <w:t xml:space="preserve"> </w:t>
      </w:r>
      <w:r>
        <w:t>им</w:t>
      </w:r>
      <w:r>
        <w:rPr>
          <w:spacing w:val="3"/>
        </w:rPr>
        <w:t xml:space="preserve"> </w:t>
      </w:r>
      <w:r>
        <w:t>имеет</w:t>
      </w:r>
      <w:r>
        <w:rPr>
          <w:spacing w:val="7"/>
        </w:rPr>
        <w:t xml:space="preserve"> </w:t>
      </w:r>
      <w:r>
        <w:t>особое</w:t>
      </w:r>
      <w:r>
        <w:rPr>
          <w:spacing w:val="3"/>
        </w:rPr>
        <w:t xml:space="preserve"> </w:t>
      </w:r>
      <w:r>
        <w:t>значение</w:t>
      </w:r>
      <w:r>
        <w:rPr>
          <w:spacing w:val="3"/>
        </w:rPr>
        <w:t xml:space="preserve"> </w:t>
      </w:r>
      <w:r>
        <w:t>для</w:t>
      </w:r>
      <w:r>
        <w:rPr>
          <w:spacing w:val="7"/>
        </w:rPr>
        <w:t xml:space="preserve"> </w:t>
      </w:r>
      <w:r>
        <w:t>ребенка</w:t>
      </w:r>
      <w:r>
        <w:rPr>
          <w:spacing w:val="3"/>
        </w:rPr>
        <w:t xml:space="preserve"> </w:t>
      </w:r>
      <w:r>
        <w:t>этого</w:t>
      </w:r>
      <w:r>
        <w:rPr>
          <w:spacing w:val="4"/>
        </w:rPr>
        <w:t xml:space="preserve"> </w:t>
      </w:r>
      <w:r>
        <w:t>возраста,</w:t>
      </w:r>
      <w:r>
        <w:rPr>
          <w:spacing w:val="4"/>
        </w:rPr>
        <w:t xml:space="preserve"> </w:t>
      </w:r>
      <w:r>
        <w:t>поскольку</w:t>
      </w:r>
      <w:r>
        <w:rPr>
          <w:spacing w:val="58"/>
        </w:rPr>
        <w:t xml:space="preserve"> </w:t>
      </w:r>
      <w:r>
        <w:t>облегчает</w:t>
      </w:r>
      <w:r>
        <w:rPr>
          <w:spacing w:val="5"/>
        </w:rPr>
        <w:t xml:space="preserve"> </w:t>
      </w:r>
      <w:r>
        <w:t>его</w:t>
      </w:r>
    </w:p>
    <w:p w:rsidR="00B66E1E" w:rsidRDefault="00B66E1E">
      <w:pPr>
        <w:jc w:val="both"/>
        <w:sectPr w:rsidR="00B66E1E">
          <w:type w:val="continuous"/>
          <w:pgSz w:w="11910" w:h="16840"/>
          <w:pgMar w:top="1040" w:right="340" w:bottom="280" w:left="740" w:header="720" w:footer="720" w:gutter="0"/>
          <w:cols w:space="720"/>
        </w:sectPr>
      </w:pPr>
    </w:p>
    <w:p w:rsidR="00B66E1E" w:rsidRDefault="00CF182C">
      <w:pPr>
        <w:pStyle w:val="a3"/>
        <w:spacing w:before="68"/>
        <w:ind w:right="515"/>
        <w:jc w:val="both"/>
      </w:pPr>
      <w:r>
        <w:lastRenderedPageBreak/>
        <w:t>вхождение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широкий</w:t>
      </w:r>
      <w:r>
        <w:rPr>
          <w:spacing w:val="1"/>
        </w:rPr>
        <w:t xml:space="preserve"> </w:t>
      </w:r>
      <w:r>
        <w:t>социальный</w:t>
      </w:r>
      <w:r>
        <w:rPr>
          <w:spacing w:val="1"/>
        </w:rPr>
        <w:t xml:space="preserve"> </w:t>
      </w:r>
      <w:r>
        <w:t>мир,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открывающуюся</w:t>
      </w:r>
      <w:r>
        <w:rPr>
          <w:spacing w:val="1"/>
        </w:rPr>
        <w:t xml:space="preserve"> </w:t>
      </w:r>
      <w:r>
        <w:t>ему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общественных</w:t>
      </w:r>
      <w:r>
        <w:rPr>
          <w:spacing w:val="-57"/>
        </w:rPr>
        <w:t xml:space="preserve"> </w:t>
      </w:r>
      <w:r>
        <w:t>отношений.</w:t>
      </w:r>
    </w:p>
    <w:p w:rsidR="00B66E1E" w:rsidRDefault="00CF182C">
      <w:pPr>
        <w:pStyle w:val="a4"/>
        <w:numPr>
          <w:ilvl w:val="0"/>
          <w:numId w:val="13"/>
        </w:numPr>
        <w:tabs>
          <w:tab w:val="left" w:pos="1063"/>
        </w:tabs>
        <w:spacing w:before="8" w:line="237" w:lineRule="auto"/>
        <w:ind w:right="507" w:firstLine="566"/>
        <w:rPr>
          <w:sz w:val="24"/>
        </w:rPr>
      </w:pPr>
      <w:r>
        <w:rPr>
          <w:b/>
          <w:i/>
          <w:sz w:val="24"/>
        </w:rPr>
        <w:t>В воспитании детей подросткового возраста (уровень основного общего образования)</w:t>
      </w:r>
      <w:r>
        <w:rPr>
          <w:b/>
          <w:i/>
          <w:spacing w:val="-57"/>
          <w:sz w:val="24"/>
        </w:rPr>
        <w:t xml:space="preserve"> </w:t>
      </w:r>
      <w:r>
        <w:rPr>
          <w:sz w:val="24"/>
        </w:rPr>
        <w:t>таким приоритетом является создание благоприятных условий для развития социально значимых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и,</w:t>
      </w:r>
      <w:r>
        <w:rPr>
          <w:spacing w:val="-1"/>
          <w:sz w:val="24"/>
        </w:rPr>
        <w:t xml:space="preserve"> </w:t>
      </w:r>
      <w:r>
        <w:rPr>
          <w:sz w:val="24"/>
        </w:rPr>
        <w:t>прежде</w:t>
      </w:r>
      <w:r>
        <w:rPr>
          <w:spacing w:val="-1"/>
          <w:sz w:val="24"/>
        </w:rPr>
        <w:t xml:space="preserve"> </w:t>
      </w:r>
      <w:r>
        <w:rPr>
          <w:sz w:val="24"/>
        </w:rPr>
        <w:t>всего,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ценностных отношений: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0"/>
        </w:tabs>
        <w:spacing w:before="1"/>
        <w:ind w:left="959" w:hanging="140"/>
        <w:rPr>
          <w:sz w:val="24"/>
        </w:rPr>
      </w:pP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семье</w:t>
      </w:r>
      <w:r>
        <w:rPr>
          <w:spacing w:val="-2"/>
          <w:sz w:val="24"/>
        </w:rPr>
        <w:t xml:space="preserve"> </w:t>
      </w: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главной</w:t>
      </w:r>
      <w:r>
        <w:rPr>
          <w:spacing w:val="-2"/>
          <w:sz w:val="24"/>
        </w:rPr>
        <w:t xml:space="preserve"> </w:t>
      </w:r>
      <w:r>
        <w:rPr>
          <w:sz w:val="24"/>
        </w:rPr>
        <w:t>опоре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источнику</w:t>
      </w:r>
      <w:r>
        <w:rPr>
          <w:spacing w:val="-9"/>
          <w:sz w:val="24"/>
        </w:rPr>
        <w:t xml:space="preserve"> </w:t>
      </w:r>
      <w:r>
        <w:rPr>
          <w:sz w:val="24"/>
        </w:rPr>
        <w:t>его счастья;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96"/>
        </w:tabs>
        <w:ind w:right="512" w:firstLine="566"/>
        <w:rPr>
          <w:sz w:val="24"/>
        </w:rPr>
      </w:pPr>
      <w:r>
        <w:rPr>
          <w:sz w:val="24"/>
        </w:rPr>
        <w:t>к труду как основному способу достижения жизненного благополучия человека, залогу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самоопределения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ощущения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завтрашнем</w:t>
      </w:r>
      <w:r>
        <w:rPr>
          <w:spacing w:val="-4"/>
          <w:sz w:val="24"/>
        </w:rPr>
        <w:t xml:space="preserve"> </w:t>
      </w:r>
      <w:r>
        <w:rPr>
          <w:sz w:val="24"/>
        </w:rPr>
        <w:t>дне;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70"/>
        </w:tabs>
        <w:ind w:right="516" w:firstLine="566"/>
        <w:rPr>
          <w:sz w:val="24"/>
        </w:rPr>
      </w:pPr>
      <w:r>
        <w:rPr>
          <w:sz w:val="24"/>
        </w:rPr>
        <w:t>к своему отечеству, своей малой и большой Родине как месту, в котором человек вырос и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познал</w:t>
      </w:r>
      <w:r>
        <w:rPr>
          <w:spacing w:val="-5"/>
          <w:sz w:val="24"/>
        </w:rPr>
        <w:t xml:space="preserve"> </w:t>
      </w:r>
      <w:r>
        <w:rPr>
          <w:sz w:val="24"/>
        </w:rPr>
        <w:t>первые</w:t>
      </w:r>
      <w:r>
        <w:rPr>
          <w:spacing w:val="-2"/>
          <w:sz w:val="24"/>
        </w:rPr>
        <w:t xml:space="preserve"> </w:t>
      </w:r>
      <w:r>
        <w:rPr>
          <w:sz w:val="24"/>
        </w:rPr>
        <w:t>радости и</w:t>
      </w:r>
      <w:r>
        <w:rPr>
          <w:spacing w:val="-2"/>
          <w:sz w:val="24"/>
        </w:rPr>
        <w:t xml:space="preserve"> </w:t>
      </w:r>
      <w:r>
        <w:rPr>
          <w:sz w:val="24"/>
        </w:rPr>
        <w:t>неудачи,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"/>
          <w:sz w:val="24"/>
        </w:rPr>
        <w:t xml:space="preserve"> </w:t>
      </w:r>
      <w:r>
        <w:rPr>
          <w:sz w:val="24"/>
        </w:rPr>
        <w:t>завещана</w:t>
      </w:r>
      <w:r>
        <w:rPr>
          <w:spacing w:val="-2"/>
          <w:sz w:val="24"/>
        </w:rPr>
        <w:t xml:space="preserve"> </w:t>
      </w:r>
      <w:r>
        <w:rPr>
          <w:sz w:val="24"/>
        </w:rPr>
        <w:t>ему</w:t>
      </w:r>
      <w:r>
        <w:rPr>
          <w:spacing w:val="-7"/>
          <w:sz w:val="24"/>
        </w:rPr>
        <w:t xml:space="preserve"> </w:t>
      </w:r>
      <w:r>
        <w:rPr>
          <w:sz w:val="24"/>
        </w:rPr>
        <w:t>предками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которую</w:t>
      </w:r>
      <w:r>
        <w:rPr>
          <w:spacing w:val="-2"/>
          <w:sz w:val="24"/>
        </w:rPr>
        <w:t xml:space="preserve"> </w:t>
      </w:r>
      <w:r>
        <w:rPr>
          <w:sz w:val="24"/>
        </w:rPr>
        <w:t>нужно</w:t>
      </w:r>
      <w:r>
        <w:rPr>
          <w:spacing w:val="-1"/>
          <w:sz w:val="24"/>
        </w:rPr>
        <w:t xml:space="preserve"> </w:t>
      </w:r>
      <w:r>
        <w:rPr>
          <w:sz w:val="24"/>
        </w:rPr>
        <w:t>оберегать;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67"/>
        </w:tabs>
        <w:ind w:right="518" w:firstLine="566"/>
        <w:rPr>
          <w:sz w:val="24"/>
        </w:rPr>
      </w:pPr>
      <w:r>
        <w:rPr>
          <w:sz w:val="24"/>
        </w:rPr>
        <w:t>к природе как источнику жизни на Земле, основе самого ее существования, нуждающейся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защите и постоянном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внимании со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 человека;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18"/>
        </w:tabs>
        <w:ind w:right="506" w:firstLine="566"/>
        <w:rPr>
          <w:sz w:val="24"/>
        </w:rPr>
      </w:pPr>
      <w:r>
        <w:rPr>
          <w:sz w:val="24"/>
        </w:rPr>
        <w:t>к миру как главному принципу человеческого общежития,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условию крепкой дружбы,</w:t>
      </w:r>
      <w:r>
        <w:rPr>
          <w:spacing w:val="1"/>
          <w:sz w:val="24"/>
        </w:rPr>
        <w:t xml:space="preserve"> </w:t>
      </w:r>
      <w:r>
        <w:rPr>
          <w:sz w:val="24"/>
        </w:rPr>
        <w:t>налаживания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коллегами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благоприятного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микроклимата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собственной семье;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27"/>
        </w:tabs>
        <w:spacing w:before="1"/>
        <w:ind w:right="516" w:firstLine="566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знаниям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интеллектуальному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ресурсу,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обеспечивающему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-57"/>
          <w:sz w:val="24"/>
        </w:rPr>
        <w:t xml:space="preserve"> </w:t>
      </w:r>
      <w:r>
        <w:rPr>
          <w:sz w:val="24"/>
        </w:rPr>
        <w:t>результату</w:t>
      </w:r>
      <w:r>
        <w:rPr>
          <w:spacing w:val="-6"/>
          <w:sz w:val="24"/>
        </w:rPr>
        <w:t xml:space="preserve"> </w:t>
      </w:r>
      <w:r>
        <w:rPr>
          <w:sz w:val="24"/>
        </w:rPr>
        <w:t>кропотливого,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2"/>
          <w:sz w:val="24"/>
        </w:rPr>
        <w:t xml:space="preserve"> </w:t>
      </w:r>
      <w:r>
        <w:rPr>
          <w:sz w:val="24"/>
        </w:rPr>
        <w:t>увлекательного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 труда;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982"/>
        </w:tabs>
        <w:ind w:right="510" w:firstLine="566"/>
        <w:rPr>
          <w:sz w:val="24"/>
        </w:rPr>
      </w:pPr>
      <w:r>
        <w:rPr>
          <w:sz w:val="24"/>
        </w:rPr>
        <w:t>к культуре как духовному богатству общества и важному условию ощущения человеком</w:t>
      </w:r>
      <w:r>
        <w:rPr>
          <w:spacing w:val="1"/>
          <w:sz w:val="24"/>
        </w:rPr>
        <w:t xml:space="preserve"> </w:t>
      </w:r>
      <w:r>
        <w:rPr>
          <w:sz w:val="24"/>
        </w:rPr>
        <w:t>полноты проживаемой жизни, которое дают ему чтение, музыка, искусство, театр, творческое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самовыражение;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01"/>
        </w:tabs>
        <w:ind w:right="516" w:firstLine="566"/>
        <w:rPr>
          <w:sz w:val="24"/>
        </w:rPr>
      </w:pPr>
      <w:r>
        <w:rPr>
          <w:sz w:val="24"/>
        </w:rPr>
        <w:t>к здоровью как залогу долгой и активной жизни человека, его хорошего настроения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оптимистичного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мир;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39"/>
        </w:tabs>
        <w:ind w:right="511" w:firstLine="566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безусловной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абсолютной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равноправным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партнерам,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которыми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взаимоподдерживающие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отношения,</w:t>
      </w:r>
      <w:r>
        <w:rPr>
          <w:spacing w:val="1"/>
          <w:sz w:val="24"/>
        </w:rPr>
        <w:t xml:space="preserve"> </w:t>
      </w:r>
      <w:r>
        <w:rPr>
          <w:sz w:val="24"/>
        </w:rPr>
        <w:t>дающие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человеку</w:t>
      </w:r>
      <w:r>
        <w:rPr>
          <w:spacing w:val="1"/>
          <w:sz w:val="24"/>
        </w:rPr>
        <w:t xml:space="preserve"> </w:t>
      </w:r>
      <w:r>
        <w:rPr>
          <w:sz w:val="24"/>
        </w:rPr>
        <w:t>радость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6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избегать чувства</w:t>
      </w:r>
      <w:r>
        <w:rPr>
          <w:spacing w:val="-1"/>
          <w:sz w:val="24"/>
        </w:rPr>
        <w:t xml:space="preserve"> </w:t>
      </w:r>
      <w:r>
        <w:rPr>
          <w:sz w:val="24"/>
        </w:rPr>
        <w:t>одиночества;</w:t>
      </w:r>
    </w:p>
    <w:p w:rsidR="00B66E1E" w:rsidRDefault="00CF182C">
      <w:pPr>
        <w:pStyle w:val="a4"/>
        <w:numPr>
          <w:ilvl w:val="0"/>
          <w:numId w:val="12"/>
        </w:numPr>
        <w:tabs>
          <w:tab w:val="left" w:pos="1003"/>
        </w:tabs>
        <w:ind w:right="515" w:firstLine="566"/>
        <w:rPr>
          <w:sz w:val="24"/>
        </w:rPr>
      </w:pPr>
      <w:r>
        <w:rPr>
          <w:sz w:val="24"/>
        </w:rPr>
        <w:t xml:space="preserve">к самим себе как хозяевам своей судьбы, самоопределяющимся и </w:t>
      </w:r>
      <w:proofErr w:type="spellStart"/>
      <w:r>
        <w:rPr>
          <w:sz w:val="24"/>
        </w:rPr>
        <w:t>самореализующимся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личностям,</w:t>
      </w:r>
      <w:r>
        <w:rPr>
          <w:spacing w:val="-1"/>
          <w:sz w:val="24"/>
        </w:rPr>
        <w:t xml:space="preserve"> </w:t>
      </w:r>
      <w:r>
        <w:rPr>
          <w:sz w:val="24"/>
        </w:rPr>
        <w:t>отвечающим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свое собственное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будущее.</w:t>
      </w:r>
    </w:p>
    <w:p w:rsidR="00B66E1E" w:rsidRDefault="00CF182C">
      <w:pPr>
        <w:pStyle w:val="a3"/>
        <w:spacing w:before="1"/>
        <w:ind w:right="507" w:firstLine="566"/>
        <w:jc w:val="both"/>
      </w:pPr>
      <w:r>
        <w:t>Выделение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приоритета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школьников,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ступени</w:t>
      </w:r>
      <w:r>
        <w:rPr>
          <w:spacing w:val="1"/>
        </w:rPr>
        <w:t xml:space="preserve"> </w:t>
      </w:r>
      <w:r>
        <w:t>основного общего образования, связано с особенностями детей подросткового возраста: с их</w:t>
      </w:r>
      <w:r>
        <w:rPr>
          <w:spacing w:val="1"/>
        </w:rPr>
        <w:t xml:space="preserve"> </w:t>
      </w:r>
      <w:r>
        <w:t>стремлением</w:t>
      </w:r>
      <w:r>
        <w:rPr>
          <w:spacing w:val="14"/>
        </w:rPr>
        <w:t xml:space="preserve"> </w:t>
      </w:r>
      <w:r>
        <w:t>утвердить</w:t>
      </w:r>
      <w:r>
        <w:rPr>
          <w:spacing w:val="13"/>
        </w:rPr>
        <w:t xml:space="preserve"> </w:t>
      </w:r>
      <w:r>
        <w:t>себя</w:t>
      </w:r>
      <w:r>
        <w:rPr>
          <w:spacing w:val="13"/>
        </w:rPr>
        <w:t xml:space="preserve"> </w:t>
      </w:r>
      <w:r>
        <w:t>как</w:t>
      </w:r>
      <w:r>
        <w:rPr>
          <w:spacing w:val="14"/>
        </w:rPr>
        <w:t xml:space="preserve"> </w:t>
      </w:r>
      <w:r>
        <w:t>личность</w:t>
      </w:r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системе</w:t>
      </w:r>
      <w:r>
        <w:rPr>
          <w:spacing w:val="12"/>
        </w:rPr>
        <w:t xml:space="preserve"> </w:t>
      </w:r>
      <w:r>
        <w:t>отношений,</w:t>
      </w:r>
      <w:r>
        <w:rPr>
          <w:spacing w:val="13"/>
        </w:rPr>
        <w:t xml:space="preserve"> </w:t>
      </w:r>
      <w:r>
        <w:t>свойственных</w:t>
      </w:r>
      <w:r>
        <w:rPr>
          <w:spacing w:val="15"/>
        </w:rPr>
        <w:t xml:space="preserve"> </w:t>
      </w:r>
      <w:r>
        <w:t>взрослому</w:t>
      </w:r>
      <w:r>
        <w:rPr>
          <w:spacing w:val="8"/>
        </w:rPr>
        <w:t xml:space="preserve"> </w:t>
      </w:r>
      <w:r>
        <w:t>миру.</w:t>
      </w:r>
      <w:r>
        <w:rPr>
          <w:spacing w:val="-5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становление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собственной</w:t>
      </w:r>
      <w:r>
        <w:rPr>
          <w:spacing w:val="1"/>
        </w:rPr>
        <w:t xml:space="preserve"> </w:t>
      </w:r>
      <w:r>
        <w:t>жизненной позиции, собственных ценностных ориентаций. Подростковый возраст – наиболее</w:t>
      </w:r>
      <w:r>
        <w:rPr>
          <w:spacing w:val="1"/>
        </w:rPr>
        <w:t xml:space="preserve"> </w:t>
      </w:r>
      <w:r>
        <w:t>удачный</w:t>
      </w:r>
      <w:r>
        <w:rPr>
          <w:spacing w:val="-1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развития</w:t>
      </w:r>
      <w:r>
        <w:rPr>
          <w:spacing w:val="-1"/>
        </w:rPr>
        <w:t xml:space="preserve"> </w:t>
      </w:r>
      <w:r>
        <w:t>социально значимых отношений</w:t>
      </w:r>
      <w:r>
        <w:rPr>
          <w:spacing w:val="-1"/>
        </w:rPr>
        <w:t xml:space="preserve"> </w:t>
      </w:r>
      <w:r>
        <w:t>школьников.</w:t>
      </w:r>
    </w:p>
    <w:p w:rsidR="00A00C45" w:rsidRDefault="00CF182C" w:rsidP="00A00C45">
      <w:pPr>
        <w:pStyle w:val="a3"/>
        <w:ind w:right="512" w:firstLine="566"/>
        <w:jc w:val="both"/>
      </w:pPr>
      <w:r>
        <w:t>Планомерная реализация поставленных задач позволит организовать в школе интересную и</w:t>
      </w:r>
      <w:r>
        <w:rPr>
          <w:spacing w:val="-57"/>
        </w:rPr>
        <w:t xml:space="preserve"> </w:t>
      </w:r>
      <w:r>
        <w:t>событийно</w:t>
      </w:r>
      <w:r>
        <w:rPr>
          <w:spacing w:val="1"/>
        </w:rPr>
        <w:t xml:space="preserve"> </w:t>
      </w:r>
      <w:r>
        <w:t>насыщенную</w:t>
      </w:r>
      <w:r>
        <w:rPr>
          <w:spacing w:val="1"/>
        </w:rPr>
        <w:t xml:space="preserve"> </w:t>
      </w:r>
      <w:r>
        <w:t>жизнь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станет</w:t>
      </w:r>
      <w:r>
        <w:rPr>
          <w:spacing w:val="1"/>
        </w:rPr>
        <w:t xml:space="preserve"> </w:t>
      </w:r>
      <w:r>
        <w:t>эффективным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-1"/>
        </w:rPr>
        <w:t xml:space="preserve"> </w:t>
      </w:r>
      <w:r>
        <w:t>антисоциального</w:t>
      </w:r>
      <w:r>
        <w:rPr>
          <w:spacing w:val="-3"/>
        </w:rPr>
        <w:t xml:space="preserve"> </w:t>
      </w:r>
      <w:r>
        <w:t>поведения школьников</w:t>
      </w:r>
      <w:r w:rsidR="00A00C45">
        <w:t>.</w:t>
      </w:r>
      <w:bookmarkEnd w:id="0"/>
    </w:p>
    <w:p w:rsidR="00A00C45" w:rsidRDefault="00A00C45" w:rsidP="00A00C45">
      <w:pPr>
        <w:pStyle w:val="a3"/>
        <w:ind w:right="512" w:firstLine="566"/>
        <w:jc w:val="center"/>
        <w:rPr>
          <w:b/>
        </w:rPr>
      </w:pPr>
    </w:p>
    <w:p w:rsidR="00B66E1E" w:rsidRPr="00A00C45" w:rsidRDefault="00CF182C" w:rsidP="00A00C45">
      <w:pPr>
        <w:pStyle w:val="a3"/>
        <w:ind w:right="512" w:firstLine="566"/>
        <w:jc w:val="center"/>
        <w:rPr>
          <w:b/>
        </w:rPr>
      </w:pPr>
      <w:r w:rsidRPr="00A00C45">
        <w:rPr>
          <w:b/>
        </w:rPr>
        <w:t>«Детские</w:t>
      </w:r>
      <w:r w:rsidRPr="00A00C45">
        <w:rPr>
          <w:b/>
          <w:spacing w:val="-8"/>
        </w:rPr>
        <w:t xml:space="preserve"> </w:t>
      </w:r>
      <w:r w:rsidRPr="00A00C45">
        <w:rPr>
          <w:b/>
        </w:rPr>
        <w:t>общественные</w:t>
      </w:r>
      <w:r w:rsidRPr="00A00C45">
        <w:rPr>
          <w:b/>
          <w:spacing w:val="-6"/>
        </w:rPr>
        <w:t xml:space="preserve"> </w:t>
      </w:r>
      <w:r w:rsidRPr="00A00C45">
        <w:rPr>
          <w:b/>
        </w:rPr>
        <w:t>объединения»</w:t>
      </w:r>
    </w:p>
    <w:p w:rsidR="00B66E1E" w:rsidRDefault="00B66E1E">
      <w:pPr>
        <w:pStyle w:val="a3"/>
        <w:spacing w:before="6"/>
        <w:ind w:left="0"/>
        <w:rPr>
          <w:b/>
          <w:sz w:val="23"/>
        </w:rPr>
      </w:pPr>
    </w:p>
    <w:p w:rsidR="00B66E1E" w:rsidRDefault="00CF182C" w:rsidP="002E64F8">
      <w:pPr>
        <w:pStyle w:val="a3"/>
        <w:spacing w:before="1"/>
        <w:ind w:right="512"/>
        <w:jc w:val="both"/>
      </w:pPr>
      <w:r>
        <w:t>Действующее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базе</w:t>
      </w:r>
      <w:r>
        <w:rPr>
          <w:spacing w:val="-5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t>детское</w:t>
      </w:r>
      <w:r>
        <w:rPr>
          <w:spacing w:val="-5"/>
        </w:rPr>
        <w:t xml:space="preserve"> </w:t>
      </w:r>
      <w:r>
        <w:t>общественное</w:t>
      </w:r>
      <w:r>
        <w:rPr>
          <w:spacing w:val="-5"/>
        </w:rPr>
        <w:t xml:space="preserve"> </w:t>
      </w:r>
      <w:r w:rsidR="002E64F8">
        <w:t>объединение</w:t>
      </w:r>
      <w:r>
        <w:rPr>
          <w:spacing w:val="5"/>
        </w:rPr>
        <w:t xml:space="preserve"> </w:t>
      </w:r>
      <w:r>
        <w:t>«</w:t>
      </w:r>
      <w:r w:rsidR="002E64F8">
        <w:t>Родник</w:t>
      </w:r>
      <w:r>
        <w:t>»</w:t>
      </w:r>
      <w:r>
        <w:rPr>
          <w:spacing w:val="-1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это</w:t>
      </w:r>
      <w:r>
        <w:rPr>
          <w:spacing w:val="-3"/>
        </w:rPr>
        <w:t xml:space="preserve"> </w:t>
      </w:r>
      <w:r>
        <w:t xml:space="preserve">добровольное детско-юношеское объединение обучающихся </w:t>
      </w:r>
      <w:r w:rsidR="002E64F8">
        <w:t>МБОУ Грушевской ООШ</w:t>
      </w:r>
      <w:r>
        <w:t>, объединившихся на</w:t>
      </w:r>
      <w:r>
        <w:rPr>
          <w:spacing w:val="-1"/>
        </w:rPr>
        <w:t xml:space="preserve"> </w:t>
      </w:r>
      <w:r>
        <w:t>основе</w:t>
      </w:r>
      <w:r>
        <w:rPr>
          <w:spacing w:val="-2"/>
        </w:rPr>
        <w:t xml:space="preserve"> </w:t>
      </w:r>
      <w:r>
        <w:t>общности</w:t>
      </w:r>
      <w:r>
        <w:rPr>
          <w:spacing w:val="1"/>
        </w:rPr>
        <w:t xml:space="preserve"> </w:t>
      </w:r>
      <w:r>
        <w:t>интересов для реализации общих</w:t>
      </w:r>
      <w:r>
        <w:rPr>
          <w:spacing w:val="2"/>
        </w:rPr>
        <w:t xml:space="preserve"> </w:t>
      </w:r>
      <w:r>
        <w:t>целей.</w:t>
      </w:r>
    </w:p>
    <w:p w:rsidR="00B66E1E" w:rsidRDefault="00CF182C" w:rsidP="002E64F8">
      <w:pPr>
        <w:pStyle w:val="a3"/>
        <w:ind w:right="623" w:firstLine="566"/>
        <w:jc w:val="both"/>
      </w:pPr>
      <w:r>
        <w:t>Его правовой основой является ФЗ от 19.05.1995 N 82-ФЗ (ред. от 20.12.2017) "Об общественных объединениях" (ст. 5). Воспитание в детском общественном объединении осуществляется</w:t>
      </w:r>
      <w:r>
        <w:rPr>
          <w:spacing w:val="-1"/>
        </w:rPr>
        <w:t xml:space="preserve"> </w:t>
      </w:r>
      <w:r>
        <w:t>через:</w:t>
      </w:r>
      <w:r w:rsidR="002E64F8">
        <w:t xml:space="preserve"> </w:t>
      </w:r>
      <w:r>
        <w:t>организацию</w:t>
      </w:r>
      <w:r>
        <w:rPr>
          <w:spacing w:val="-5"/>
        </w:rPr>
        <w:t xml:space="preserve"> </w:t>
      </w:r>
      <w:r>
        <w:t>общественно</w:t>
      </w:r>
      <w:r>
        <w:rPr>
          <w:spacing w:val="-5"/>
        </w:rPr>
        <w:t xml:space="preserve"> </w:t>
      </w:r>
      <w:r>
        <w:t>полезных</w:t>
      </w:r>
      <w:r>
        <w:rPr>
          <w:spacing w:val="-2"/>
        </w:rPr>
        <w:t xml:space="preserve"> </w:t>
      </w:r>
      <w:r>
        <w:t>дел,</w:t>
      </w:r>
      <w:r>
        <w:rPr>
          <w:spacing w:val="-7"/>
        </w:rPr>
        <w:t xml:space="preserve"> </w:t>
      </w:r>
      <w:r>
        <w:t>дающих</w:t>
      </w:r>
      <w:r>
        <w:rPr>
          <w:spacing w:val="-6"/>
        </w:rPr>
        <w:t xml:space="preserve"> </w:t>
      </w:r>
      <w:r>
        <w:t>детям</w:t>
      </w:r>
      <w:r>
        <w:rPr>
          <w:spacing w:val="-5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получить</w:t>
      </w:r>
      <w:r>
        <w:rPr>
          <w:spacing w:val="-3"/>
        </w:rPr>
        <w:t xml:space="preserve"> </w:t>
      </w:r>
      <w:r>
        <w:t>важный</w:t>
      </w:r>
      <w:r w:rsidR="002E64F8">
        <w:t xml:space="preserve"> </w:t>
      </w:r>
      <w:r>
        <w:t>для</w:t>
      </w:r>
      <w:r>
        <w:rPr>
          <w:spacing w:val="-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личностного</w:t>
      </w:r>
      <w:r>
        <w:rPr>
          <w:spacing w:val="-4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опыт</w:t>
      </w:r>
      <w:r>
        <w:rPr>
          <w:spacing w:val="-4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направленной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помощь</w:t>
      </w:r>
      <w:r>
        <w:rPr>
          <w:spacing w:val="-5"/>
        </w:rPr>
        <w:t xml:space="preserve"> </w:t>
      </w:r>
      <w:r>
        <w:t>другим</w:t>
      </w:r>
      <w:r>
        <w:rPr>
          <w:spacing w:val="-5"/>
        </w:rPr>
        <w:t xml:space="preserve"> </w:t>
      </w:r>
      <w:r>
        <w:t>людям,</w:t>
      </w:r>
      <w:r>
        <w:rPr>
          <w:spacing w:val="-5"/>
        </w:rPr>
        <w:t xml:space="preserve"> </w:t>
      </w:r>
      <w:r>
        <w:t>своей</w:t>
      </w:r>
      <w:r>
        <w:rPr>
          <w:spacing w:val="-57"/>
        </w:rPr>
        <w:t xml:space="preserve"> </w:t>
      </w:r>
      <w:r>
        <w:t>школе,</w:t>
      </w:r>
      <w:r>
        <w:rPr>
          <w:spacing w:val="-6"/>
        </w:rPr>
        <w:t xml:space="preserve"> </w:t>
      </w:r>
      <w:r>
        <w:t>обществу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целом;</w:t>
      </w:r>
      <w:r>
        <w:rPr>
          <w:spacing w:val="-5"/>
        </w:rPr>
        <w:t xml:space="preserve"> </w:t>
      </w:r>
      <w:r>
        <w:t>развить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</w:t>
      </w:r>
      <w:r>
        <w:rPr>
          <w:spacing w:val="-6"/>
        </w:rPr>
        <w:t xml:space="preserve"> </w:t>
      </w:r>
      <w:r>
        <w:t>такие</w:t>
      </w:r>
      <w:r>
        <w:rPr>
          <w:spacing w:val="-6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забота,</w:t>
      </w:r>
      <w:r>
        <w:rPr>
          <w:spacing w:val="-2"/>
        </w:rPr>
        <w:t xml:space="preserve"> </w:t>
      </w:r>
      <w:r>
        <w:t>уважение,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сопереживать,</w:t>
      </w:r>
      <w:r>
        <w:rPr>
          <w:spacing w:val="-7"/>
        </w:rPr>
        <w:t xml:space="preserve"> </w:t>
      </w:r>
      <w:r>
        <w:t>умение</w:t>
      </w:r>
      <w:r>
        <w:rPr>
          <w:spacing w:val="-9"/>
        </w:rPr>
        <w:t xml:space="preserve"> </w:t>
      </w:r>
      <w:r>
        <w:t>общаться,</w:t>
      </w:r>
      <w:r>
        <w:rPr>
          <w:spacing w:val="-8"/>
        </w:rPr>
        <w:t xml:space="preserve"> </w:t>
      </w:r>
      <w:r>
        <w:t>слушать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слышать</w:t>
      </w:r>
      <w:r>
        <w:rPr>
          <w:spacing w:val="-7"/>
        </w:rPr>
        <w:t xml:space="preserve"> </w:t>
      </w:r>
      <w:r>
        <w:t>других.</w:t>
      </w:r>
      <w:r>
        <w:rPr>
          <w:spacing w:val="-8"/>
        </w:rPr>
        <w:t xml:space="preserve"> </w:t>
      </w:r>
      <w:r>
        <w:t>(Это</w:t>
      </w:r>
      <w:r>
        <w:rPr>
          <w:spacing w:val="-8"/>
        </w:rPr>
        <w:t xml:space="preserve"> </w:t>
      </w:r>
      <w:r>
        <w:t>посильная</w:t>
      </w:r>
      <w:r>
        <w:rPr>
          <w:spacing w:val="-8"/>
        </w:rPr>
        <w:t xml:space="preserve"> </w:t>
      </w:r>
      <w:r>
        <w:t>помощь,</w:t>
      </w:r>
      <w:r>
        <w:rPr>
          <w:spacing w:val="-8"/>
        </w:rPr>
        <w:t xml:space="preserve"> </w:t>
      </w:r>
      <w:r>
        <w:t>оказываемая</w:t>
      </w:r>
      <w:r>
        <w:rPr>
          <w:spacing w:val="-8"/>
        </w:rPr>
        <w:t xml:space="preserve"> </w:t>
      </w:r>
      <w:r>
        <w:t>школь</w:t>
      </w:r>
      <w:r>
        <w:rPr>
          <w:spacing w:val="-57"/>
        </w:rPr>
        <w:t xml:space="preserve"> </w:t>
      </w:r>
      <w:r>
        <w:t>никами пожилым людям; совместная работа с ДК по проведению культурно- развлекательных</w:t>
      </w:r>
      <w:r>
        <w:rPr>
          <w:spacing w:val="1"/>
        </w:rPr>
        <w:t xml:space="preserve"> </w:t>
      </w:r>
      <w:r>
        <w:t>мероприятий;</w:t>
      </w:r>
      <w:r>
        <w:rPr>
          <w:spacing w:val="-1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благоустройстве</w:t>
      </w:r>
      <w:r>
        <w:rPr>
          <w:spacing w:val="-2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 xml:space="preserve">и </w:t>
      </w:r>
      <w:proofErr w:type="spellStart"/>
      <w:r>
        <w:t>т.п</w:t>
      </w:r>
      <w:proofErr w:type="spellEnd"/>
      <w:r>
        <w:t>);</w:t>
      </w:r>
    </w:p>
    <w:p w:rsidR="00B66E1E" w:rsidRDefault="00B66E1E">
      <w:pPr>
        <w:pStyle w:val="a3"/>
        <w:ind w:left="0"/>
        <w:rPr>
          <w:sz w:val="20"/>
        </w:rPr>
      </w:pPr>
    </w:p>
    <w:p w:rsidR="00B66E1E" w:rsidRDefault="00B66E1E">
      <w:pPr>
        <w:pStyle w:val="a3"/>
        <w:spacing w:before="6"/>
        <w:ind w:left="0"/>
        <w:rPr>
          <w:sz w:val="28"/>
        </w:rPr>
      </w:pPr>
    </w:p>
    <w:p w:rsidR="002E64F8" w:rsidRDefault="002E64F8">
      <w:pPr>
        <w:pStyle w:val="a3"/>
        <w:spacing w:before="6"/>
        <w:ind w:left="0"/>
        <w:rPr>
          <w:sz w:val="28"/>
        </w:rPr>
      </w:pPr>
    </w:p>
    <w:p w:rsidR="002E64F8" w:rsidRDefault="002E64F8">
      <w:pPr>
        <w:pStyle w:val="a3"/>
        <w:spacing w:before="6"/>
        <w:ind w:left="0"/>
        <w:rPr>
          <w:sz w:val="28"/>
        </w:rPr>
      </w:pPr>
    </w:p>
    <w:tbl>
      <w:tblPr>
        <w:tblStyle w:val="4"/>
        <w:tblW w:w="10456" w:type="dxa"/>
        <w:tblLook w:val="04A0" w:firstRow="1" w:lastRow="0" w:firstColumn="1" w:lastColumn="0" w:noHBand="0" w:noVBand="1"/>
      </w:tblPr>
      <w:tblGrid>
        <w:gridCol w:w="736"/>
        <w:gridCol w:w="3321"/>
        <w:gridCol w:w="670"/>
        <w:gridCol w:w="1138"/>
        <w:gridCol w:w="1473"/>
        <w:gridCol w:w="3118"/>
      </w:tblGrid>
      <w:tr w:rsidR="00415281" w:rsidRPr="00415281" w:rsidTr="00415281">
        <w:trPr>
          <w:trHeight w:val="74"/>
        </w:trPr>
        <w:tc>
          <w:tcPr>
            <w:tcW w:w="736" w:type="dxa"/>
          </w:tcPr>
          <w:p w:rsidR="00415281" w:rsidRPr="00415281" w:rsidRDefault="00415281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321" w:type="dxa"/>
          </w:tcPr>
          <w:p w:rsidR="00415281" w:rsidRPr="00415281" w:rsidRDefault="00415281" w:rsidP="00415281">
            <w:pPr>
              <w:tabs>
                <w:tab w:val="left" w:pos="2606"/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Период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Batang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415281" w:rsidRPr="00415281" w:rsidTr="00415281">
        <w:trPr>
          <w:trHeight w:val="74"/>
        </w:trPr>
        <w:tc>
          <w:tcPr>
            <w:tcW w:w="736" w:type="dxa"/>
          </w:tcPr>
          <w:p w:rsidR="00415281" w:rsidRPr="00415281" w:rsidRDefault="00415281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1</w:t>
            </w:r>
          </w:p>
        </w:tc>
        <w:tc>
          <w:tcPr>
            <w:tcW w:w="3321" w:type="dxa"/>
          </w:tcPr>
          <w:p w:rsidR="00415281" w:rsidRPr="00415281" w:rsidRDefault="00415281" w:rsidP="00415281">
            <w:pPr>
              <w:tabs>
                <w:tab w:val="left" w:pos="2606"/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РДДМ движение первых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D6D" w:rsidRDefault="00D01D6D" w:rsidP="00415281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Batang"/>
                <w:color w:val="000000"/>
                <w:sz w:val="24"/>
                <w:szCs w:val="24"/>
                <w:lang w:eastAsia="ru-RU"/>
              </w:rPr>
              <w:t>Закотий</w:t>
            </w:r>
            <w:proofErr w:type="spellEnd"/>
            <w:r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 В.А. руководитель первичного отделения РДДМ,</w:t>
            </w:r>
          </w:p>
          <w:p w:rsidR="00415281" w:rsidRPr="00415281" w:rsidRDefault="00415281" w:rsidP="00415281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Чернова Д.О. советник директора по воспитанию и работе с детскими общественными объединениями, </w:t>
            </w:r>
            <w:r w:rsidR="00D01D6D" w:rsidRPr="00D01D6D">
              <w:rPr>
                <w:rFonts w:eastAsia="Batang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415281" w:rsidRPr="00415281" w:rsidTr="00415281">
        <w:trPr>
          <w:trHeight w:val="74"/>
        </w:trPr>
        <w:tc>
          <w:tcPr>
            <w:tcW w:w="736" w:type="dxa"/>
          </w:tcPr>
          <w:p w:rsidR="00415281" w:rsidRPr="00415281" w:rsidRDefault="00415281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2</w:t>
            </w:r>
          </w:p>
        </w:tc>
        <w:tc>
          <w:tcPr>
            <w:tcW w:w="3321" w:type="dxa"/>
          </w:tcPr>
          <w:p w:rsidR="00415281" w:rsidRPr="00415281" w:rsidRDefault="00415281" w:rsidP="00415281">
            <w:pPr>
              <w:tabs>
                <w:tab w:val="left" w:pos="1881"/>
                <w:tab w:val="left" w:pos="3709"/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Организация</w:t>
            </w:r>
            <w:r w:rsidRPr="00415281">
              <w:rPr>
                <w:sz w:val="24"/>
                <w:szCs w:val="24"/>
              </w:rPr>
              <w:tab/>
              <w:t>деятельности</w:t>
            </w:r>
            <w:r w:rsidRPr="00415281">
              <w:rPr>
                <w:sz w:val="24"/>
                <w:szCs w:val="24"/>
              </w:rPr>
              <w:tab/>
              <w:t>по</w:t>
            </w:r>
          </w:p>
          <w:p w:rsidR="00415281" w:rsidRPr="00415281" w:rsidRDefault="00415281" w:rsidP="00415281">
            <w:pPr>
              <w:tabs>
                <w:tab w:val="left" w:pos="10599"/>
              </w:tabs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дополнительному</w:t>
            </w:r>
            <w:r w:rsidRPr="00415281">
              <w:rPr>
                <w:spacing w:val="-8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плану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281" w:rsidRDefault="00415281" w:rsidP="00415281">
            <w:r w:rsidRPr="00FD0905">
              <w:rPr>
                <w:color w:val="000000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rPr>
                <w:rFonts w:ascii="Calibri" w:eastAsia="Calibri" w:hAnsi="Calibri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Чернова Д.О. советник директора по воспитанию и работе с детскими общественными объединениями, </w:t>
            </w:r>
            <w:r w:rsidR="00D01D6D" w:rsidRPr="00D01D6D">
              <w:rPr>
                <w:rFonts w:eastAsia="Batang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415281" w:rsidRPr="00415281" w:rsidTr="00415281">
        <w:trPr>
          <w:trHeight w:val="74"/>
        </w:trPr>
        <w:tc>
          <w:tcPr>
            <w:tcW w:w="736" w:type="dxa"/>
          </w:tcPr>
          <w:p w:rsidR="00415281" w:rsidRPr="00415281" w:rsidRDefault="00415281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3</w:t>
            </w:r>
          </w:p>
        </w:tc>
        <w:tc>
          <w:tcPr>
            <w:tcW w:w="3321" w:type="dxa"/>
          </w:tcPr>
          <w:p w:rsidR="00415281" w:rsidRPr="00415281" w:rsidRDefault="00415281" w:rsidP="00415281">
            <w:pPr>
              <w:tabs>
                <w:tab w:val="left" w:pos="3040"/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«Веселые</w:t>
            </w:r>
            <w:r w:rsidRPr="00415281">
              <w:rPr>
                <w:sz w:val="24"/>
                <w:szCs w:val="24"/>
              </w:rPr>
              <w:tab/>
              <w:t>старты»</w:t>
            </w:r>
          </w:p>
          <w:p w:rsidR="00415281" w:rsidRPr="00415281" w:rsidRDefault="00415281" w:rsidP="00415281">
            <w:pPr>
              <w:tabs>
                <w:tab w:val="left" w:pos="10599"/>
              </w:tabs>
              <w:spacing w:line="316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(муниципальный</w:t>
            </w:r>
            <w:r w:rsidRPr="00415281">
              <w:rPr>
                <w:spacing w:val="-2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этап).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281" w:rsidRDefault="00415281" w:rsidP="00415281">
            <w:r w:rsidRPr="00FD0905">
              <w:rPr>
                <w:color w:val="000000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rPr>
                <w:rFonts w:ascii="Calibri" w:eastAsia="Calibri" w:hAnsi="Calibri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>Чернова Д.О. советник директора по воспитанию и работе с детскими общественными объединениями</w:t>
            </w:r>
            <w:proofErr w:type="gramStart"/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>,.</w:t>
            </w:r>
            <w:r w:rsidR="00D01D6D" w:rsidRPr="00D01D6D">
              <w:rPr>
                <w:rFonts w:eastAsia="Batang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D01D6D" w:rsidRPr="00D01D6D">
              <w:rPr>
                <w:rFonts w:eastAsia="Batang"/>
                <w:color w:val="000000"/>
                <w:sz w:val="24"/>
                <w:szCs w:val="24"/>
                <w:lang w:eastAsia="ru-RU"/>
              </w:rPr>
              <w:t>старшая вожатая</w:t>
            </w:r>
          </w:p>
        </w:tc>
      </w:tr>
      <w:tr w:rsidR="00415281" w:rsidRPr="00415281" w:rsidTr="00415281">
        <w:trPr>
          <w:trHeight w:val="74"/>
        </w:trPr>
        <w:tc>
          <w:tcPr>
            <w:tcW w:w="736" w:type="dxa"/>
          </w:tcPr>
          <w:p w:rsidR="00415281" w:rsidRPr="00415281" w:rsidRDefault="00415281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4</w:t>
            </w:r>
          </w:p>
        </w:tc>
        <w:tc>
          <w:tcPr>
            <w:tcW w:w="3321" w:type="dxa"/>
          </w:tcPr>
          <w:p w:rsidR="00415281" w:rsidRPr="00415281" w:rsidRDefault="00415281" w:rsidP="00415281">
            <w:pPr>
              <w:tabs>
                <w:tab w:val="left" w:pos="1953"/>
                <w:tab w:val="left" w:pos="3848"/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Организация</w:t>
            </w:r>
            <w:r w:rsidRPr="00415281">
              <w:rPr>
                <w:sz w:val="24"/>
                <w:szCs w:val="24"/>
              </w:rPr>
              <w:tab/>
              <w:t>деятельности</w:t>
            </w:r>
            <w:r w:rsidRPr="00415281">
              <w:rPr>
                <w:sz w:val="24"/>
                <w:szCs w:val="24"/>
              </w:rPr>
              <w:tab/>
              <w:t>и</w:t>
            </w:r>
          </w:p>
          <w:p w:rsidR="00415281" w:rsidRPr="00415281" w:rsidRDefault="00415281" w:rsidP="00415281">
            <w:pPr>
              <w:tabs>
                <w:tab w:val="left" w:pos="1604"/>
                <w:tab w:val="left" w:pos="2307"/>
                <w:tab w:val="left" w:pos="10599"/>
              </w:tabs>
              <w:spacing w:before="2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участие</w:t>
            </w:r>
            <w:r w:rsidRPr="00415281">
              <w:rPr>
                <w:sz w:val="24"/>
                <w:szCs w:val="24"/>
              </w:rPr>
              <w:tab/>
              <w:t>в</w:t>
            </w:r>
            <w:r w:rsidRPr="00415281">
              <w:rPr>
                <w:sz w:val="24"/>
                <w:szCs w:val="24"/>
              </w:rPr>
              <w:tab/>
            </w:r>
            <w:r w:rsidRPr="00415281">
              <w:rPr>
                <w:spacing w:val="-1"/>
                <w:sz w:val="24"/>
                <w:szCs w:val="24"/>
              </w:rPr>
              <w:t>мероприятиях</w:t>
            </w:r>
            <w:r w:rsidRPr="00415281">
              <w:rPr>
                <w:spacing w:val="-67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программы</w:t>
            </w:r>
            <w:r w:rsidRPr="00415281">
              <w:rPr>
                <w:spacing w:val="-2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«Орлята</w:t>
            </w:r>
            <w:r w:rsidRPr="00415281">
              <w:rPr>
                <w:spacing w:val="-4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России».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5281" w:rsidRPr="00415281" w:rsidRDefault="00415281" w:rsidP="00415281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15281" w:rsidRPr="00415281" w:rsidRDefault="00415281" w:rsidP="00415281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15281" w:rsidRDefault="00415281" w:rsidP="00415281">
            <w:r w:rsidRPr="00FD0905">
              <w:rPr>
                <w:color w:val="000000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D6D" w:rsidRDefault="00D01D6D" w:rsidP="00415281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>Чернова Д.О. советник директора по воспитанию и работе с детскими общественными объединениями</w:t>
            </w:r>
          </w:p>
          <w:p w:rsidR="00415281" w:rsidRPr="00415281" w:rsidRDefault="00415281" w:rsidP="00415281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D01D6D" w:rsidRPr="00415281" w:rsidTr="00415281">
        <w:trPr>
          <w:trHeight w:val="74"/>
        </w:trPr>
        <w:tc>
          <w:tcPr>
            <w:tcW w:w="736" w:type="dxa"/>
          </w:tcPr>
          <w:p w:rsidR="00D01D6D" w:rsidRPr="00415281" w:rsidRDefault="00D01D6D" w:rsidP="00415281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5</w:t>
            </w:r>
          </w:p>
        </w:tc>
        <w:tc>
          <w:tcPr>
            <w:tcW w:w="3321" w:type="dxa"/>
          </w:tcPr>
          <w:p w:rsidR="00D01D6D" w:rsidRPr="00415281" w:rsidRDefault="00D01D6D" w:rsidP="00863AF0">
            <w:pPr>
              <w:tabs>
                <w:tab w:val="left" w:pos="10599"/>
              </w:tabs>
              <w:spacing w:line="307" w:lineRule="exact"/>
              <w:ind w:right="-33"/>
              <w:rPr>
                <w:sz w:val="24"/>
                <w:szCs w:val="24"/>
              </w:rPr>
            </w:pPr>
            <w:r w:rsidRPr="00415281">
              <w:rPr>
                <w:sz w:val="24"/>
                <w:szCs w:val="24"/>
              </w:rPr>
              <w:t>Классные</w:t>
            </w:r>
            <w:r w:rsidRPr="00415281">
              <w:rPr>
                <w:spacing w:val="-2"/>
                <w:sz w:val="24"/>
                <w:szCs w:val="24"/>
              </w:rPr>
              <w:t xml:space="preserve"> </w:t>
            </w:r>
            <w:r w:rsidRPr="00415281">
              <w:rPr>
                <w:sz w:val="24"/>
                <w:szCs w:val="24"/>
              </w:rPr>
              <w:t>встречи.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D6D" w:rsidRPr="00415281" w:rsidRDefault="00D01D6D" w:rsidP="00863AF0">
            <w:pPr>
              <w:ind w:right="-126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01D6D" w:rsidRPr="00415281" w:rsidRDefault="00D01D6D" w:rsidP="00863AF0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01D6D" w:rsidRDefault="00D01D6D" w:rsidP="00863AF0">
            <w:r w:rsidRPr="00FD0905">
              <w:rPr>
                <w:color w:val="000000"/>
                <w:sz w:val="24"/>
                <w:szCs w:val="24"/>
                <w:lang w:eastAsia="ru-RU"/>
              </w:rPr>
              <w:t>школьный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1D6D" w:rsidRPr="00415281" w:rsidRDefault="00D01D6D" w:rsidP="00863AF0">
            <w:pPr>
              <w:rPr>
                <w:rFonts w:eastAsia="Batang"/>
                <w:color w:val="000000"/>
                <w:sz w:val="24"/>
                <w:szCs w:val="24"/>
                <w:lang w:eastAsia="ru-RU"/>
              </w:rPr>
            </w:pPr>
            <w:r w:rsidRPr="00415281">
              <w:rPr>
                <w:rFonts w:eastAsia="Batang"/>
                <w:color w:val="000000"/>
                <w:sz w:val="24"/>
                <w:szCs w:val="24"/>
                <w:lang w:eastAsia="ru-RU"/>
              </w:rPr>
              <w:t>Чернова Д.О. советник директора по воспитанию и работе с детскими обще</w:t>
            </w:r>
            <w:r>
              <w:rPr>
                <w:rFonts w:eastAsia="Batang"/>
                <w:color w:val="000000"/>
                <w:sz w:val="24"/>
                <w:szCs w:val="24"/>
                <w:lang w:eastAsia="ru-RU"/>
              </w:rPr>
              <w:t>ственными объединениями, старшая вожатая</w:t>
            </w:r>
          </w:p>
        </w:tc>
      </w:tr>
    </w:tbl>
    <w:p w:rsidR="00415281" w:rsidRDefault="00415281" w:rsidP="00415281">
      <w:pPr>
        <w:pStyle w:val="2"/>
        <w:spacing w:before="0"/>
        <w:ind w:left="0" w:right="95"/>
        <w:jc w:val="center"/>
      </w:pP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В современных условиях одними из приоритетных направлений является работа по формированию и пропаганде здорового образа. В школе разработана система мероприятий, направленных на пропаганду здорового образа жизни и профилактику вредных привычек: общешкольные родительские собрания с приглашением специалистов межведомственных структур; конкурсы рисунков, плакатов «Нет вредным привычкам!», «Мы за здоровый образ жизни»; акции по профилактике наркомании и вредных привычек; цикл классных часов, бесед, внеклассных мероприятий по антинаркотическому воспитанию, по профилактике табакокурения, алкоголизма, по предупреждению и пресечению правонарушений; проведение </w:t>
      </w:r>
      <w:proofErr w:type="spellStart"/>
      <w:r w:rsidRPr="00A00C45">
        <w:rPr>
          <w:rFonts w:eastAsia="Calibri"/>
          <w:color w:val="000000"/>
          <w:sz w:val="24"/>
          <w:szCs w:val="24"/>
        </w:rPr>
        <w:t>анкетирований</w:t>
      </w:r>
      <w:proofErr w:type="spellEnd"/>
      <w:r w:rsidRPr="00A00C45">
        <w:rPr>
          <w:rFonts w:eastAsia="Calibri"/>
          <w:color w:val="000000"/>
          <w:sz w:val="24"/>
          <w:szCs w:val="24"/>
        </w:rPr>
        <w:t xml:space="preserve"> по выявлению склонностей к вредным привычкам; спортивные мероприятия «День здоровья», спортивные праздники, соревнования. Учащиеся школы принимают активное участие в мероприятиях школьного и районного уровней.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   Важным направлением профилактической работы является организация внеурочной занятости учащихся. Систематически ведётся мониторинг занятости учащихся. Следует отметить, что в 2024-2025 учебном году дополнительным образованием охвачено </w:t>
      </w:r>
      <w:r>
        <w:rPr>
          <w:rFonts w:eastAsia="Calibri"/>
          <w:color w:val="000000"/>
          <w:sz w:val="24"/>
          <w:szCs w:val="24"/>
        </w:rPr>
        <w:t>80</w:t>
      </w:r>
      <w:r w:rsidRPr="00A00C45">
        <w:rPr>
          <w:rFonts w:eastAsia="Calibri"/>
          <w:color w:val="000000"/>
          <w:sz w:val="24"/>
          <w:szCs w:val="24"/>
        </w:rPr>
        <w:t>% учащихся школы. Обучающиеся 1-5 классов охвачены внеурочной деятельностью в рамках ФГОС. Все учащиеся посещают кружки по интересам в рамках реализации дополнительных общеразвивающих программ, и спортивную секцию.</w:t>
      </w:r>
    </w:p>
    <w:p w:rsid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  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гуманизации воспитательного процесса. Для этого в школе используются как традиционные, так и новые формы воспитательной </w:t>
      </w:r>
      <w:r w:rsidRPr="00A00C45">
        <w:rPr>
          <w:rFonts w:eastAsia="Calibri"/>
          <w:color w:val="000000"/>
          <w:sz w:val="24"/>
          <w:szCs w:val="24"/>
        </w:rPr>
        <w:lastRenderedPageBreak/>
        <w:t xml:space="preserve">работы. Введен обязательный курс «Разговоры о важном» во внеурочную деятельность в рамках реализации ФГОС.     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 </w:t>
      </w:r>
      <w:r>
        <w:rPr>
          <w:rFonts w:eastAsia="Calibri"/>
          <w:color w:val="000000"/>
          <w:sz w:val="24"/>
          <w:szCs w:val="24"/>
        </w:rPr>
        <w:tab/>
        <w:t xml:space="preserve">    </w:t>
      </w:r>
      <w:r w:rsidRPr="00A00C45">
        <w:rPr>
          <w:rFonts w:eastAsia="Calibri"/>
          <w:color w:val="000000"/>
          <w:sz w:val="24"/>
          <w:szCs w:val="24"/>
        </w:rPr>
        <w:t xml:space="preserve"> По понедельникам проводится церемония поднятия государственного флага Российской Федерации и исполнение 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 предоставляется возможность обсуждения и принятия решений по обсуждаемой проблеме, создания благоприятной среды для общения. Классный руководитель выступает в роли наставника и мотивирует ребенка на участие в жизни класса, школы, на участие в общественном детском/молодежном движении и самоуправлении. </w:t>
      </w:r>
    </w:p>
    <w:p w:rsidR="00A00C45" w:rsidRPr="00A00C45" w:rsidRDefault="00A00C45" w:rsidP="00A00C45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A00C45">
        <w:rPr>
          <w:rFonts w:eastAsia="Calibri"/>
          <w:sz w:val="24"/>
          <w:szCs w:val="24"/>
        </w:rPr>
        <w:t xml:space="preserve">      В течение первого полугодия работа велась всем педагогическим коллективом. Ведущая роль в ее организации отводится классным руководителям, социально психологической службе школы. В своей работе с учащимися «группы риска» и их родителями классные руководители 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      Социальным педагогом и классными руководителями осуществляется ежедневный контроль посещений учащимися учебных занятий, выявление детей, пропускающих уроки без уважительных причин,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осуществлялся анализ пропусков учащихся по четвертям в сравнительных диаграммах.  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     Одним из основных направлений профилактической деятельности следует назвать работу с семьями, находящимися в социально опасном положении.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Классными руководителями осуществляется профилактическая работа с 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Коррекция поведения ребенка проходит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/>
          <w:color w:val="000000"/>
          <w:sz w:val="24"/>
          <w:szCs w:val="24"/>
        </w:rPr>
        <w:t xml:space="preserve">    </w:t>
      </w:r>
      <w:r w:rsidRPr="00A00C45">
        <w:rPr>
          <w:rFonts w:eastAsia="Calibri"/>
          <w:color w:val="000000"/>
          <w:sz w:val="24"/>
          <w:szCs w:val="24"/>
        </w:rPr>
        <w:t xml:space="preserve">Следует отметить, что все запланированные мероприятия, в том числе приуроченные к памятным датам, проведены на должном уровне. Отчеты о проведенных мероприятиях размещаются на сайте школы и в соцсетях (в день проведения.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Выводы: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1.Считать работу сотрудников Штаба воспитательной работы </w:t>
      </w:r>
      <w:r>
        <w:rPr>
          <w:rFonts w:eastAsia="Calibri"/>
          <w:color w:val="000000"/>
          <w:sz w:val="24"/>
          <w:szCs w:val="24"/>
        </w:rPr>
        <w:t>МБОУ Грушевской ООШ</w:t>
      </w:r>
      <w:r w:rsidRPr="00A00C45">
        <w:rPr>
          <w:rFonts w:eastAsia="Calibri"/>
          <w:color w:val="000000"/>
          <w:sz w:val="24"/>
          <w:szCs w:val="24"/>
        </w:rPr>
        <w:t xml:space="preserve"> отчетный период удовлетворительной.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Cs/>
          <w:color w:val="000000"/>
          <w:sz w:val="24"/>
          <w:szCs w:val="24"/>
        </w:rPr>
        <w:t xml:space="preserve">2. Поставленные задачи выполнены не в полном объеме (мы это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Cs/>
          <w:color w:val="000000"/>
          <w:sz w:val="24"/>
          <w:szCs w:val="24"/>
        </w:rPr>
        <w:t xml:space="preserve">связываем </w:t>
      </w:r>
      <w:r w:rsidRPr="00A00C45">
        <w:rPr>
          <w:rFonts w:eastAsia="Calibri"/>
          <w:color w:val="000000"/>
          <w:sz w:val="24"/>
          <w:szCs w:val="24"/>
        </w:rPr>
        <w:t xml:space="preserve">с низкой мотивацией учащихся; с невозможность массового вовлечения учащихся в мероприятия из-за отсутствия подвоза во внеурочное время).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bCs/>
          <w:color w:val="000000"/>
          <w:sz w:val="24"/>
          <w:szCs w:val="24"/>
        </w:rPr>
        <w:t xml:space="preserve">   Исходя из анализа работы Штаба, на основе тех проблем, которые выделились в процессе работы, можно сформулировать задачи на 202</w:t>
      </w:r>
      <w:r w:rsidR="00D01D6D">
        <w:rPr>
          <w:rFonts w:eastAsia="Calibri"/>
          <w:bCs/>
          <w:color w:val="000000"/>
          <w:sz w:val="24"/>
          <w:szCs w:val="24"/>
        </w:rPr>
        <w:t>6</w:t>
      </w:r>
      <w:r w:rsidRPr="00A00C45">
        <w:rPr>
          <w:rFonts w:eastAsia="Calibri"/>
          <w:bCs/>
          <w:color w:val="000000"/>
          <w:sz w:val="24"/>
          <w:szCs w:val="24"/>
        </w:rPr>
        <w:t>-202</w:t>
      </w:r>
      <w:r w:rsidR="00D01D6D">
        <w:rPr>
          <w:rFonts w:eastAsia="Calibri"/>
          <w:bCs/>
          <w:color w:val="000000"/>
          <w:sz w:val="24"/>
          <w:szCs w:val="24"/>
        </w:rPr>
        <w:t>7</w:t>
      </w:r>
      <w:bookmarkStart w:id="1" w:name="_GoBack"/>
      <w:bookmarkEnd w:id="1"/>
      <w:r w:rsidR="002E64F8">
        <w:rPr>
          <w:rFonts w:eastAsia="Calibri"/>
          <w:bCs/>
          <w:color w:val="000000"/>
          <w:sz w:val="24"/>
          <w:szCs w:val="24"/>
        </w:rPr>
        <w:t xml:space="preserve"> </w:t>
      </w:r>
      <w:r w:rsidRPr="00A00C45">
        <w:rPr>
          <w:rFonts w:eastAsia="Calibri"/>
          <w:bCs/>
          <w:color w:val="000000"/>
          <w:sz w:val="24"/>
          <w:szCs w:val="24"/>
        </w:rPr>
        <w:t>учебн</w:t>
      </w:r>
      <w:r w:rsidR="002E64F8">
        <w:rPr>
          <w:rFonts w:eastAsia="Calibri"/>
          <w:bCs/>
          <w:color w:val="000000"/>
          <w:sz w:val="24"/>
          <w:szCs w:val="24"/>
        </w:rPr>
        <w:t>ый</w:t>
      </w:r>
      <w:r w:rsidRPr="00A00C45">
        <w:rPr>
          <w:rFonts w:eastAsia="Calibri"/>
          <w:bCs/>
          <w:color w:val="000000"/>
          <w:sz w:val="24"/>
          <w:szCs w:val="24"/>
        </w:rPr>
        <w:t xml:space="preserve"> год: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развивать воспитательное пространство школы посредством поиска новых форм и методов воспитательной работы, развития взаимодействия всех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участников воспитательного процесса;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-продолжить работу по повышению научно-теоретического уровня педагогического коллектива в области воспитания детей; </w:t>
      </w:r>
    </w:p>
    <w:p w:rsidR="00A00C45" w:rsidRPr="00A00C45" w:rsidRDefault="00A00C45" w:rsidP="00A00C45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A00C45">
        <w:rPr>
          <w:rFonts w:eastAsia="Calibri"/>
          <w:sz w:val="24"/>
          <w:szCs w:val="24"/>
        </w:rPr>
        <w:t xml:space="preserve">-развивать деятельность школьного самоуправления; </w:t>
      </w:r>
    </w:p>
    <w:p w:rsidR="00A00C45" w:rsidRPr="00A00C45" w:rsidRDefault="00A00C45" w:rsidP="00A00C45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A00C45">
        <w:rPr>
          <w:rFonts w:eastAsia="Calibri"/>
          <w:sz w:val="24"/>
          <w:szCs w:val="24"/>
        </w:rPr>
        <w:t xml:space="preserve">- контролировать вовлечение обучающихся, в том числе и находящихся в </w:t>
      </w:r>
    </w:p>
    <w:p w:rsidR="00A00C45" w:rsidRPr="00A00C45" w:rsidRDefault="00A00C45" w:rsidP="00A00C45">
      <w:pPr>
        <w:widowControl/>
        <w:autoSpaceDE/>
        <w:autoSpaceDN/>
        <w:jc w:val="both"/>
        <w:rPr>
          <w:rFonts w:eastAsia="Calibri"/>
          <w:sz w:val="24"/>
          <w:szCs w:val="24"/>
        </w:rPr>
      </w:pPr>
      <w:r w:rsidRPr="00A00C45">
        <w:rPr>
          <w:rFonts w:eastAsia="Calibri"/>
          <w:sz w:val="24"/>
          <w:szCs w:val="24"/>
        </w:rPr>
        <w:t xml:space="preserve">трудной жизненной ситуации и социально опасном положении, в работу кружков и спортивных секций, социокультурных центров района, детских и молодежных организаций.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t xml:space="preserve">- продолжить работу с учащимися «группы риска», из семей, состоящих на различных видах профилактического учета. </w:t>
      </w:r>
    </w:p>
    <w:p w:rsidR="00A00C45" w:rsidRPr="00A00C45" w:rsidRDefault="00A00C45" w:rsidP="00A00C45">
      <w:pPr>
        <w:widowControl/>
        <w:adjustRightInd w:val="0"/>
        <w:jc w:val="both"/>
        <w:rPr>
          <w:rFonts w:eastAsia="Calibri"/>
          <w:color w:val="000000"/>
          <w:sz w:val="24"/>
          <w:szCs w:val="24"/>
        </w:rPr>
      </w:pPr>
      <w:r w:rsidRPr="00A00C45">
        <w:rPr>
          <w:rFonts w:eastAsia="Calibri"/>
          <w:color w:val="000000"/>
          <w:sz w:val="24"/>
          <w:szCs w:val="24"/>
        </w:rPr>
        <w:lastRenderedPageBreak/>
        <w:t xml:space="preserve">- продолжить целенаправленную работу по организации межведомственного взаимодействия с различными структурами. </w:t>
      </w:r>
    </w:p>
    <w:p w:rsidR="00A00C45" w:rsidRPr="00A00C45" w:rsidRDefault="00A00C45" w:rsidP="00A00C45">
      <w:pPr>
        <w:widowControl/>
        <w:autoSpaceDE/>
        <w:autoSpaceDN/>
        <w:spacing w:after="160" w:line="259" w:lineRule="auto"/>
        <w:rPr>
          <w:rFonts w:ascii="Calibri" w:eastAsia="Calibri" w:hAnsi="Calibri"/>
        </w:rPr>
      </w:pPr>
    </w:p>
    <w:p w:rsidR="00A00C45" w:rsidRPr="00A00C45" w:rsidRDefault="002E64F8" w:rsidP="002E64F8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Советник директора по воспитанию -  Д.О. Чернова</w:t>
      </w:r>
    </w:p>
    <w:p w:rsidR="00B66E1E" w:rsidRDefault="00B66E1E">
      <w:pPr>
        <w:pStyle w:val="a3"/>
        <w:tabs>
          <w:tab w:val="left" w:pos="8103"/>
        </w:tabs>
        <w:ind w:left="962"/>
      </w:pPr>
    </w:p>
    <w:sectPr w:rsidR="00B66E1E">
      <w:pgSz w:w="11910" w:h="16840"/>
      <w:pgMar w:top="1040" w:right="3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156EE"/>
    <w:multiLevelType w:val="hybridMultilevel"/>
    <w:tmpl w:val="47C6EFE0"/>
    <w:lvl w:ilvl="0" w:tplc="FEF6D516">
      <w:numFmt w:val="bullet"/>
      <w:lvlText w:val=""/>
      <w:lvlJc w:val="left"/>
      <w:pPr>
        <w:ind w:left="1277" w:hanging="3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5FC79E6">
      <w:numFmt w:val="bullet"/>
      <w:lvlText w:val="•"/>
      <w:lvlJc w:val="left"/>
      <w:pPr>
        <w:ind w:left="2340" w:hanging="320"/>
      </w:pPr>
      <w:rPr>
        <w:rFonts w:hint="default"/>
        <w:lang w:val="ru-RU" w:eastAsia="en-US" w:bidi="ar-SA"/>
      </w:rPr>
    </w:lvl>
    <w:lvl w:ilvl="2" w:tplc="0C80CFD8">
      <w:numFmt w:val="bullet"/>
      <w:lvlText w:val="•"/>
      <w:lvlJc w:val="left"/>
      <w:pPr>
        <w:ind w:left="3397" w:hanging="320"/>
      </w:pPr>
      <w:rPr>
        <w:rFonts w:hint="default"/>
        <w:lang w:val="ru-RU" w:eastAsia="en-US" w:bidi="ar-SA"/>
      </w:rPr>
    </w:lvl>
    <w:lvl w:ilvl="3" w:tplc="265855BE">
      <w:numFmt w:val="bullet"/>
      <w:lvlText w:val="•"/>
      <w:lvlJc w:val="left"/>
      <w:pPr>
        <w:ind w:left="4453" w:hanging="320"/>
      </w:pPr>
      <w:rPr>
        <w:rFonts w:hint="default"/>
        <w:lang w:val="ru-RU" w:eastAsia="en-US" w:bidi="ar-SA"/>
      </w:rPr>
    </w:lvl>
    <w:lvl w:ilvl="4" w:tplc="F45292AA">
      <w:numFmt w:val="bullet"/>
      <w:lvlText w:val="•"/>
      <w:lvlJc w:val="left"/>
      <w:pPr>
        <w:ind w:left="5510" w:hanging="320"/>
      </w:pPr>
      <w:rPr>
        <w:rFonts w:hint="default"/>
        <w:lang w:val="ru-RU" w:eastAsia="en-US" w:bidi="ar-SA"/>
      </w:rPr>
    </w:lvl>
    <w:lvl w:ilvl="5" w:tplc="2B7820D4">
      <w:numFmt w:val="bullet"/>
      <w:lvlText w:val="•"/>
      <w:lvlJc w:val="left"/>
      <w:pPr>
        <w:ind w:left="6567" w:hanging="320"/>
      </w:pPr>
      <w:rPr>
        <w:rFonts w:hint="default"/>
        <w:lang w:val="ru-RU" w:eastAsia="en-US" w:bidi="ar-SA"/>
      </w:rPr>
    </w:lvl>
    <w:lvl w:ilvl="6" w:tplc="B8C0236C">
      <w:numFmt w:val="bullet"/>
      <w:lvlText w:val="•"/>
      <w:lvlJc w:val="left"/>
      <w:pPr>
        <w:ind w:left="7623" w:hanging="320"/>
      </w:pPr>
      <w:rPr>
        <w:rFonts w:hint="default"/>
        <w:lang w:val="ru-RU" w:eastAsia="en-US" w:bidi="ar-SA"/>
      </w:rPr>
    </w:lvl>
    <w:lvl w:ilvl="7" w:tplc="5F46941A">
      <w:numFmt w:val="bullet"/>
      <w:lvlText w:val="•"/>
      <w:lvlJc w:val="left"/>
      <w:pPr>
        <w:ind w:left="8680" w:hanging="320"/>
      </w:pPr>
      <w:rPr>
        <w:rFonts w:hint="default"/>
        <w:lang w:val="ru-RU" w:eastAsia="en-US" w:bidi="ar-SA"/>
      </w:rPr>
    </w:lvl>
    <w:lvl w:ilvl="8" w:tplc="13B8C85C">
      <w:numFmt w:val="bullet"/>
      <w:lvlText w:val="•"/>
      <w:lvlJc w:val="left"/>
      <w:pPr>
        <w:ind w:left="9737" w:hanging="320"/>
      </w:pPr>
      <w:rPr>
        <w:rFonts w:hint="default"/>
        <w:lang w:val="ru-RU" w:eastAsia="en-US" w:bidi="ar-SA"/>
      </w:rPr>
    </w:lvl>
  </w:abstractNum>
  <w:abstractNum w:abstractNumId="1">
    <w:nsid w:val="1A7419A7"/>
    <w:multiLevelType w:val="hybridMultilevel"/>
    <w:tmpl w:val="B4246EAA"/>
    <w:lvl w:ilvl="0" w:tplc="CA165E6E">
      <w:numFmt w:val="bullet"/>
      <w:lvlText w:val=""/>
      <w:lvlJc w:val="left"/>
      <w:pPr>
        <w:ind w:left="116" w:hanging="130"/>
      </w:pPr>
      <w:rPr>
        <w:rFonts w:ascii="Symbol" w:eastAsia="Symbol" w:hAnsi="Symbol" w:cs="Symbol" w:hint="default"/>
        <w:spacing w:val="19"/>
        <w:w w:val="100"/>
        <w:sz w:val="24"/>
        <w:szCs w:val="24"/>
        <w:lang w:val="ru-RU" w:eastAsia="en-US" w:bidi="ar-SA"/>
      </w:rPr>
    </w:lvl>
    <w:lvl w:ilvl="1" w:tplc="15188CEA">
      <w:numFmt w:val="bullet"/>
      <w:lvlText w:val=""/>
      <w:lvlJc w:val="left"/>
      <w:pPr>
        <w:ind w:left="974" w:hanging="130"/>
      </w:pPr>
      <w:rPr>
        <w:rFonts w:hint="default"/>
        <w:spacing w:val="19"/>
        <w:w w:val="100"/>
        <w:lang w:val="ru-RU" w:eastAsia="en-US" w:bidi="ar-SA"/>
      </w:rPr>
    </w:lvl>
    <w:lvl w:ilvl="2" w:tplc="51BE78BC">
      <w:numFmt w:val="bullet"/>
      <w:lvlText w:val="•"/>
      <w:lvlJc w:val="left"/>
      <w:pPr>
        <w:ind w:left="1901" w:hanging="130"/>
      </w:pPr>
      <w:rPr>
        <w:rFonts w:hint="default"/>
        <w:lang w:val="ru-RU" w:eastAsia="en-US" w:bidi="ar-SA"/>
      </w:rPr>
    </w:lvl>
    <w:lvl w:ilvl="3" w:tplc="42647C94">
      <w:numFmt w:val="bullet"/>
      <w:lvlText w:val="•"/>
      <w:lvlJc w:val="left"/>
      <w:pPr>
        <w:ind w:left="2822" w:hanging="130"/>
      </w:pPr>
      <w:rPr>
        <w:rFonts w:hint="default"/>
        <w:lang w:val="ru-RU" w:eastAsia="en-US" w:bidi="ar-SA"/>
      </w:rPr>
    </w:lvl>
    <w:lvl w:ilvl="4" w:tplc="DA58E35E">
      <w:numFmt w:val="bullet"/>
      <w:lvlText w:val="•"/>
      <w:lvlJc w:val="left"/>
      <w:pPr>
        <w:ind w:left="3744" w:hanging="130"/>
      </w:pPr>
      <w:rPr>
        <w:rFonts w:hint="default"/>
        <w:lang w:val="ru-RU" w:eastAsia="en-US" w:bidi="ar-SA"/>
      </w:rPr>
    </w:lvl>
    <w:lvl w:ilvl="5" w:tplc="45F426C2">
      <w:numFmt w:val="bullet"/>
      <w:lvlText w:val="•"/>
      <w:lvlJc w:val="left"/>
      <w:pPr>
        <w:ind w:left="4665" w:hanging="130"/>
      </w:pPr>
      <w:rPr>
        <w:rFonts w:hint="default"/>
        <w:lang w:val="ru-RU" w:eastAsia="en-US" w:bidi="ar-SA"/>
      </w:rPr>
    </w:lvl>
    <w:lvl w:ilvl="6" w:tplc="5E3A4958">
      <w:numFmt w:val="bullet"/>
      <w:lvlText w:val="•"/>
      <w:lvlJc w:val="left"/>
      <w:pPr>
        <w:ind w:left="5587" w:hanging="130"/>
      </w:pPr>
      <w:rPr>
        <w:rFonts w:hint="default"/>
        <w:lang w:val="ru-RU" w:eastAsia="en-US" w:bidi="ar-SA"/>
      </w:rPr>
    </w:lvl>
    <w:lvl w:ilvl="7" w:tplc="4D5AFB44">
      <w:numFmt w:val="bullet"/>
      <w:lvlText w:val="•"/>
      <w:lvlJc w:val="left"/>
      <w:pPr>
        <w:ind w:left="6508" w:hanging="130"/>
      </w:pPr>
      <w:rPr>
        <w:rFonts w:hint="default"/>
        <w:lang w:val="ru-RU" w:eastAsia="en-US" w:bidi="ar-SA"/>
      </w:rPr>
    </w:lvl>
    <w:lvl w:ilvl="8" w:tplc="169CD91E">
      <w:numFmt w:val="bullet"/>
      <w:lvlText w:val="•"/>
      <w:lvlJc w:val="left"/>
      <w:pPr>
        <w:ind w:left="7430" w:hanging="130"/>
      </w:pPr>
      <w:rPr>
        <w:rFonts w:hint="default"/>
        <w:lang w:val="ru-RU" w:eastAsia="en-US" w:bidi="ar-SA"/>
      </w:rPr>
    </w:lvl>
  </w:abstractNum>
  <w:abstractNum w:abstractNumId="2">
    <w:nsid w:val="264F6E94"/>
    <w:multiLevelType w:val="hybridMultilevel"/>
    <w:tmpl w:val="F982AA38"/>
    <w:lvl w:ilvl="0" w:tplc="D09EE652">
      <w:numFmt w:val="bullet"/>
      <w:lvlText w:val="-"/>
      <w:lvlJc w:val="left"/>
      <w:pPr>
        <w:ind w:left="253" w:hanging="17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2904B54">
      <w:numFmt w:val="bullet"/>
      <w:lvlText w:val="•"/>
      <w:lvlJc w:val="left"/>
      <w:pPr>
        <w:ind w:left="1316" w:hanging="178"/>
      </w:pPr>
      <w:rPr>
        <w:rFonts w:hint="default"/>
        <w:lang w:val="ru-RU" w:eastAsia="en-US" w:bidi="ar-SA"/>
      </w:rPr>
    </w:lvl>
    <w:lvl w:ilvl="2" w:tplc="5EE615FE">
      <w:numFmt w:val="bullet"/>
      <w:lvlText w:val="•"/>
      <w:lvlJc w:val="left"/>
      <w:pPr>
        <w:ind w:left="2373" w:hanging="178"/>
      </w:pPr>
      <w:rPr>
        <w:rFonts w:hint="default"/>
        <w:lang w:val="ru-RU" w:eastAsia="en-US" w:bidi="ar-SA"/>
      </w:rPr>
    </w:lvl>
    <w:lvl w:ilvl="3" w:tplc="F1C47E94">
      <w:numFmt w:val="bullet"/>
      <w:lvlText w:val="•"/>
      <w:lvlJc w:val="left"/>
      <w:pPr>
        <w:ind w:left="3429" w:hanging="178"/>
      </w:pPr>
      <w:rPr>
        <w:rFonts w:hint="default"/>
        <w:lang w:val="ru-RU" w:eastAsia="en-US" w:bidi="ar-SA"/>
      </w:rPr>
    </w:lvl>
    <w:lvl w:ilvl="4" w:tplc="6A2EBE3C">
      <w:numFmt w:val="bullet"/>
      <w:lvlText w:val="•"/>
      <w:lvlJc w:val="left"/>
      <w:pPr>
        <w:ind w:left="4486" w:hanging="178"/>
      </w:pPr>
      <w:rPr>
        <w:rFonts w:hint="default"/>
        <w:lang w:val="ru-RU" w:eastAsia="en-US" w:bidi="ar-SA"/>
      </w:rPr>
    </w:lvl>
    <w:lvl w:ilvl="5" w:tplc="841E09AE">
      <w:numFmt w:val="bullet"/>
      <w:lvlText w:val="•"/>
      <w:lvlJc w:val="left"/>
      <w:pPr>
        <w:ind w:left="5543" w:hanging="178"/>
      </w:pPr>
      <w:rPr>
        <w:rFonts w:hint="default"/>
        <w:lang w:val="ru-RU" w:eastAsia="en-US" w:bidi="ar-SA"/>
      </w:rPr>
    </w:lvl>
    <w:lvl w:ilvl="6" w:tplc="C680A1C0">
      <w:numFmt w:val="bullet"/>
      <w:lvlText w:val="•"/>
      <w:lvlJc w:val="left"/>
      <w:pPr>
        <w:ind w:left="6599" w:hanging="178"/>
      </w:pPr>
      <w:rPr>
        <w:rFonts w:hint="default"/>
        <w:lang w:val="ru-RU" w:eastAsia="en-US" w:bidi="ar-SA"/>
      </w:rPr>
    </w:lvl>
    <w:lvl w:ilvl="7" w:tplc="E9ECB650">
      <w:numFmt w:val="bullet"/>
      <w:lvlText w:val="•"/>
      <w:lvlJc w:val="left"/>
      <w:pPr>
        <w:ind w:left="7656" w:hanging="178"/>
      </w:pPr>
      <w:rPr>
        <w:rFonts w:hint="default"/>
        <w:lang w:val="ru-RU" w:eastAsia="en-US" w:bidi="ar-SA"/>
      </w:rPr>
    </w:lvl>
    <w:lvl w:ilvl="8" w:tplc="ADFC0782">
      <w:numFmt w:val="bullet"/>
      <w:lvlText w:val="•"/>
      <w:lvlJc w:val="left"/>
      <w:pPr>
        <w:ind w:left="8713" w:hanging="178"/>
      </w:pPr>
      <w:rPr>
        <w:rFonts w:hint="default"/>
        <w:lang w:val="ru-RU" w:eastAsia="en-US" w:bidi="ar-SA"/>
      </w:rPr>
    </w:lvl>
  </w:abstractNum>
  <w:abstractNum w:abstractNumId="3">
    <w:nsid w:val="2BF4752C"/>
    <w:multiLevelType w:val="hybridMultilevel"/>
    <w:tmpl w:val="D6D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C52CE"/>
    <w:multiLevelType w:val="hybridMultilevel"/>
    <w:tmpl w:val="043E3204"/>
    <w:lvl w:ilvl="0" w:tplc="2D4C0242">
      <w:start w:val="1"/>
      <w:numFmt w:val="decimal"/>
      <w:lvlText w:val="%1."/>
      <w:lvlJc w:val="left"/>
      <w:pPr>
        <w:ind w:left="253" w:hanging="315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ru-RU" w:eastAsia="en-US" w:bidi="ar-SA"/>
      </w:rPr>
    </w:lvl>
    <w:lvl w:ilvl="1" w:tplc="1436B36E">
      <w:numFmt w:val="bullet"/>
      <w:lvlText w:val="•"/>
      <w:lvlJc w:val="left"/>
      <w:pPr>
        <w:ind w:left="1316" w:hanging="315"/>
      </w:pPr>
      <w:rPr>
        <w:rFonts w:hint="default"/>
        <w:lang w:val="ru-RU" w:eastAsia="en-US" w:bidi="ar-SA"/>
      </w:rPr>
    </w:lvl>
    <w:lvl w:ilvl="2" w:tplc="F5321F88">
      <w:numFmt w:val="bullet"/>
      <w:lvlText w:val="•"/>
      <w:lvlJc w:val="left"/>
      <w:pPr>
        <w:ind w:left="2373" w:hanging="315"/>
      </w:pPr>
      <w:rPr>
        <w:rFonts w:hint="default"/>
        <w:lang w:val="ru-RU" w:eastAsia="en-US" w:bidi="ar-SA"/>
      </w:rPr>
    </w:lvl>
    <w:lvl w:ilvl="3" w:tplc="2160A1F0">
      <w:numFmt w:val="bullet"/>
      <w:lvlText w:val="•"/>
      <w:lvlJc w:val="left"/>
      <w:pPr>
        <w:ind w:left="3429" w:hanging="315"/>
      </w:pPr>
      <w:rPr>
        <w:rFonts w:hint="default"/>
        <w:lang w:val="ru-RU" w:eastAsia="en-US" w:bidi="ar-SA"/>
      </w:rPr>
    </w:lvl>
    <w:lvl w:ilvl="4" w:tplc="EABE1404">
      <w:numFmt w:val="bullet"/>
      <w:lvlText w:val="•"/>
      <w:lvlJc w:val="left"/>
      <w:pPr>
        <w:ind w:left="4486" w:hanging="315"/>
      </w:pPr>
      <w:rPr>
        <w:rFonts w:hint="default"/>
        <w:lang w:val="ru-RU" w:eastAsia="en-US" w:bidi="ar-SA"/>
      </w:rPr>
    </w:lvl>
    <w:lvl w:ilvl="5" w:tplc="477AA342">
      <w:numFmt w:val="bullet"/>
      <w:lvlText w:val="•"/>
      <w:lvlJc w:val="left"/>
      <w:pPr>
        <w:ind w:left="5543" w:hanging="315"/>
      </w:pPr>
      <w:rPr>
        <w:rFonts w:hint="default"/>
        <w:lang w:val="ru-RU" w:eastAsia="en-US" w:bidi="ar-SA"/>
      </w:rPr>
    </w:lvl>
    <w:lvl w:ilvl="6" w:tplc="A788BB2A">
      <w:numFmt w:val="bullet"/>
      <w:lvlText w:val="•"/>
      <w:lvlJc w:val="left"/>
      <w:pPr>
        <w:ind w:left="6599" w:hanging="315"/>
      </w:pPr>
      <w:rPr>
        <w:rFonts w:hint="default"/>
        <w:lang w:val="ru-RU" w:eastAsia="en-US" w:bidi="ar-SA"/>
      </w:rPr>
    </w:lvl>
    <w:lvl w:ilvl="7" w:tplc="D2E4F79C">
      <w:numFmt w:val="bullet"/>
      <w:lvlText w:val="•"/>
      <w:lvlJc w:val="left"/>
      <w:pPr>
        <w:ind w:left="7656" w:hanging="315"/>
      </w:pPr>
      <w:rPr>
        <w:rFonts w:hint="default"/>
        <w:lang w:val="ru-RU" w:eastAsia="en-US" w:bidi="ar-SA"/>
      </w:rPr>
    </w:lvl>
    <w:lvl w:ilvl="8" w:tplc="CF302284">
      <w:numFmt w:val="bullet"/>
      <w:lvlText w:val="•"/>
      <w:lvlJc w:val="left"/>
      <w:pPr>
        <w:ind w:left="8713" w:hanging="315"/>
      </w:pPr>
      <w:rPr>
        <w:rFonts w:hint="default"/>
        <w:lang w:val="ru-RU" w:eastAsia="en-US" w:bidi="ar-SA"/>
      </w:rPr>
    </w:lvl>
  </w:abstractNum>
  <w:abstractNum w:abstractNumId="5">
    <w:nsid w:val="2DD63371"/>
    <w:multiLevelType w:val="hybridMultilevel"/>
    <w:tmpl w:val="50C6286A"/>
    <w:lvl w:ilvl="0" w:tplc="EBE41774">
      <w:numFmt w:val="bullet"/>
      <w:lvlText w:val="-"/>
      <w:lvlJc w:val="left"/>
      <w:pPr>
        <w:ind w:left="10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5CE016">
      <w:numFmt w:val="bullet"/>
      <w:lvlText w:val="•"/>
      <w:lvlJc w:val="left"/>
      <w:pPr>
        <w:ind w:left="500" w:hanging="164"/>
      </w:pPr>
      <w:rPr>
        <w:rFonts w:hint="default"/>
        <w:lang w:val="ru-RU" w:eastAsia="en-US" w:bidi="ar-SA"/>
      </w:rPr>
    </w:lvl>
    <w:lvl w:ilvl="2" w:tplc="336AF322">
      <w:numFmt w:val="bullet"/>
      <w:lvlText w:val="•"/>
      <w:lvlJc w:val="left"/>
      <w:pPr>
        <w:ind w:left="900" w:hanging="164"/>
      </w:pPr>
      <w:rPr>
        <w:rFonts w:hint="default"/>
        <w:lang w:val="ru-RU" w:eastAsia="en-US" w:bidi="ar-SA"/>
      </w:rPr>
    </w:lvl>
    <w:lvl w:ilvl="3" w:tplc="E9C02ED2">
      <w:numFmt w:val="bullet"/>
      <w:lvlText w:val="•"/>
      <w:lvlJc w:val="left"/>
      <w:pPr>
        <w:ind w:left="1300" w:hanging="164"/>
      </w:pPr>
      <w:rPr>
        <w:rFonts w:hint="default"/>
        <w:lang w:val="ru-RU" w:eastAsia="en-US" w:bidi="ar-SA"/>
      </w:rPr>
    </w:lvl>
    <w:lvl w:ilvl="4" w:tplc="7BC481B4">
      <w:numFmt w:val="bullet"/>
      <w:lvlText w:val="•"/>
      <w:lvlJc w:val="left"/>
      <w:pPr>
        <w:ind w:left="1700" w:hanging="164"/>
      </w:pPr>
      <w:rPr>
        <w:rFonts w:hint="default"/>
        <w:lang w:val="ru-RU" w:eastAsia="en-US" w:bidi="ar-SA"/>
      </w:rPr>
    </w:lvl>
    <w:lvl w:ilvl="5" w:tplc="5D5287FA">
      <w:numFmt w:val="bullet"/>
      <w:lvlText w:val="•"/>
      <w:lvlJc w:val="left"/>
      <w:pPr>
        <w:ind w:left="2101" w:hanging="164"/>
      </w:pPr>
      <w:rPr>
        <w:rFonts w:hint="default"/>
        <w:lang w:val="ru-RU" w:eastAsia="en-US" w:bidi="ar-SA"/>
      </w:rPr>
    </w:lvl>
    <w:lvl w:ilvl="6" w:tplc="F4FE4692">
      <w:numFmt w:val="bullet"/>
      <w:lvlText w:val="•"/>
      <w:lvlJc w:val="left"/>
      <w:pPr>
        <w:ind w:left="2501" w:hanging="164"/>
      </w:pPr>
      <w:rPr>
        <w:rFonts w:hint="default"/>
        <w:lang w:val="ru-RU" w:eastAsia="en-US" w:bidi="ar-SA"/>
      </w:rPr>
    </w:lvl>
    <w:lvl w:ilvl="7" w:tplc="CCBE4A3C">
      <w:numFmt w:val="bullet"/>
      <w:lvlText w:val="•"/>
      <w:lvlJc w:val="left"/>
      <w:pPr>
        <w:ind w:left="2901" w:hanging="164"/>
      </w:pPr>
      <w:rPr>
        <w:rFonts w:hint="default"/>
        <w:lang w:val="ru-RU" w:eastAsia="en-US" w:bidi="ar-SA"/>
      </w:rPr>
    </w:lvl>
    <w:lvl w:ilvl="8" w:tplc="631A3D4C">
      <w:numFmt w:val="bullet"/>
      <w:lvlText w:val="•"/>
      <w:lvlJc w:val="left"/>
      <w:pPr>
        <w:ind w:left="3301" w:hanging="164"/>
      </w:pPr>
      <w:rPr>
        <w:rFonts w:hint="default"/>
        <w:lang w:val="ru-RU" w:eastAsia="en-US" w:bidi="ar-SA"/>
      </w:rPr>
    </w:lvl>
  </w:abstractNum>
  <w:abstractNum w:abstractNumId="6">
    <w:nsid w:val="2FFC13DD"/>
    <w:multiLevelType w:val="hybridMultilevel"/>
    <w:tmpl w:val="5F14181A"/>
    <w:lvl w:ilvl="0" w:tplc="E7869ACC">
      <w:numFmt w:val="bullet"/>
      <w:lvlText w:val=""/>
      <w:lvlJc w:val="left"/>
      <w:pPr>
        <w:ind w:left="97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E3ED816">
      <w:numFmt w:val="bullet"/>
      <w:lvlText w:val="•"/>
      <w:lvlJc w:val="left"/>
      <w:pPr>
        <w:ind w:left="1964" w:hanging="360"/>
      </w:pPr>
      <w:rPr>
        <w:rFonts w:hint="default"/>
        <w:lang w:val="ru-RU" w:eastAsia="en-US" w:bidi="ar-SA"/>
      </w:rPr>
    </w:lvl>
    <w:lvl w:ilvl="2" w:tplc="4D4CDF86">
      <w:numFmt w:val="bullet"/>
      <w:lvlText w:val="•"/>
      <w:lvlJc w:val="left"/>
      <w:pPr>
        <w:ind w:left="2949" w:hanging="360"/>
      </w:pPr>
      <w:rPr>
        <w:rFonts w:hint="default"/>
        <w:lang w:val="ru-RU" w:eastAsia="en-US" w:bidi="ar-SA"/>
      </w:rPr>
    </w:lvl>
    <w:lvl w:ilvl="3" w:tplc="C38A0640">
      <w:numFmt w:val="bullet"/>
      <w:lvlText w:val="•"/>
      <w:lvlJc w:val="left"/>
      <w:pPr>
        <w:ind w:left="3933" w:hanging="360"/>
      </w:pPr>
      <w:rPr>
        <w:rFonts w:hint="default"/>
        <w:lang w:val="ru-RU" w:eastAsia="en-US" w:bidi="ar-SA"/>
      </w:rPr>
    </w:lvl>
    <w:lvl w:ilvl="4" w:tplc="2B2E08D2">
      <w:numFmt w:val="bullet"/>
      <w:lvlText w:val="•"/>
      <w:lvlJc w:val="left"/>
      <w:pPr>
        <w:ind w:left="4918" w:hanging="360"/>
      </w:pPr>
      <w:rPr>
        <w:rFonts w:hint="default"/>
        <w:lang w:val="ru-RU" w:eastAsia="en-US" w:bidi="ar-SA"/>
      </w:rPr>
    </w:lvl>
    <w:lvl w:ilvl="5" w:tplc="B664AFB8">
      <w:numFmt w:val="bullet"/>
      <w:lvlText w:val="•"/>
      <w:lvlJc w:val="left"/>
      <w:pPr>
        <w:ind w:left="5903" w:hanging="360"/>
      </w:pPr>
      <w:rPr>
        <w:rFonts w:hint="default"/>
        <w:lang w:val="ru-RU" w:eastAsia="en-US" w:bidi="ar-SA"/>
      </w:rPr>
    </w:lvl>
    <w:lvl w:ilvl="6" w:tplc="BF165B70">
      <w:numFmt w:val="bullet"/>
      <w:lvlText w:val="•"/>
      <w:lvlJc w:val="left"/>
      <w:pPr>
        <w:ind w:left="6887" w:hanging="360"/>
      </w:pPr>
      <w:rPr>
        <w:rFonts w:hint="default"/>
        <w:lang w:val="ru-RU" w:eastAsia="en-US" w:bidi="ar-SA"/>
      </w:rPr>
    </w:lvl>
    <w:lvl w:ilvl="7" w:tplc="730E5612">
      <w:numFmt w:val="bullet"/>
      <w:lvlText w:val="•"/>
      <w:lvlJc w:val="left"/>
      <w:pPr>
        <w:ind w:left="7872" w:hanging="360"/>
      </w:pPr>
      <w:rPr>
        <w:rFonts w:hint="default"/>
        <w:lang w:val="ru-RU" w:eastAsia="en-US" w:bidi="ar-SA"/>
      </w:rPr>
    </w:lvl>
    <w:lvl w:ilvl="8" w:tplc="65E22CE0">
      <w:numFmt w:val="bullet"/>
      <w:lvlText w:val="•"/>
      <w:lvlJc w:val="left"/>
      <w:pPr>
        <w:ind w:left="8857" w:hanging="360"/>
      </w:pPr>
      <w:rPr>
        <w:rFonts w:hint="default"/>
        <w:lang w:val="ru-RU" w:eastAsia="en-US" w:bidi="ar-SA"/>
      </w:rPr>
    </w:lvl>
  </w:abstractNum>
  <w:abstractNum w:abstractNumId="7">
    <w:nsid w:val="3F625354"/>
    <w:multiLevelType w:val="hybridMultilevel"/>
    <w:tmpl w:val="26840EFC"/>
    <w:lvl w:ilvl="0" w:tplc="24F2AD3A">
      <w:start w:val="1"/>
      <w:numFmt w:val="decimal"/>
      <w:lvlText w:val="%1)"/>
      <w:lvlJc w:val="left"/>
      <w:pPr>
        <w:ind w:left="253" w:hanging="8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130E510">
      <w:numFmt w:val="bullet"/>
      <w:lvlText w:val="•"/>
      <w:lvlJc w:val="left"/>
      <w:pPr>
        <w:ind w:left="1316" w:hanging="850"/>
      </w:pPr>
      <w:rPr>
        <w:rFonts w:hint="default"/>
        <w:lang w:val="ru-RU" w:eastAsia="en-US" w:bidi="ar-SA"/>
      </w:rPr>
    </w:lvl>
    <w:lvl w:ilvl="2" w:tplc="11D2E488">
      <w:numFmt w:val="bullet"/>
      <w:lvlText w:val="•"/>
      <w:lvlJc w:val="left"/>
      <w:pPr>
        <w:ind w:left="2373" w:hanging="850"/>
      </w:pPr>
      <w:rPr>
        <w:rFonts w:hint="default"/>
        <w:lang w:val="ru-RU" w:eastAsia="en-US" w:bidi="ar-SA"/>
      </w:rPr>
    </w:lvl>
    <w:lvl w:ilvl="3" w:tplc="EBEAF766">
      <w:numFmt w:val="bullet"/>
      <w:lvlText w:val="•"/>
      <w:lvlJc w:val="left"/>
      <w:pPr>
        <w:ind w:left="3429" w:hanging="850"/>
      </w:pPr>
      <w:rPr>
        <w:rFonts w:hint="default"/>
        <w:lang w:val="ru-RU" w:eastAsia="en-US" w:bidi="ar-SA"/>
      </w:rPr>
    </w:lvl>
    <w:lvl w:ilvl="4" w:tplc="BC940BC4">
      <w:numFmt w:val="bullet"/>
      <w:lvlText w:val="•"/>
      <w:lvlJc w:val="left"/>
      <w:pPr>
        <w:ind w:left="4486" w:hanging="850"/>
      </w:pPr>
      <w:rPr>
        <w:rFonts w:hint="default"/>
        <w:lang w:val="ru-RU" w:eastAsia="en-US" w:bidi="ar-SA"/>
      </w:rPr>
    </w:lvl>
    <w:lvl w:ilvl="5" w:tplc="D0246EFC">
      <w:numFmt w:val="bullet"/>
      <w:lvlText w:val="•"/>
      <w:lvlJc w:val="left"/>
      <w:pPr>
        <w:ind w:left="5543" w:hanging="850"/>
      </w:pPr>
      <w:rPr>
        <w:rFonts w:hint="default"/>
        <w:lang w:val="ru-RU" w:eastAsia="en-US" w:bidi="ar-SA"/>
      </w:rPr>
    </w:lvl>
    <w:lvl w:ilvl="6" w:tplc="2E20E174">
      <w:numFmt w:val="bullet"/>
      <w:lvlText w:val="•"/>
      <w:lvlJc w:val="left"/>
      <w:pPr>
        <w:ind w:left="6599" w:hanging="850"/>
      </w:pPr>
      <w:rPr>
        <w:rFonts w:hint="default"/>
        <w:lang w:val="ru-RU" w:eastAsia="en-US" w:bidi="ar-SA"/>
      </w:rPr>
    </w:lvl>
    <w:lvl w:ilvl="7" w:tplc="DC9CD188">
      <w:numFmt w:val="bullet"/>
      <w:lvlText w:val="•"/>
      <w:lvlJc w:val="left"/>
      <w:pPr>
        <w:ind w:left="7656" w:hanging="850"/>
      </w:pPr>
      <w:rPr>
        <w:rFonts w:hint="default"/>
        <w:lang w:val="ru-RU" w:eastAsia="en-US" w:bidi="ar-SA"/>
      </w:rPr>
    </w:lvl>
    <w:lvl w:ilvl="8" w:tplc="DC682184">
      <w:numFmt w:val="bullet"/>
      <w:lvlText w:val="•"/>
      <w:lvlJc w:val="left"/>
      <w:pPr>
        <w:ind w:left="8713" w:hanging="850"/>
      </w:pPr>
      <w:rPr>
        <w:rFonts w:hint="default"/>
        <w:lang w:val="ru-RU" w:eastAsia="en-US" w:bidi="ar-SA"/>
      </w:rPr>
    </w:lvl>
  </w:abstractNum>
  <w:abstractNum w:abstractNumId="8">
    <w:nsid w:val="442759EC"/>
    <w:multiLevelType w:val="multilevel"/>
    <w:tmpl w:val="1066890E"/>
    <w:lvl w:ilvl="0">
      <w:start w:val="2"/>
      <w:numFmt w:val="decimal"/>
      <w:lvlText w:val="%1"/>
      <w:lvlJc w:val="left"/>
      <w:pPr>
        <w:ind w:left="3969" w:hanging="420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1413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1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0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3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7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53" w:hanging="420"/>
      </w:pPr>
      <w:rPr>
        <w:rFonts w:hint="default"/>
        <w:lang w:val="ru-RU" w:eastAsia="en-US" w:bidi="ar-SA"/>
      </w:rPr>
    </w:lvl>
  </w:abstractNum>
  <w:abstractNum w:abstractNumId="9">
    <w:nsid w:val="4BC17C9B"/>
    <w:multiLevelType w:val="hybridMultilevel"/>
    <w:tmpl w:val="49C800B0"/>
    <w:lvl w:ilvl="0" w:tplc="C6064FE6">
      <w:numFmt w:val="bullet"/>
      <w:lvlText w:val="-"/>
      <w:lvlJc w:val="left"/>
      <w:pPr>
        <w:ind w:left="593" w:hanging="48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8418BE">
      <w:numFmt w:val="bullet"/>
      <w:lvlText w:val="•"/>
      <w:lvlJc w:val="left"/>
      <w:pPr>
        <w:ind w:left="715" w:hanging="486"/>
      </w:pPr>
      <w:rPr>
        <w:rFonts w:hint="default"/>
        <w:lang w:val="ru-RU" w:eastAsia="en-US" w:bidi="ar-SA"/>
      </w:rPr>
    </w:lvl>
    <w:lvl w:ilvl="2" w:tplc="98626B74">
      <w:numFmt w:val="bullet"/>
      <w:lvlText w:val="•"/>
      <w:lvlJc w:val="left"/>
      <w:pPr>
        <w:ind w:left="831" w:hanging="486"/>
      </w:pPr>
      <w:rPr>
        <w:rFonts w:hint="default"/>
        <w:lang w:val="ru-RU" w:eastAsia="en-US" w:bidi="ar-SA"/>
      </w:rPr>
    </w:lvl>
    <w:lvl w:ilvl="3" w:tplc="B78C23B4">
      <w:numFmt w:val="bullet"/>
      <w:lvlText w:val="•"/>
      <w:lvlJc w:val="left"/>
      <w:pPr>
        <w:ind w:left="947" w:hanging="486"/>
      </w:pPr>
      <w:rPr>
        <w:rFonts w:hint="default"/>
        <w:lang w:val="ru-RU" w:eastAsia="en-US" w:bidi="ar-SA"/>
      </w:rPr>
    </w:lvl>
    <w:lvl w:ilvl="4" w:tplc="03648D20">
      <w:numFmt w:val="bullet"/>
      <w:lvlText w:val="•"/>
      <w:lvlJc w:val="left"/>
      <w:pPr>
        <w:ind w:left="1063" w:hanging="486"/>
      </w:pPr>
      <w:rPr>
        <w:rFonts w:hint="default"/>
        <w:lang w:val="ru-RU" w:eastAsia="en-US" w:bidi="ar-SA"/>
      </w:rPr>
    </w:lvl>
    <w:lvl w:ilvl="5" w:tplc="AE6E48C4">
      <w:numFmt w:val="bullet"/>
      <w:lvlText w:val="•"/>
      <w:lvlJc w:val="left"/>
      <w:pPr>
        <w:ind w:left="1179" w:hanging="486"/>
      </w:pPr>
      <w:rPr>
        <w:rFonts w:hint="default"/>
        <w:lang w:val="ru-RU" w:eastAsia="en-US" w:bidi="ar-SA"/>
      </w:rPr>
    </w:lvl>
    <w:lvl w:ilvl="6" w:tplc="166C925E">
      <w:numFmt w:val="bullet"/>
      <w:lvlText w:val="•"/>
      <w:lvlJc w:val="left"/>
      <w:pPr>
        <w:ind w:left="1295" w:hanging="486"/>
      </w:pPr>
      <w:rPr>
        <w:rFonts w:hint="default"/>
        <w:lang w:val="ru-RU" w:eastAsia="en-US" w:bidi="ar-SA"/>
      </w:rPr>
    </w:lvl>
    <w:lvl w:ilvl="7" w:tplc="864A5462">
      <w:numFmt w:val="bullet"/>
      <w:lvlText w:val="•"/>
      <w:lvlJc w:val="left"/>
      <w:pPr>
        <w:ind w:left="1411" w:hanging="486"/>
      </w:pPr>
      <w:rPr>
        <w:rFonts w:hint="default"/>
        <w:lang w:val="ru-RU" w:eastAsia="en-US" w:bidi="ar-SA"/>
      </w:rPr>
    </w:lvl>
    <w:lvl w:ilvl="8" w:tplc="9FE8F364">
      <w:numFmt w:val="bullet"/>
      <w:lvlText w:val="•"/>
      <w:lvlJc w:val="left"/>
      <w:pPr>
        <w:ind w:left="1527" w:hanging="486"/>
      </w:pPr>
      <w:rPr>
        <w:rFonts w:hint="default"/>
        <w:lang w:val="ru-RU" w:eastAsia="en-US" w:bidi="ar-SA"/>
      </w:rPr>
    </w:lvl>
  </w:abstractNum>
  <w:abstractNum w:abstractNumId="10">
    <w:nsid w:val="4E9A391D"/>
    <w:multiLevelType w:val="hybridMultilevel"/>
    <w:tmpl w:val="B9626A68"/>
    <w:lvl w:ilvl="0" w:tplc="B8C4D530">
      <w:start w:val="1"/>
      <w:numFmt w:val="decimal"/>
      <w:lvlText w:val="%1."/>
      <w:lvlJc w:val="left"/>
      <w:pPr>
        <w:ind w:left="755" w:hanging="36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8"/>
        <w:szCs w:val="28"/>
        <w:lang w:val="ru-RU" w:eastAsia="en-US" w:bidi="ar-SA"/>
      </w:rPr>
    </w:lvl>
    <w:lvl w:ilvl="1" w:tplc="2CF62608">
      <w:start w:val="1"/>
      <w:numFmt w:val="decimal"/>
      <w:lvlText w:val="%2)"/>
      <w:lvlJc w:val="left"/>
      <w:pPr>
        <w:ind w:left="253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4CFCCAE2">
      <w:numFmt w:val="bullet"/>
      <w:lvlText w:val="•"/>
      <w:lvlJc w:val="left"/>
      <w:pPr>
        <w:ind w:left="1878" w:hanging="293"/>
      </w:pPr>
      <w:rPr>
        <w:rFonts w:hint="default"/>
        <w:lang w:val="ru-RU" w:eastAsia="en-US" w:bidi="ar-SA"/>
      </w:rPr>
    </w:lvl>
    <w:lvl w:ilvl="3" w:tplc="C7F0B8E2">
      <w:numFmt w:val="bullet"/>
      <w:lvlText w:val="•"/>
      <w:lvlJc w:val="left"/>
      <w:pPr>
        <w:ind w:left="2996" w:hanging="293"/>
      </w:pPr>
      <w:rPr>
        <w:rFonts w:hint="default"/>
        <w:lang w:val="ru-RU" w:eastAsia="en-US" w:bidi="ar-SA"/>
      </w:rPr>
    </w:lvl>
    <w:lvl w:ilvl="4" w:tplc="594625AE">
      <w:numFmt w:val="bullet"/>
      <w:lvlText w:val="•"/>
      <w:lvlJc w:val="left"/>
      <w:pPr>
        <w:ind w:left="4115" w:hanging="293"/>
      </w:pPr>
      <w:rPr>
        <w:rFonts w:hint="default"/>
        <w:lang w:val="ru-RU" w:eastAsia="en-US" w:bidi="ar-SA"/>
      </w:rPr>
    </w:lvl>
    <w:lvl w:ilvl="5" w:tplc="F0E4ECB6">
      <w:numFmt w:val="bullet"/>
      <w:lvlText w:val="•"/>
      <w:lvlJc w:val="left"/>
      <w:pPr>
        <w:ind w:left="5233" w:hanging="293"/>
      </w:pPr>
      <w:rPr>
        <w:rFonts w:hint="default"/>
        <w:lang w:val="ru-RU" w:eastAsia="en-US" w:bidi="ar-SA"/>
      </w:rPr>
    </w:lvl>
    <w:lvl w:ilvl="6" w:tplc="C7A82C36">
      <w:numFmt w:val="bullet"/>
      <w:lvlText w:val="•"/>
      <w:lvlJc w:val="left"/>
      <w:pPr>
        <w:ind w:left="6352" w:hanging="293"/>
      </w:pPr>
      <w:rPr>
        <w:rFonts w:hint="default"/>
        <w:lang w:val="ru-RU" w:eastAsia="en-US" w:bidi="ar-SA"/>
      </w:rPr>
    </w:lvl>
    <w:lvl w:ilvl="7" w:tplc="5D1EE2CC">
      <w:numFmt w:val="bullet"/>
      <w:lvlText w:val="•"/>
      <w:lvlJc w:val="left"/>
      <w:pPr>
        <w:ind w:left="7470" w:hanging="293"/>
      </w:pPr>
      <w:rPr>
        <w:rFonts w:hint="default"/>
        <w:lang w:val="ru-RU" w:eastAsia="en-US" w:bidi="ar-SA"/>
      </w:rPr>
    </w:lvl>
    <w:lvl w:ilvl="8" w:tplc="5AF4CD84">
      <w:numFmt w:val="bullet"/>
      <w:lvlText w:val="•"/>
      <w:lvlJc w:val="left"/>
      <w:pPr>
        <w:ind w:left="8589" w:hanging="293"/>
      </w:pPr>
      <w:rPr>
        <w:rFonts w:hint="default"/>
        <w:lang w:val="ru-RU" w:eastAsia="en-US" w:bidi="ar-SA"/>
      </w:rPr>
    </w:lvl>
  </w:abstractNum>
  <w:abstractNum w:abstractNumId="11">
    <w:nsid w:val="59C64D83"/>
    <w:multiLevelType w:val="hybridMultilevel"/>
    <w:tmpl w:val="6F407802"/>
    <w:lvl w:ilvl="0" w:tplc="DCB2125A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>
    <w:nsid w:val="68067AAA"/>
    <w:multiLevelType w:val="hybridMultilevel"/>
    <w:tmpl w:val="537645FC"/>
    <w:lvl w:ilvl="0" w:tplc="2224490A">
      <w:start w:val="1"/>
      <w:numFmt w:val="decimal"/>
      <w:lvlText w:val="%1."/>
      <w:lvlJc w:val="left"/>
      <w:pPr>
        <w:ind w:left="25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3A89BFE">
      <w:numFmt w:val="bullet"/>
      <w:lvlText w:val="•"/>
      <w:lvlJc w:val="left"/>
      <w:pPr>
        <w:ind w:left="1316" w:hanging="240"/>
      </w:pPr>
      <w:rPr>
        <w:rFonts w:hint="default"/>
        <w:lang w:val="ru-RU" w:eastAsia="en-US" w:bidi="ar-SA"/>
      </w:rPr>
    </w:lvl>
    <w:lvl w:ilvl="2" w:tplc="E188C846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C57EF048">
      <w:numFmt w:val="bullet"/>
      <w:lvlText w:val="•"/>
      <w:lvlJc w:val="left"/>
      <w:pPr>
        <w:ind w:left="3429" w:hanging="240"/>
      </w:pPr>
      <w:rPr>
        <w:rFonts w:hint="default"/>
        <w:lang w:val="ru-RU" w:eastAsia="en-US" w:bidi="ar-SA"/>
      </w:rPr>
    </w:lvl>
    <w:lvl w:ilvl="4" w:tplc="9670E3BC">
      <w:numFmt w:val="bullet"/>
      <w:lvlText w:val="•"/>
      <w:lvlJc w:val="left"/>
      <w:pPr>
        <w:ind w:left="4486" w:hanging="240"/>
      </w:pPr>
      <w:rPr>
        <w:rFonts w:hint="default"/>
        <w:lang w:val="ru-RU" w:eastAsia="en-US" w:bidi="ar-SA"/>
      </w:rPr>
    </w:lvl>
    <w:lvl w:ilvl="5" w:tplc="60003460">
      <w:numFmt w:val="bullet"/>
      <w:lvlText w:val="•"/>
      <w:lvlJc w:val="left"/>
      <w:pPr>
        <w:ind w:left="5543" w:hanging="240"/>
      </w:pPr>
      <w:rPr>
        <w:rFonts w:hint="default"/>
        <w:lang w:val="ru-RU" w:eastAsia="en-US" w:bidi="ar-SA"/>
      </w:rPr>
    </w:lvl>
    <w:lvl w:ilvl="6" w:tplc="AD9252F0">
      <w:numFmt w:val="bullet"/>
      <w:lvlText w:val="•"/>
      <w:lvlJc w:val="left"/>
      <w:pPr>
        <w:ind w:left="6599" w:hanging="240"/>
      </w:pPr>
      <w:rPr>
        <w:rFonts w:hint="default"/>
        <w:lang w:val="ru-RU" w:eastAsia="en-US" w:bidi="ar-SA"/>
      </w:rPr>
    </w:lvl>
    <w:lvl w:ilvl="7" w:tplc="102E2D42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974A5E4E">
      <w:numFmt w:val="bullet"/>
      <w:lvlText w:val="•"/>
      <w:lvlJc w:val="left"/>
      <w:pPr>
        <w:ind w:left="8713" w:hanging="240"/>
      </w:pPr>
      <w:rPr>
        <w:rFonts w:hint="default"/>
        <w:lang w:val="ru-RU" w:eastAsia="en-US" w:bidi="ar-SA"/>
      </w:rPr>
    </w:lvl>
  </w:abstractNum>
  <w:abstractNum w:abstractNumId="13">
    <w:nsid w:val="737639AB"/>
    <w:multiLevelType w:val="hybridMultilevel"/>
    <w:tmpl w:val="3E0253F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A668FB"/>
    <w:multiLevelType w:val="hybridMultilevel"/>
    <w:tmpl w:val="59CEB3B6"/>
    <w:lvl w:ilvl="0" w:tplc="05641584">
      <w:numFmt w:val="bullet"/>
      <w:lvlText w:val=""/>
      <w:lvlJc w:val="left"/>
      <w:pPr>
        <w:ind w:left="974" w:hanging="130"/>
      </w:pPr>
      <w:rPr>
        <w:rFonts w:ascii="Symbol" w:eastAsia="Symbol" w:hAnsi="Symbol" w:cs="Symbol" w:hint="default"/>
        <w:spacing w:val="19"/>
        <w:w w:val="100"/>
        <w:sz w:val="24"/>
        <w:szCs w:val="24"/>
        <w:lang w:val="ru-RU" w:eastAsia="en-US" w:bidi="ar-SA"/>
      </w:rPr>
    </w:lvl>
    <w:lvl w:ilvl="1" w:tplc="E5C8BD2A">
      <w:numFmt w:val="bullet"/>
      <w:lvlText w:val="•"/>
      <w:lvlJc w:val="left"/>
      <w:pPr>
        <w:ind w:left="1964" w:hanging="130"/>
      </w:pPr>
      <w:rPr>
        <w:rFonts w:hint="default"/>
        <w:lang w:val="ru-RU" w:eastAsia="en-US" w:bidi="ar-SA"/>
      </w:rPr>
    </w:lvl>
    <w:lvl w:ilvl="2" w:tplc="83CA84EE">
      <w:numFmt w:val="bullet"/>
      <w:lvlText w:val="•"/>
      <w:lvlJc w:val="left"/>
      <w:pPr>
        <w:ind w:left="2949" w:hanging="130"/>
      </w:pPr>
      <w:rPr>
        <w:rFonts w:hint="default"/>
        <w:lang w:val="ru-RU" w:eastAsia="en-US" w:bidi="ar-SA"/>
      </w:rPr>
    </w:lvl>
    <w:lvl w:ilvl="3" w:tplc="13761630">
      <w:numFmt w:val="bullet"/>
      <w:lvlText w:val="•"/>
      <w:lvlJc w:val="left"/>
      <w:pPr>
        <w:ind w:left="3933" w:hanging="130"/>
      </w:pPr>
      <w:rPr>
        <w:rFonts w:hint="default"/>
        <w:lang w:val="ru-RU" w:eastAsia="en-US" w:bidi="ar-SA"/>
      </w:rPr>
    </w:lvl>
    <w:lvl w:ilvl="4" w:tplc="AECA2EE0">
      <w:numFmt w:val="bullet"/>
      <w:lvlText w:val="•"/>
      <w:lvlJc w:val="left"/>
      <w:pPr>
        <w:ind w:left="4918" w:hanging="130"/>
      </w:pPr>
      <w:rPr>
        <w:rFonts w:hint="default"/>
        <w:lang w:val="ru-RU" w:eastAsia="en-US" w:bidi="ar-SA"/>
      </w:rPr>
    </w:lvl>
    <w:lvl w:ilvl="5" w:tplc="AC466604">
      <w:numFmt w:val="bullet"/>
      <w:lvlText w:val="•"/>
      <w:lvlJc w:val="left"/>
      <w:pPr>
        <w:ind w:left="5903" w:hanging="130"/>
      </w:pPr>
      <w:rPr>
        <w:rFonts w:hint="default"/>
        <w:lang w:val="ru-RU" w:eastAsia="en-US" w:bidi="ar-SA"/>
      </w:rPr>
    </w:lvl>
    <w:lvl w:ilvl="6" w:tplc="37B6A6A8">
      <w:numFmt w:val="bullet"/>
      <w:lvlText w:val="•"/>
      <w:lvlJc w:val="left"/>
      <w:pPr>
        <w:ind w:left="6887" w:hanging="130"/>
      </w:pPr>
      <w:rPr>
        <w:rFonts w:hint="default"/>
        <w:lang w:val="ru-RU" w:eastAsia="en-US" w:bidi="ar-SA"/>
      </w:rPr>
    </w:lvl>
    <w:lvl w:ilvl="7" w:tplc="EF3EE150">
      <w:numFmt w:val="bullet"/>
      <w:lvlText w:val="•"/>
      <w:lvlJc w:val="left"/>
      <w:pPr>
        <w:ind w:left="7872" w:hanging="130"/>
      </w:pPr>
      <w:rPr>
        <w:rFonts w:hint="default"/>
        <w:lang w:val="ru-RU" w:eastAsia="en-US" w:bidi="ar-SA"/>
      </w:rPr>
    </w:lvl>
    <w:lvl w:ilvl="8" w:tplc="77649744">
      <w:numFmt w:val="bullet"/>
      <w:lvlText w:val="•"/>
      <w:lvlJc w:val="left"/>
      <w:pPr>
        <w:ind w:left="8857" w:hanging="130"/>
      </w:pPr>
      <w:rPr>
        <w:rFonts w:hint="default"/>
        <w:lang w:val="ru-RU" w:eastAsia="en-US" w:bidi="ar-SA"/>
      </w:rPr>
    </w:lvl>
  </w:abstractNum>
  <w:abstractNum w:abstractNumId="15">
    <w:nsid w:val="740A62DB"/>
    <w:multiLevelType w:val="hybridMultilevel"/>
    <w:tmpl w:val="7D883012"/>
    <w:lvl w:ilvl="0" w:tplc="761EB6B0">
      <w:start w:val="2"/>
      <w:numFmt w:val="decimal"/>
      <w:lvlText w:val="%1."/>
      <w:lvlJc w:val="left"/>
      <w:pPr>
        <w:ind w:left="755" w:hanging="361"/>
      </w:pPr>
      <w:rPr>
        <w:rFonts w:hint="default"/>
        <w:b/>
        <w:bCs/>
        <w:i/>
        <w:iCs/>
        <w:spacing w:val="0"/>
        <w:w w:val="100"/>
        <w:lang w:val="ru-RU" w:eastAsia="en-US" w:bidi="ar-SA"/>
      </w:rPr>
    </w:lvl>
    <w:lvl w:ilvl="1" w:tplc="0AB4F35E">
      <w:numFmt w:val="bullet"/>
      <w:lvlText w:val="-"/>
      <w:lvlJc w:val="left"/>
      <w:pPr>
        <w:ind w:left="2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10A86CC0">
      <w:numFmt w:val="bullet"/>
      <w:lvlText w:val=""/>
      <w:lvlJc w:val="left"/>
      <w:pPr>
        <w:ind w:left="1540" w:hanging="26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68F61846">
      <w:numFmt w:val="bullet"/>
      <w:lvlText w:val="•"/>
      <w:lvlJc w:val="left"/>
      <w:pPr>
        <w:ind w:left="2700" w:hanging="269"/>
      </w:pPr>
      <w:rPr>
        <w:rFonts w:hint="default"/>
        <w:lang w:val="ru-RU" w:eastAsia="en-US" w:bidi="ar-SA"/>
      </w:rPr>
    </w:lvl>
    <w:lvl w:ilvl="4" w:tplc="A618730A">
      <w:numFmt w:val="bullet"/>
      <w:lvlText w:val="•"/>
      <w:lvlJc w:val="left"/>
      <w:pPr>
        <w:ind w:left="3861" w:hanging="269"/>
      </w:pPr>
      <w:rPr>
        <w:rFonts w:hint="default"/>
        <w:lang w:val="ru-RU" w:eastAsia="en-US" w:bidi="ar-SA"/>
      </w:rPr>
    </w:lvl>
    <w:lvl w:ilvl="5" w:tplc="A2201076">
      <w:numFmt w:val="bullet"/>
      <w:lvlText w:val="•"/>
      <w:lvlJc w:val="left"/>
      <w:pPr>
        <w:ind w:left="5022" w:hanging="269"/>
      </w:pPr>
      <w:rPr>
        <w:rFonts w:hint="default"/>
        <w:lang w:val="ru-RU" w:eastAsia="en-US" w:bidi="ar-SA"/>
      </w:rPr>
    </w:lvl>
    <w:lvl w:ilvl="6" w:tplc="D690DFC4">
      <w:numFmt w:val="bullet"/>
      <w:lvlText w:val="•"/>
      <w:lvlJc w:val="left"/>
      <w:pPr>
        <w:ind w:left="6183" w:hanging="269"/>
      </w:pPr>
      <w:rPr>
        <w:rFonts w:hint="default"/>
        <w:lang w:val="ru-RU" w:eastAsia="en-US" w:bidi="ar-SA"/>
      </w:rPr>
    </w:lvl>
    <w:lvl w:ilvl="7" w:tplc="F7A64D46">
      <w:numFmt w:val="bullet"/>
      <w:lvlText w:val="•"/>
      <w:lvlJc w:val="left"/>
      <w:pPr>
        <w:ind w:left="7344" w:hanging="269"/>
      </w:pPr>
      <w:rPr>
        <w:rFonts w:hint="default"/>
        <w:lang w:val="ru-RU" w:eastAsia="en-US" w:bidi="ar-SA"/>
      </w:rPr>
    </w:lvl>
    <w:lvl w:ilvl="8" w:tplc="E85A5014">
      <w:numFmt w:val="bullet"/>
      <w:lvlText w:val="•"/>
      <w:lvlJc w:val="left"/>
      <w:pPr>
        <w:ind w:left="8504" w:hanging="269"/>
      </w:pPr>
      <w:rPr>
        <w:rFonts w:hint="default"/>
        <w:lang w:val="ru-RU" w:eastAsia="en-US" w:bidi="ar-SA"/>
      </w:rPr>
    </w:lvl>
  </w:abstractNum>
  <w:abstractNum w:abstractNumId="16">
    <w:nsid w:val="749A0446"/>
    <w:multiLevelType w:val="hybridMultilevel"/>
    <w:tmpl w:val="2214D0B6"/>
    <w:lvl w:ilvl="0" w:tplc="51C08B48">
      <w:start w:val="1"/>
      <w:numFmt w:val="decimal"/>
      <w:lvlText w:val="%1."/>
      <w:lvlJc w:val="left"/>
      <w:pPr>
        <w:ind w:left="253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D9C4B7A">
      <w:numFmt w:val="bullet"/>
      <w:lvlText w:val="•"/>
      <w:lvlJc w:val="left"/>
      <w:pPr>
        <w:ind w:left="1316" w:hanging="240"/>
      </w:pPr>
      <w:rPr>
        <w:rFonts w:hint="default"/>
        <w:lang w:val="ru-RU" w:eastAsia="en-US" w:bidi="ar-SA"/>
      </w:rPr>
    </w:lvl>
    <w:lvl w:ilvl="2" w:tplc="FE34CA24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80500046">
      <w:numFmt w:val="bullet"/>
      <w:lvlText w:val="•"/>
      <w:lvlJc w:val="left"/>
      <w:pPr>
        <w:ind w:left="3429" w:hanging="240"/>
      </w:pPr>
      <w:rPr>
        <w:rFonts w:hint="default"/>
        <w:lang w:val="ru-RU" w:eastAsia="en-US" w:bidi="ar-SA"/>
      </w:rPr>
    </w:lvl>
    <w:lvl w:ilvl="4" w:tplc="DD7A250C">
      <w:numFmt w:val="bullet"/>
      <w:lvlText w:val="•"/>
      <w:lvlJc w:val="left"/>
      <w:pPr>
        <w:ind w:left="4486" w:hanging="240"/>
      </w:pPr>
      <w:rPr>
        <w:rFonts w:hint="default"/>
        <w:lang w:val="ru-RU" w:eastAsia="en-US" w:bidi="ar-SA"/>
      </w:rPr>
    </w:lvl>
    <w:lvl w:ilvl="5" w:tplc="B790C69C">
      <w:numFmt w:val="bullet"/>
      <w:lvlText w:val="•"/>
      <w:lvlJc w:val="left"/>
      <w:pPr>
        <w:ind w:left="5543" w:hanging="240"/>
      </w:pPr>
      <w:rPr>
        <w:rFonts w:hint="default"/>
        <w:lang w:val="ru-RU" w:eastAsia="en-US" w:bidi="ar-SA"/>
      </w:rPr>
    </w:lvl>
    <w:lvl w:ilvl="6" w:tplc="E13C5A40">
      <w:numFmt w:val="bullet"/>
      <w:lvlText w:val="•"/>
      <w:lvlJc w:val="left"/>
      <w:pPr>
        <w:ind w:left="6599" w:hanging="240"/>
      </w:pPr>
      <w:rPr>
        <w:rFonts w:hint="default"/>
        <w:lang w:val="ru-RU" w:eastAsia="en-US" w:bidi="ar-SA"/>
      </w:rPr>
    </w:lvl>
    <w:lvl w:ilvl="7" w:tplc="BFA838C6">
      <w:numFmt w:val="bullet"/>
      <w:lvlText w:val="•"/>
      <w:lvlJc w:val="left"/>
      <w:pPr>
        <w:ind w:left="7656" w:hanging="240"/>
      </w:pPr>
      <w:rPr>
        <w:rFonts w:hint="default"/>
        <w:lang w:val="ru-RU" w:eastAsia="en-US" w:bidi="ar-SA"/>
      </w:rPr>
    </w:lvl>
    <w:lvl w:ilvl="8" w:tplc="7C80BC56">
      <w:numFmt w:val="bullet"/>
      <w:lvlText w:val="•"/>
      <w:lvlJc w:val="left"/>
      <w:pPr>
        <w:ind w:left="8713" w:hanging="240"/>
      </w:pPr>
      <w:rPr>
        <w:rFonts w:hint="default"/>
        <w:lang w:val="ru-RU" w:eastAsia="en-US" w:bidi="ar-SA"/>
      </w:rPr>
    </w:lvl>
  </w:abstractNum>
  <w:abstractNum w:abstractNumId="17">
    <w:nsid w:val="7E9914A5"/>
    <w:multiLevelType w:val="multilevel"/>
    <w:tmpl w:val="5C5E05F2"/>
    <w:lvl w:ilvl="0">
      <w:start w:val="2"/>
      <w:numFmt w:val="decimal"/>
      <w:lvlText w:val="%1"/>
      <w:lvlJc w:val="left"/>
      <w:pPr>
        <w:ind w:left="4022" w:hanging="420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382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3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65" w:hanging="420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2"/>
  </w:num>
  <w:num w:numId="3">
    <w:abstractNumId w:val="1"/>
  </w:num>
  <w:num w:numId="4">
    <w:abstractNumId w:val="14"/>
  </w:num>
  <w:num w:numId="5">
    <w:abstractNumId w:val="8"/>
  </w:num>
  <w:num w:numId="6">
    <w:abstractNumId w:val="6"/>
  </w:num>
  <w:num w:numId="7">
    <w:abstractNumId w:val="0"/>
  </w:num>
  <w:num w:numId="8">
    <w:abstractNumId w:val="17"/>
  </w:num>
  <w:num w:numId="9">
    <w:abstractNumId w:val="9"/>
  </w:num>
  <w:num w:numId="10">
    <w:abstractNumId w:val="15"/>
  </w:num>
  <w:num w:numId="11">
    <w:abstractNumId w:val="7"/>
  </w:num>
  <w:num w:numId="12">
    <w:abstractNumId w:val="2"/>
  </w:num>
  <w:num w:numId="13">
    <w:abstractNumId w:val="4"/>
  </w:num>
  <w:num w:numId="14">
    <w:abstractNumId w:val="10"/>
  </w:num>
  <w:num w:numId="15">
    <w:abstractNumId w:val="11"/>
  </w:num>
  <w:num w:numId="16">
    <w:abstractNumId w:val="13"/>
  </w:num>
  <w:num w:numId="17">
    <w:abstractNumId w:val="5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66E1E"/>
    <w:rsid w:val="001008BC"/>
    <w:rsid w:val="00193B55"/>
    <w:rsid w:val="001F243C"/>
    <w:rsid w:val="001F7BB1"/>
    <w:rsid w:val="0023180D"/>
    <w:rsid w:val="002D1CFA"/>
    <w:rsid w:val="002E64F8"/>
    <w:rsid w:val="00362629"/>
    <w:rsid w:val="003678AF"/>
    <w:rsid w:val="0037287F"/>
    <w:rsid w:val="003C6D95"/>
    <w:rsid w:val="00415281"/>
    <w:rsid w:val="004755F3"/>
    <w:rsid w:val="004849EF"/>
    <w:rsid w:val="004B21AA"/>
    <w:rsid w:val="005F242E"/>
    <w:rsid w:val="00602D51"/>
    <w:rsid w:val="00611937"/>
    <w:rsid w:val="00661F96"/>
    <w:rsid w:val="006B0853"/>
    <w:rsid w:val="007331E6"/>
    <w:rsid w:val="00751FC0"/>
    <w:rsid w:val="00776F00"/>
    <w:rsid w:val="00797212"/>
    <w:rsid w:val="007D7633"/>
    <w:rsid w:val="008675B3"/>
    <w:rsid w:val="008D62E9"/>
    <w:rsid w:val="00901BED"/>
    <w:rsid w:val="00987C73"/>
    <w:rsid w:val="00996C0C"/>
    <w:rsid w:val="009E411D"/>
    <w:rsid w:val="00A00C45"/>
    <w:rsid w:val="00A266AC"/>
    <w:rsid w:val="00A45A3E"/>
    <w:rsid w:val="00A73634"/>
    <w:rsid w:val="00A87FA0"/>
    <w:rsid w:val="00AA144A"/>
    <w:rsid w:val="00AD1706"/>
    <w:rsid w:val="00B66E1E"/>
    <w:rsid w:val="00B8254D"/>
    <w:rsid w:val="00B84760"/>
    <w:rsid w:val="00BA38F6"/>
    <w:rsid w:val="00BA703F"/>
    <w:rsid w:val="00C22E22"/>
    <w:rsid w:val="00C6000D"/>
    <w:rsid w:val="00C844B6"/>
    <w:rsid w:val="00CC1AE9"/>
    <w:rsid w:val="00CF182C"/>
    <w:rsid w:val="00D01D6D"/>
    <w:rsid w:val="00D26A24"/>
    <w:rsid w:val="00D7539B"/>
    <w:rsid w:val="00DA5492"/>
    <w:rsid w:val="00DF2289"/>
    <w:rsid w:val="00E03F8A"/>
    <w:rsid w:val="00E063E4"/>
    <w:rsid w:val="00E73C0D"/>
    <w:rsid w:val="00EF431B"/>
    <w:rsid w:val="00F26025"/>
    <w:rsid w:val="00F319FF"/>
    <w:rsid w:val="00FA767C"/>
    <w:rsid w:val="00FE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755" w:hanging="36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90"/>
      <w:ind w:left="8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3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31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39"/>
    <w:rsid w:val="00193B5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39"/>
    <w:rsid w:val="00193B5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E03F8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41528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41528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01D6D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2"/>
      <w:ind w:left="755" w:hanging="36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90"/>
      <w:ind w:left="8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53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F31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39"/>
    <w:rsid w:val="00193B5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5"/>
    <w:uiPriority w:val="39"/>
    <w:rsid w:val="00193B5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39"/>
    <w:rsid w:val="00E03F8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41528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415281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01D6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6</Pages>
  <Words>2641</Words>
  <Characters>15060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днс</dc:creator>
  <cp:lastModifiedBy>Учитель</cp:lastModifiedBy>
  <cp:revision>11</cp:revision>
  <dcterms:created xsi:type="dcterms:W3CDTF">2023-06-28T09:11:00Z</dcterms:created>
  <dcterms:modified xsi:type="dcterms:W3CDTF">2026-09-16T04:58:00Z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2023-06-28T00:00:00Z</vt:filetime>
  </property>
</Properties>
</file>