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E8F" w:rsidRDefault="00BA3C44" w:rsidP="00432E8F">
      <w:pPr>
        <w:pStyle w:val="Style11"/>
        <w:widowControl/>
        <w:spacing w:after="0" w:line="240" w:lineRule="auto"/>
        <w:ind w:left="-142"/>
        <w:jc w:val="center"/>
        <w:rPr>
          <w:i/>
          <w:color w:val="000000"/>
        </w:rPr>
      </w:pPr>
      <w:r>
        <w:rPr>
          <w:rStyle w:val="FontStyle32"/>
          <w:i/>
        </w:rPr>
        <w:t xml:space="preserve"> </w:t>
      </w:r>
      <w:r w:rsidR="00432E8F">
        <w:rPr>
          <w:rStyle w:val="FontStyle32"/>
          <w:i/>
        </w:rPr>
        <w:t>Управление образования Администрации Аксайского района</w:t>
      </w:r>
    </w:p>
    <w:p w:rsidR="0008456A" w:rsidRPr="00023ADC" w:rsidRDefault="0008456A" w:rsidP="00432E8F">
      <w:pPr>
        <w:pStyle w:val="Style11"/>
        <w:widowControl/>
        <w:spacing w:before="144"/>
        <w:ind w:left="1147"/>
        <w:jc w:val="center"/>
        <w:rPr>
          <w:rFonts w:ascii="Times New Roman" w:hAnsi="Times New Roman" w:cs="Times New Roman"/>
          <w:sz w:val="24"/>
          <w:szCs w:val="24"/>
        </w:rPr>
      </w:pPr>
      <w:r w:rsidRPr="00023ADC">
        <w:rPr>
          <w:rFonts w:ascii="Times New Roman" w:hAnsi="Times New Roman" w:cs="Times New Roman"/>
          <w:i/>
          <w:sz w:val="24"/>
          <w:szCs w:val="24"/>
        </w:rPr>
        <w:t>муниципальное бюджетное общеобразовательное учреждение Аксайского района   Грушевская основная общеобразовательная школа</w:t>
      </w:r>
    </w:p>
    <w:p w:rsidR="0008456A" w:rsidRDefault="0008456A" w:rsidP="00432E8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3ADC">
        <w:rPr>
          <w:rFonts w:ascii="Times New Roman" w:hAnsi="Times New Roman" w:cs="Times New Roman"/>
          <w:i/>
          <w:sz w:val="24"/>
          <w:szCs w:val="24"/>
        </w:rPr>
        <w:t>(МБОУ Грушевская ООШ)</w:t>
      </w:r>
    </w:p>
    <w:p w:rsidR="00185F4A" w:rsidRDefault="00185F4A" w:rsidP="00432E8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85F4A" w:rsidRPr="00023ADC" w:rsidRDefault="00185F4A" w:rsidP="00432E8F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4536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1"/>
      </w:tblGrid>
      <w:tr w:rsidR="0008456A" w:rsidRPr="00023ADC" w:rsidTr="0008456A">
        <w:tc>
          <w:tcPr>
            <w:tcW w:w="4536" w:type="dxa"/>
          </w:tcPr>
          <w:p w:rsidR="0008456A" w:rsidRPr="00023ADC" w:rsidRDefault="009904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r w:rsidRPr="009904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4B368F8" wp14:editId="1EC4BCA2">
                  <wp:extent cx="2848179" cy="1847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58" cy="185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8456A" w:rsidRDefault="0008456A" w:rsidP="0008456A">
      <w:pPr>
        <w:rPr>
          <w:rFonts w:ascii="Times New Roman" w:hAnsi="Times New Roman" w:cs="Times New Roman"/>
          <w:i/>
          <w:sz w:val="24"/>
          <w:szCs w:val="24"/>
        </w:rPr>
      </w:pPr>
    </w:p>
    <w:p w:rsidR="00185F4A" w:rsidRPr="00023ADC" w:rsidRDefault="00185F4A" w:rsidP="0008456A">
      <w:pPr>
        <w:rPr>
          <w:rFonts w:ascii="Times New Roman" w:hAnsi="Times New Roman" w:cs="Times New Roman"/>
          <w:i/>
          <w:sz w:val="24"/>
          <w:szCs w:val="24"/>
        </w:rPr>
      </w:pPr>
    </w:p>
    <w:p w:rsidR="0008456A" w:rsidRDefault="0008456A" w:rsidP="007B5B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85F4A">
        <w:rPr>
          <w:rFonts w:ascii="Times New Roman" w:hAnsi="Times New Roman" w:cs="Times New Roman"/>
          <w:b/>
          <w:sz w:val="36"/>
          <w:szCs w:val="36"/>
        </w:rPr>
        <w:t>РАБОЧАЯ ПРОГРАММА</w:t>
      </w:r>
    </w:p>
    <w:p w:rsidR="00185F4A" w:rsidRDefault="00185F4A" w:rsidP="007B5B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85F4A" w:rsidRPr="00185F4A" w:rsidRDefault="00185F4A" w:rsidP="007B5B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456A" w:rsidRPr="00031E64" w:rsidRDefault="0008456A" w:rsidP="00185F4A">
      <w:pPr>
        <w:spacing w:line="48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31E64">
        <w:rPr>
          <w:rFonts w:ascii="Times New Roman" w:hAnsi="Times New Roman" w:cs="Times New Roman"/>
          <w:b/>
          <w:sz w:val="28"/>
          <w:szCs w:val="24"/>
        </w:rPr>
        <w:t xml:space="preserve">по </w:t>
      </w:r>
      <w:r w:rsidRPr="00031E64">
        <w:rPr>
          <w:rFonts w:ascii="Times New Roman" w:hAnsi="Times New Roman" w:cs="Times New Roman"/>
          <w:b/>
          <w:sz w:val="28"/>
          <w:szCs w:val="24"/>
          <w:u w:val="single"/>
        </w:rPr>
        <w:t xml:space="preserve">  математике</w:t>
      </w:r>
    </w:p>
    <w:p w:rsidR="0008456A" w:rsidRPr="00031E64" w:rsidRDefault="0008456A" w:rsidP="00185F4A">
      <w:pPr>
        <w:tabs>
          <w:tab w:val="left" w:pos="709"/>
        </w:tabs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 w:rsidRPr="00185F4A">
        <w:rPr>
          <w:rFonts w:ascii="Times New Roman" w:hAnsi="Times New Roman" w:cs="Times New Roman"/>
          <w:sz w:val="28"/>
          <w:szCs w:val="24"/>
        </w:rPr>
        <w:t>Уровень общего образования (класс)</w:t>
      </w:r>
      <w:r w:rsidR="00185F4A">
        <w:rPr>
          <w:rFonts w:ascii="Times New Roman" w:hAnsi="Times New Roman" w:cs="Times New Roman"/>
          <w:sz w:val="28"/>
          <w:szCs w:val="24"/>
        </w:rPr>
        <w:t xml:space="preserve"> </w:t>
      </w:r>
      <w:r w:rsidR="00FA47D1" w:rsidRPr="00185F4A">
        <w:rPr>
          <w:rFonts w:ascii="Times New Roman" w:hAnsi="Times New Roman" w:cs="Times New Roman"/>
          <w:sz w:val="28"/>
          <w:szCs w:val="24"/>
          <w:u w:val="single"/>
        </w:rPr>
        <w:t xml:space="preserve">начальное общее образование – </w:t>
      </w:r>
      <w:r w:rsidR="00FA47D1" w:rsidRPr="00031E64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DC0921" w:rsidRPr="00031E64">
        <w:rPr>
          <w:rFonts w:ascii="Times New Roman" w:hAnsi="Times New Roman" w:cs="Times New Roman"/>
          <w:b/>
          <w:sz w:val="28"/>
          <w:szCs w:val="24"/>
          <w:u w:val="single"/>
        </w:rPr>
        <w:t>а</w:t>
      </w:r>
      <w:r w:rsidRPr="00031E64">
        <w:rPr>
          <w:rFonts w:ascii="Times New Roman" w:hAnsi="Times New Roman" w:cs="Times New Roman"/>
          <w:b/>
          <w:sz w:val="28"/>
          <w:szCs w:val="24"/>
          <w:u w:val="single"/>
        </w:rPr>
        <w:t xml:space="preserve"> класс</w:t>
      </w:r>
    </w:p>
    <w:p w:rsidR="0008456A" w:rsidRPr="00185F4A" w:rsidRDefault="0008456A" w:rsidP="00185F4A">
      <w:pPr>
        <w:tabs>
          <w:tab w:val="left" w:pos="709"/>
        </w:tabs>
        <w:spacing w:line="480" w:lineRule="auto"/>
        <w:rPr>
          <w:rFonts w:ascii="Times New Roman" w:hAnsi="Times New Roman" w:cs="Times New Roman"/>
          <w:sz w:val="28"/>
          <w:szCs w:val="24"/>
          <w:u w:val="single"/>
        </w:rPr>
      </w:pPr>
      <w:r w:rsidRPr="00185F4A">
        <w:rPr>
          <w:rFonts w:ascii="Times New Roman" w:hAnsi="Times New Roman" w:cs="Times New Roman"/>
          <w:sz w:val="28"/>
          <w:szCs w:val="24"/>
        </w:rPr>
        <w:t xml:space="preserve">Количество часов - </w:t>
      </w:r>
      <w:r w:rsidR="00D0457C" w:rsidRPr="00185F4A">
        <w:rPr>
          <w:rFonts w:ascii="Times New Roman" w:hAnsi="Times New Roman" w:cs="Times New Roman"/>
          <w:sz w:val="28"/>
          <w:szCs w:val="24"/>
          <w:u w:val="single"/>
        </w:rPr>
        <w:t xml:space="preserve">  133</w:t>
      </w:r>
      <w:r w:rsidR="00031E64">
        <w:rPr>
          <w:rFonts w:ascii="Times New Roman" w:hAnsi="Times New Roman" w:cs="Times New Roman"/>
          <w:sz w:val="28"/>
          <w:szCs w:val="24"/>
          <w:u w:val="single"/>
        </w:rPr>
        <w:t>ч.</w:t>
      </w:r>
    </w:p>
    <w:p w:rsidR="0008456A" w:rsidRPr="00185F4A" w:rsidRDefault="0008456A" w:rsidP="00185F4A">
      <w:pPr>
        <w:tabs>
          <w:tab w:val="left" w:pos="709"/>
        </w:tabs>
        <w:spacing w:line="480" w:lineRule="auto"/>
        <w:rPr>
          <w:rFonts w:ascii="Times New Roman" w:hAnsi="Times New Roman" w:cs="Times New Roman"/>
          <w:sz w:val="28"/>
          <w:szCs w:val="24"/>
          <w:u w:val="single"/>
        </w:rPr>
      </w:pPr>
      <w:r w:rsidRPr="00185F4A">
        <w:rPr>
          <w:rFonts w:ascii="Times New Roman" w:hAnsi="Times New Roman" w:cs="Times New Roman"/>
          <w:sz w:val="28"/>
          <w:szCs w:val="24"/>
        </w:rPr>
        <w:t xml:space="preserve">Учитель </w:t>
      </w:r>
      <w:r w:rsidR="00DC0921" w:rsidRPr="00185F4A">
        <w:rPr>
          <w:rFonts w:ascii="Times New Roman" w:hAnsi="Times New Roman" w:cs="Times New Roman"/>
          <w:sz w:val="28"/>
          <w:szCs w:val="24"/>
          <w:u w:val="single"/>
        </w:rPr>
        <w:t>Садченкова Татьяна Юрьевна</w:t>
      </w:r>
    </w:p>
    <w:p w:rsidR="00031E64" w:rsidRPr="00031E64" w:rsidRDefault="00031E64" w:rsidP="00031E64">
      <w:pPr>
        <w:shd w:val="clear" w:color="auto" w:fill="FFFFFF"/>
        <w:autoSpaceDE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1E64">
        <w:rPr>
          <w:rFonts w:ascii="Times New Roman" w:hAnsi="Times New Roman" w:cs="Times New Roman"/>
          <w:sz w:val="28"/>
          <w:szCs w:val="28"/>
        </w:rPr>
        <w:t xml:space="preserve">Рабочая программа учебного курса «Математика» составлена на основе авторской программы </w:t>
      </w:r>
      <w:r w:rsidRPr="00031E64">
        <w:rPr>
          <w:rFonts w:ascii="Times New Roman" w:hAnsi="Times New Roman" w:cs="Times New Roman"/>
          <w:color w:val="000000"/>
          <w:sz w:val="28"/>
          <w:szCs w:val="28"/>
        </w:rPr>
        <w:t>«Математика» (</w:t>
      </w:r>
      <w:r w:rsidRPr="00031E64">
        <w:rPr>
          <w:rFonts w:ascii="Times New Roman" w:hAnsi="Times New Roman" w:cs="Times New Roman"/>
          <w:sz w:val="28"/>
          <w:szCs w:val="28"/>
        </w:rPr>
        <w:t>М.И.Моро</w:t>
      </w:r>
      <w:r w:rsidRPr="00031E64">
        <w:rPr>
          <w:rFonts w:ascii="Times New Roman" w:hAnsi="Times New Roman" w:cs="Times New Roman"/>
          <w:color w:val="000000"/>
          <w:sz w:val="28"/>
          <w:szCs w:val="28"/>
        </w:rPr>
        <w:t>), Москва, «Просвещение», 2011 год.</w:t>
      </w:r>
      <w:r w:rsidRPr="00031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981" w:rsidRPr="007E5ED5" w:rsidRDefault="004C0981" w:rsidP="00185F4A">
      <w:pPr>
        <w:spacing w:after="0" w:line="48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8456A" w:rsidRPr="00185F4A" w:rsidRDefault="00FA47D1" w:rsidP="00185F4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85F4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168F0" w:rsidRDefault="00D168F0" w:rsidP="00CC03FF">
      <w:pPr>
        <w:rPr>
          <w:rFonts w:ascii="Times New Roman" w:hAnsi="Times New Roman" w:cs="Times New Roman"/>
          <w:b/>
          <w:sz w:val="24"/>
          <w:szCs w:val="24"/>
        </w:rPr>
      </w:pPr>
    </w:p>
    <w:p w:rsidR="00185F4A" w:rsidRDefault="00185F4A" w:rsidP="00CC03FF">
      <w:pPr>
        <w:rPr>
          <w:rFonts w:ascii="Times New Roman" w:hAnsi="Times New Roman" w:cs="Times New Roman"/>
          <w:b/>
          <w:sz w:val="24"/>
          <w:szCs w:val="24"/>
        </w:rPr>
      </w:pPr>
    </w:p>
    <w:p w:rsidR="00CE6659" w:rsidRPr="00023ADC" w:rsidRDefault="00CE6659" w:rsidP="00CC03FF">
      <w:pPr>
        <w:rPr>
          <w:rFonts w:ascii="Times New Roman" w:hAnsi="Times New Roman" w:cs="Times New Roman"/>
          <w:b/>
          <w:sz w:val="24"/>
          <w:szCs w:val="24"/>
        </w:rPr>
      </w:pPr>
    </w:p>
    <w:p w:rsidR="00C12DD7" w:rsidRPr="00023ADC" w:rsidRDefault="0008456A" w:rsidP="00C22817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023ADC">
        <w:rPr>
          <w:rFonts w:ascii="Times New Roman" w:hAnsi="Times New Roman" w:cs="Times New Roman"/>
          <w:b/>
          <w:bCs/>
          <w:sz w:val="28"/>
          <w:szCs w:val="32"/>
        </w:rPr>
        <w:t>П</w:t>
      </w:r>
      <w:r w:rsidR="00C12DD7" w:rsidRPr="00023ADC">
        <w:rPr>
          <w:rFonts w:ascii="Times New Roman" w:hAnsi="Times New Roman" w:cs="Times New Roman"/>
          <w:b/>
          <w:bCs/>
          <w:sz w:val="28"/>
          <w:szCs w:val="32"/>
        </w:rPr>
        <w:t>ояснительная записка</w:t>
      </w:r>
    </w:p>
    <w:p w:rsidR="00185F4A" w:rsidRPr="00753E82" w:rsidRDefault="00185F4A" w:rsidP="00185F4A">
      <w:pPr>
        <w:outlineLvl w:val="0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Рабочая програм</w:t>
      </w:r>
      <w:r>
        <w:rPr>
          <w:rFonts w:ascii="Times New Roman" w:hAnsi="Times New Roman"/>
          <w:sz w:val="24"/>
          <w:szCs w:val="24"/>
        </w:rPr>
        <w:t xml:space="preserve">ма по математике </w:t>
      </w:r>
      <w:r w:rsidRPr="00753E82">
        <w:rPr>
          <w:rFonts w:ascii="Times New Roman" w:hAnsi="Times New Roman"/>
          <w:sz w:val="24"/>
          <w:szCs w:val="24"/>
        </w:rPr>
        <w:t xml:space="preserve"> разработана в соответствии</w:t>
      </w:r>
    </w:p>
    <w:p w:rsidR="00185F4A" w:rsidRPr="00185F4A" w:rsidRDefault="00185F4A" w:rsidP="00185F4A">
      <w:pPr>
        <w:pStyle w:val="ListParagraph"/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 xml:space="preserve">с требованиями Федерального государственного образовательного стандарта начального общего образования </w:t>
      </w:r>
      <w:hyperlink r:id="rId9" w:tgtFrame="_blank" w:history="1">
        <w:r w:rsidRPr="00185F4A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Приказ Минобрнауки России от 06 октября 2009 г. №373 «Об утверждении Федерального государственного образовательного стандарта начального общего образования»</w:t>
        </w:r>
      </w:hyperlink>
      <w:r w:rsidRPr="00185F4A">
        <w:rPr>
          <w:rFonts w:ascii="Times New Roman" w:hAnsi="Times New Roman"/>
          <w:sz w:val="24"/>
          <w:szCs w:val="24"/>
        </w:rPr>
        <w:t>;</w:t>
      </w:r>
    </w:p>
    <w:p w:rsidR="00185F4A" w:rsidRPr="00753E82" w:rsidRDefault="00185F4A" w:rsidP="00185F4A">
      <w:pPr>
        <w:pStyle w:val="ListParagraph"/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учебным планом МБОУ Грушевской  ООШ на 2018-2019 учебный год;</w:t>
      </w:r>
    </w:p>
    <w:p w:rsidR="00185F4A" w:rsidRPr="00753E82" w:rsidRDefault="00185F4A" w:rsidP="00185F4A">
      <w:pPr>
        <w:pStyle w:val="ListParagraph"/>
        <w:numPr>
          <w:ilvl w:val="0"/>
          <w:numId w:val="29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Положением о рабочей программе учебных предметов, курсов, дисциплин МБОУ Грушевской  ООШ</w:t>
      </w:r>
    </w:p>
    <w:p w:rsidR="003C7D86" w:rsidRDefault="00185F4A" w:rsidP="00185F4A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Рабочая программа учебног</w:t>
      </w:r>
      <w:r>
        <w:rPr>
          <w:rFonts w:ascii="Times New Roman" w:hAnsi="Times New Roman"/>
          <w:sz w:val="24"/>
          <w:szCs w:val="24"/>
        </w:rPr>
        <w:t xml:space="preserve">о курса по математике составлена на основе </w:t>
      </w:r>
      <w:r w:rsidRPr="00753E82">
        <w:rPr>
          <w:rFonts w:ascii="Times New Roman" w:hAnsi="Times New Roman"/>
          <w:sz w:val="24"/>
          <w:szCs w:val="24"/>
        </w:rPr>
        <w:t xml:space="preserve">авторской программы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23ADC">
        <w:rPr>
          <w:rFonts w:ascii="Times New Roman" w:hAnsi="Times New Roman" w:cs="Times New Roman"/>
          <w:color w:val="000000"/>
          <w:sz w:val="24"/>
          <w:szCs w:val="24"/>
        </w:rPr>
        <w:t>«Математика» (Моро М.И., Бантова М.А., Бельтюкова Г.В., Волкова С.И., Степанова С.В.)</w:t>
      </w:r>
      <w:r w:rsidR="00031E64" w:rsidRPr="00031E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1E64" w:rsidRPr="00031E64">
        <w:rPr>
          <w:rFonts w:ascii="Times New Roman" w:hAnsi="Times New Roman" w:cs="Times New Roman"/>
          <w:color w:val="000000"/>
          <w:sz w:val="24"/>
          <w:szCs w:val="24"/>
        </w:rPr>
        <w:t>«Просвещение»,</w:t>
      </w:r>
      <w:r w:rsidRPr="00031E6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23ADC">
        <w:rPr>
          <w:rFonts w:ascii="Times New Roman" w:hAnsi="Times New Roman" w:cs="Times New Roman"/>
          <w:color w:val="000000"/>
          <w:sz w:val="24"/>
          <w:szCs w:val="24"/>
        </w:rPr>
        <w:t>2011</w:t>
      </w:r>
      <w:r w:rsidR="00031E64">
        <w:rPr>
          <w:rFonts w:ascii="Times New Roman" w:hAnsi="Times New Roman" w:cs="Times New Roman"/>
          <w:color w:val="000000"/>
          <w:sz w:val="24"/>
          <w:szCs w:val="24"/>
        </w:rPr>
        <w:t>г.</w:t>
      </w:r>
    </w:p>
    <w:p w:rsidR="00185F4A" w:rsidRDefault="00185F4A" w:rsidP="00185F4A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23A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F4A" w:rsidRDefault="00185F4A" w:rsidP="00185F4A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753E82">
        <w:rPr>
          <w:rFonts w:ascii="Times New Roman" w:hAnsi="Times New Roman"/>
          <w:sz w:val="24"/>
          <w:szCs w:val="24"/>
        </w:rPr>
        <w:t>Для реализации содержания рабочей програм</w:t>
      </w:r>
      <w:r>
        <w:rPr>
          <w:rFonts w:ascii="Times New Roman" w:hAnsi="Times New Roman"/>
          <w:sz w:val="24"/>
          <w:szCs w:val="24"/>
        </w:rPr>
        <w:t xml:space="preserve">мы по математике </w:t>
      </w:r>
      <w:r w:rsidRPr="00753E82">
        <w:rPr>
          <w:rFonts w:ascii="Times New Roman" w:hAnsi="Times New Roman"/>
          <w:sz w:val="24"/>
          <w:szCs w:val="24"/>
        </w:rPr>
        <w:t xml:space="preserve"> используется УМК:</w:t>
      </w:r>
      <w:r w:rsidRPr="008B1502">
        <w:rPr>
          <w:rFonts w:ascii="Times New Roman" w:hAnsi="Times New Roman"/>
          <w:sz w:val="24"/>
          <w:szCs w:val="24"/>
        </w:rPr>
        <w:t xml:space="preserve">  </w:t>
      </w:r>
    </w:p>
    <w:p w:rsidR="00245FE3" w:rsidRDefault="00FA47D1" w:rsidP="00FA47D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1.1.2.1.8.2 </w:t>
      </w:r>
      <w:r w:rsidR="00185F4A">
        <w:rPr>
          <w:rFonts w:ascii="Times New Roman" w:hAnsi="Times New Roman" w:cs="Times New Roman"/>
          <w:sz w:val="24"/>
          <w:szCs w:val="24"/>
        </w:rPr>
        <w:t xml:space="preserve">Учебник </w:t>
      </w:r>
      <w:r w:rsidR="00185F4A" w:rsidRPr="00023ADC">
        <w:rPr>
          <w:rFonts w:ascii="Times New Roman" w:hAnsi="Times New Roman" w:cs="Times New Roman"/>
          <w:sz w:val="24"/>
          <w:szCs w:val="24"/>
        </w:rPr>
        <w:t>Моро М.И., Бе</w:t>
      </w:r>
      <w:r w:rsidR="00185F4A">
        <w:rPr>
          <w:rFonts w:ascii="Times New Roman" w:hAnsi="Times New Roman" w:cs="Times New Roman"/>
          <w:sz w:val="24"/>
          <w:szCs w:val="24"/>
        </w:rPr>
        <w:t>льтюкова Г.В. и др. Математика 2 кл</w:t>
      </w:r>
      <w:r w:rsidR="00245FE3" w:rsidRPr="00023ADC">
        <w:rPr>
          <w:rFonts w:ascii="Times New Roman" w:hAnsi="Times New Roman" w:cs="Times New Roman"/>
          <w:sz w:val="24"/>
          <w:szCs w:val="24"/>
        </w:rPr>
        <w:t xml:space="preserve">, Москва, </w:t>
      </w:r>
      <w:r w:rsidR="00185F4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45FE3" w:rsidRPr="00023ADC">
        <w:rPr>
          <w:rFonts w:ascii="Times New Roman" w:hAnsi="Times New Roman" w:cs="Times New Roman"/>
          <w:sz w:val="24"/>
          <w:szCs w:val="24"/>
        </w:rPr>
        <w:t>« П</w:t>
      </w:r>
      <w:r w:rsidR="007C6363">
        <w:rPr>
          <w:rFonts w:ascii="Times New Roman" w:hAnsi="Times New Roman" w:cs="Times New Roman"/>
          <w:sz w:val="24"/>
          <w:szCs w:val="24"/>
        </w:rPr>
        <w:t>росвещение», 2014год.</w:t>
      </w:r>
    </w:p>
    <w:p w:rsidR="003C7D86" w:rsidRPr="00023ADC" w:rsidRDefault="003C7D86" w:rsidP="00FA47D1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185F4A" w:rsidRDefault="00185F4A" w:rsidP="00185F4A">
      <w:pPr>
        <w:spacing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 математика </w:t>
      </w:r>
      <w:r w:rsidRPr="00185F4A">
        <w:rPr>
          <w:rFonts w:ascii="Times New Roman" w:hAnsi="Times New Roman" w:cs="Times New Roman"/>
          <w:sz w:val="24"/>
          <w:szCs w:val="24"/>
        </w:rPr>
        <w:t>является обязательным для изучения., входит в инвариантную часть учебного плана.  В соотве</w:t>
      </w:r>
      <w:r>
        <w:rPr>
          <w:rFonts w:ascii="Times New Roman" w:hAnsi="Times New Roman" w:cs="Times New Roman"/>
          <w:sz w:val="24"/>
          <w:szCs w:val="24"/>
        </w:rPr>
        <w:t xml:space="preserve">тствии с учебным планом курс математика </w:t>
      </w:r>
      <w:r w:rsidRPr="00185F4A">
        <w:rPr>
          <w:rFonts w:ascii="Times New Roman" w:hAnsi="Times New Roman" w:cs="Times New Roman"/>
          <w:sz w:val="24"/>
          <w:szCs w:val="24"/>
        </w:rPr>
        <w:t xml:space="preserve">рассчитан на </w:t>
      </w:r>
      <w:r>
        <w:rPr>
          <w:rFonts w:ascii="Times New Roman" w:hAnsi="Times New Roman" w:cs="Times New Roman"/>
          <w:i/>
          <w:sz w:val="24"/>
          <w:szCs w:val="24"/>
        </w:rPr>
        <w:t>136часов в год-4</w:t>
      </w:r>
      <w:r w:rsidRPr="00185F4A">
        <w:rPr>
          <w:rFonts w:ascii="Times New Roman" w:hAnsi="Times New Roman" w:cs="Times New Roman"/>
          <w:i/>
          <w:sz w:val="24"/>
          <w:szCs w:val="24"/>
        </w:rPr>
        <w:t xml:space="preserve"> час в неделю.</w:t>
      </w:r>
    </w:p>
    <w:p w:rsidR="00185F4A" w:rsidRPr="00185F4A" w:rsidRDefault="00185F4A" w:rsidP="00185F4A">
      <w:pPr>
        <w:spacing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185F4A">
        <w:rPr>
          <w:rFonts w:ascii="Times New Roman" w:hAnsi="Times New Roman" w:cs="Times New Roman"/>
          <w:sz w:val="24"/>
          <w:szCs w:val="24"/>
        </w:rPr>
        <w:t>В связи с особенностями календарного графика МБОУ Грушевской ООШ и расписанием уроков на 2018-2019 учебный год  будет проведен</w:t>
      </w:r>
      <w:r>
        <w:rPr>
          <w:rFonts w:ascii="Times New Roman" w:hAnsi="Times New Roman" w:cs="Times New Roman"/>
          <w:sz w:val="24"/>
          <w:szCs w:val="24"/>
        </w:rPr>
        <w:t>о 133 часа</w:t>
      </w:r>
      <w:r w:rsidRPr="00185F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5F4A" w:rsidRPr="00185F4A" w:rsidRDefault="00185F4A" w:rsidP="00185F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F4A">
        <w:rPr>
          <w:rFonts w:ascii="Times New Roman" w:hAnsi="Times New Roman" w:cs="Times New Roman"/>
          <w:sz w:val="24"/>
          <w:szCs w:val="24"/>
        </w:rPr>
        <w:t>Из них:</w:t>
      </w:r>
    </w:p>
    <w:p w:rsidR="00185F4A" w:rsidRPr="00185F4A" w:rsidRDefault="00185F4A" w:rsidP="00185F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5F4A">
        <w:rPr>
          <w:rFonts w:ascii="Times New Roman" w:hAnsi="Times New Roman" w:cs="Times New Roman"/>
          <w:sz w:val="24"/>
          <w:szCs w:val="24"/>
        </w:rPr>
        <w:t>-контрольных работ</w:t>
      </w:r>
      <w:r w:rsidR="00C36CD9">
        <w:rPr>
          <w:rFonts w:ascii="Times New Roman" w:hAnsi="Times New Roman" w:cs="Times New Roman"/>
          <w:sz w:val="24"/>
          <w:szCs w:val="24"/>
        </w:rPr>
        <w:t xml:space="preserve">- </w:t>
      </w:r>
      <w:r w:rsidR="00C36CD9" w:rsidRPr="003C7D8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F4A" w:rsidRPr="00264F98" w:rsidRDefault="00185F4A" w:rsidP="004C09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F4A">
        <w:rPr>
          <w:rFonts w:ascii="Times New Roman" w:hAnsi="Times New Roman" w:cs="Times New Roman"/>
          <w:sz w:val="24"/>
          <w:szCs w:val="24"/>
        </w:rPr>
        <w:t xml:space="preserve">Сокращено количество часов на </w:t>
      </w:r>
      <w:r w:rsidR="00FF025B" w:rsidRPr="00185F4A">
        <w:rPr>
          <w:rFonts w:ascii="Times New Roman" w:hAnsi="Times New Roman" w:cs="Times New Roman"/>
          <w:sz w:val="24"/>
          <w:szCs w:val="24"/>
        </w:rPr>
        <w:t>изучение</w:t>
      </w:r>
      <w:r w:rsidRPr="00185F4A">
        <w:rPr>
          <w:rFonts w:ascii="Times New Roman" w:hAnsi="Times New Roman" w:cs="Times New Roman"/>
          <w:sz w:val="24"/>
          <w:szCs w:val="24"/>
        </w:rPr>
        <w:t xml:space="preserve"> </w:t>
      </w:r>
      <w:r w:rsidR="007E5ED5">
        <w:rPr>
          <w:rFonts w:ascii="Times New Roman" w:hAnsi="Times New Roman" w:cs="Times New Roman"/>
          <w:sz w:val="24"/>
          <w:szCs w:val="24"/>
        </w:rPr>
        <w:t>тем</w:t>
      </w:r>
      <w:r w:rsidR="003C7D86">
        <w:rPr>
          <w:rFonts w:ascii="Times New Roman" w:hAnsi="Times New Roman" w:cs="Times New Roman"/>
          <w:sz w:val="24"/>
          <w:szCs w:val="24"/>
        </w:rPr>
        <w:t>: «</w:t>
      </w:r>
      <w:r w:rsidR="007E5ED5" w:rsidRPr="007E5ED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E5ED5" w:rsidRPr="007E5ED5">
        <w:rPr>
          <w:rFonts w:ascii="Times New Roman" w:hAnsi="Times New Roman" w:cs="Times New Roman"/>
          <w:sz w:val="24"/>
          <w:szCs w:val="24"/>
        </w:rPr>
        <w:t>Числа от 1 до 100   Умножение и деление. Табличное умножение и деление</w:t>
      </w:r>
      <w:r w:rsidR="003C7D86">
        <w:rPr>
          <w:rFonts w:ascii="Times New Roman" w:hAnsi="Times New Roman" w:cs="Times New Roman"/>
          <w:sz w:val="24"/>
          <w:szCs w:val="24"/>
        </w:rPr>
        <w:t>»</w:t>
      </w:r>
      <w:r w:rsidR="007E5ED5" w:rsidRPr="007E5ED5">
        <w:rPr>
          <w:rFonts w:ascii="Times New Roman" w:hAnsi="Times New Roman" w:cs="Times New Roman"/>
          <w:sz w:val="24"/>
          <w:szCs w:val="24"/>
        </w:rPr>
        <w:t xml:space="preserve"> (</w:t>
      </w:r>
      <w:r w:rsidR="007E5ED5" w:rsidRPr="00264F98">
        <w:rPr>
          <w:rFonts w:ascii="Times New Roman" w:hAnsi="Times New Roman" w:cs="Times New Roman"/>
          <w:sz w:val="24"/>
          <w:szCs w:val="24"/>
        </w:rPr>
        <w:t>24</w:t>
      </w:r>
      <w:r w:rsidR="007E5ED5">
        <w:rPr>
          <w:rFonts w:ascii="Times New Roman" w:hAnsi="Times New Roman" w:cs="Times New Roman"/>
          <w:sz w:val="24"/>
          <w:szCs w:val="24"/>
        </w:rPr>
        <w:t>ч</w:t>
      </w:r>
      <w:r w:rsidR="007E5ED5" w:rsidRPr="00264F98">
        <w:rPr>
          <w:rFonts w:ascii="Times New Roman" w:hAnsi="Times New Roman" w:cs="Times New Roman"/>
          <w:sz w:val="24"/>
          <w:szCs w:val="24"/>
        </w:rPr>
        <w:t>/</w:t>
      </w:r>
      <w:r w:rsidR="007E5ED5" w:rsidRPr="007E5ED5">
        <w:rPr>
          <w:rFonts w:ascii="Times New Roman" w:hAnsi="Times New Roman" w:cs="Times New Roman"/>
          <w:sz w:val="24"/>
          <w:szCs w:val="24"/>
        </w:rPr>
        <w:t>2</w:t>
      </w:r>
      <w:r w:rsidR="007E5ED5" w:rsidRPr="00264F98">
        <w:rPr>
          <w:rFonts w:ascii="Times New Roman" w:hAnsi="Times New Roman" w:cs="Times New Roman"/>
          <w:sz w:val="24"/>
          <w:szCs w:val="24"/>
        </w:rPr>
        <w:t>2</w:t>
      </w:r>
      <w:r w:rsidR="007E5ED5" w:rsidRPr="007E5ED5">
        <w:rPr>
          <w:rFonts w:ascii="Times New Roman" w:hAnsi="Times New Roman" w:cs="Times New Roman"/>
          <w:sz w:val="24"/>
          <w:szCs w:val="24"/>
        </w:rPr>
        <w:t>ч)</w:t>
      </w:r>
      <w:r w:rsidR="007E5ED5">
        <w:rPr>
          <w:rFonts w:ascii="Times New Roman" w:hAnsi="Times New Roman" w:cs="Times New Roman"/>
          <w:sz w:val="24"/>
          <w:szCs w:val="24"/>
        </w:rPr>
        <w:t>,</w:t>
      </w:r>
      <w:r w:rsidR="00264F98" w:rsidRPr="00264F9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C7D86">
        <w:rPr>
          <w:rFonts w:ascii="Times New Roman" w:hAnsi="Times New Roman" w:cs="Times New Roman"/>
          <w:b/>
          <w:sz w:val="20"/>
          <w:szCs w:val="20"/>
        </w:rPr>
        <w:t>«</w:t>
      </w:r>
      <w:r w:rsidR="00264F98" w:rsidRPr="00264F98">
        <w:rPr>
          <w:rFonts w:ascii="Times New Roman" w:hAnsi="Times New Roman" w:cs="Times New Roman"/>
          <w:sz w:val="24"/>
          <w:szCs w:val="24"/>
        </w:rPr>
        <w:t>Числа от 1 до 100. Сложение и вычитание (письменные вычисления)</w:t>
      </w:r>
      <w:r w:rsidR="003C7D86">
        <w:rPr>
          <w:rFonts w:ascii="Times New Roman" w:hAnsi="Times New Roman" w:cs="Times New Roman"/>
          <w:sz w:val="24"/>
          <w:szCs w:val="24"/>
        </w:rPr>
        <w:t>»</w:t>
      </w:r>
      <w:r w:rsidR="00264F98" w:rsidRPr="00264F98">
        <w:rPr>
          <w:rFonts w:ascii="Times New Roman" w:hAnsi="Times New Roman" w:cs="Times New Roman"/>
          <w:sz w:val="24"/>
          <w:szCs w:val="24"/>
        </w:rPr>
        <w:t xml:space="preserve"> (</w:t>
      </w:r>
      <w:r w:rsidR="00264F98">
        <w:rPr>
          <w:rFonts w:ascii="Times New Roman" w:hAnsi="Times New Roman" w:cs="Times New Roman"/>
          <w:sz w:val="24"/>
          <w:szCs w:val="24"/>
        </w:rPr>
        <w:t>23ч</w:t>
      </w:r>
      <w:r w:rsidR="00264F98" w:rsidRPr="00FF025B">
        <w:rPr>
          <w:rFonts w:ascii="Times New Roman" w:hAnsi="Times New Roman" w:cs="Times New Roman"/>
          <w:sz w:val="24"/>
          <w:szCs w:val="24"/>
        </w:rPr>
        <w:t>/</w:t>
      </w:r>
      <w:r w:rsidR="00264F98" w:rsidRPr="00264F98">
        <w:rPr>
          <w:rFonts w:ascii="Times New Roman" w:hAnsi="Times New Roman" w:cs="Times New Roman"/>
          <w:sz w:val="24"/>
          <w:szCs w:val="24"/>
        </w:rPr>
        <w:t>22ч)</w:t>
      </w:r>
    </w:p>
    <w:p w:rsidR="007671A8" w:rsidRPr="007671A8" w:rsidRDefault="007671A8" w:rsidP="00023A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</w:p>
    <w:p w:rsidR="00C12DD7" w:rsidRPr="00C22817" w:rsidRDefault="002F78BB" w:rsidP="007B5BC2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23ADC">
        <w:rPr>
          <w:rFonts w:ascii="Times New Roman" w:hAnsi="Times New Roman" w:cs="Times New Roman"/>
          <w:b/>
          <w:bCs/>
          <w:sz w:val="28"/>
          <w:szCs w:val="32"/>
        </w:rPr>
        <w:t>Планируемые результаты освоения учебного предмета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80C38" w:rsidRDefault="00C12DD7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 xml:space="preserve">Программа обеспечивает достижение выпускниками начальной школы следующих личностных, метапредметных и предметных результатов. </w:t>
      </w:r>
    </w:p>
    <w:p w:rsidR="00A122CA" w:rsidRPr="00FA47D1" w:rsidRDefault="00A122CA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7D1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A122CA" w:rsidRPr="00FA47D1" w:rsidRDefault="00A122CA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— Чувство гордости за свою Родину, российский народ и историю России;</w:t>
      </w:r>
    </w:p>
    <w:p w:rsidR="00A122CA" w:rsidRPr="00FA47D1" w:rsidRDefault="00A122CA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A122CA" w:rsidRPr="00FA47D1" w:rsidRDefault="00A122CA" w:rsidP="00CF2A32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— Целостное восприятие окружающего мира.—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A122CA" w:rsidRPr="00FA47D1" w:rsidRDefault="00A122CA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— Рефлексивную самооценку, умение анализировать свои действия и управлять ими.</w:t>
      </w:r>
    </w:p>
    <w:p w:rsidR="00A122CA" w:rsidRPr="00FA47D1" w:rsidRDefault="002F78BB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 — Навыки сотрудничества с</w:t>
      </w:r>
      <w:r w:rsidR="00A122CA" w:rsidRPr="00FA47D1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A122CA" w:rsidRPr="00FA47D1" w:rsidRDefault="00A122CA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 — Установку на</w:t>
      </w:r>
      <w:r w:rsidR="002F78BB" w:rsidRPr="00FA47D1">
        <w:rPr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Fonts w:ascii="Times New Roman" w:hAnsi="Times New Roman" w:cs="Times New Roman"/>
          <w:sz w:val="24"/>
          <w:szCs w:val="24"/>
        </w:rPr>
        <w:t xml:space="preserve">здоровый образ жизни, 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наличие мотивации к творческому труду, к работе на результат.</w:t>
      </w:r>
    </w:p>
    <w:p w:rsidR="00C12DD7" w:rsidRPr="00FA47D1" w:rsidRDefault="00C12DD7" w:rsidP="00FA47D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7D1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C12DD7" w:rsidRPr="00FA47D1" w:rsidRDefault="00C12DD7" w:rsidP="00FA47D1">
      <w:pPr>
        <w:pStyle w:val="3"/>
        <w:tabs>
          <w:tab w:val="left" w:pos="567"/>
        </w:tabs>
        <w:spacing w:before="0"/>
        <w:ind w:right="118" w:firstLine="284"/>
        <w:jc w:val="both"/>
        <w:rPr>
          <w:sz w:val="24"/>
          <w:szCs w:val="24"/>
        </w:rPr>
      </w:pPr>
      <w:r w:rsidRPr="00FA47D1">
        <w:rPr>
          <w:sz w:val="24"/>
          <w:szCs w:val="24"/>
        </w:rPr>
        <w:lastRenderedPageBreak/>
        <w:t>Регулятивные УУД:</w:t>
      </w:r>
    </w:p>
    <w:p w:rsidR="00C12DD7" w:rsidRPr="00FA47D1" w:rsidRDefault="00C12DD7" w:rsidP="00FA47D1">
      <w:pPr>
        <w:numPr>
          <w:ilvl w:val="0"/>
          <w:numId w:val="15"/>
        </w:numPr>
        <w:tabs>
          <w:tab w:val="clear" w:pos="1004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Самостоятельно формулировать цели урока после предварительного обсуждения.</w:t>
      </w:r>
    </w:p>
    <w:p w:rsidR="00C12DD7" w:rsidRPr="00FA47D1" w:rsidRDefault="00C12DD7" w:rsidP="00FA47D1">
      <w:pPr>
        <w:pStyle w:val="3"/>
        <w:numPr>
          <w:ilvl w:val="0"/>
          <w:numId w:val="15"/>
        </w:numPr>
        <w:tabs>
          <w:tab w:val="clear" w:pos="1004"/>
          <w:tab w:val="num" w:pos="142"/>
          <w:tab w:val="left" w:pos="567"/>
        </w:tabs>
        <w:spacing w:before="0"/>
        <w:ind w:left="0"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Учиться совместно с учителем обнаруживать и формулировать учебную проблему.</w:t>
      </w:r>
    </w:p>
    <w:p w:rsidR="00C12DD7" w:rsidRPr="00FA47D1" w:rsidRDefault="00C12DD7" w:rsidP="00FA47D1">
      <w:pPr>
        <w:numPr>
          <w:ilvl w:val="0"/>
          <w:numId w:val="15"/>
        </w:numPr>
        <w:tabs>
          <w:tab w:val="clear" w:pos="1004"/>
          <w:tab w:val="num" w:pos="0"/>
          <w:tab w:val="left" w:pos="567"/>
        </w:tabs>
        <w:spacing w:before="100" w:beforeAutospacing="1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Составлять план решения проблемы (задачи) совместно с учителем.</w:t>
      </w:r>
    </w:p>
    <w:p w:rsidR="00C12DD7" w:rsidRPr="00FA47D1" w:rsidRDefault="00C12DD7" w:rsidP="00FA47D1">
      <w:pPr>
        <w:pStyle w:val="3"/>
        <w:numPr>
          <w:ilvl w:val="0"/>
          <w:numId w:val="15"/>
        </w:numPr>
        <w:tabs>
          <w:tab w:val="clear" w:pos="1004"/>
          <w:tab w:val="num" w:pos="142"/>
          <w:tab w:val="left" w:pos="567"/>
        </w:tabs>
        <w:spacing w:before="0"/>
        <w:ind w:left="0"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Работая по плану, сверять свои действия с целью и, при необходимости, исправлять ошибки с помощью учителя.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 xml:space="preserve">Средством формирования этих действий служит технология проблемного диалога на этапе изучения нового материала. </w:t>
      </w:r>
    </w:p>
    <w:p w:rsidR="00C12DD7" w:rsidRPr="00FA47D1" w:rsidRDefault="00C12DD7" w:rsidP="00FA47D1">
      <w:pPr>
        <w:numPr>
          <w:ilvl w:val="0"/>
          <w:numId w:val="16"/>
        </w:numPr>
        <w:tabs>
          <w:tab w:val="clear" w:pos="1004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C12DD7" w:rsidRPr="00FA47D1" w:rsidRDefault="00C12DD7" w:rsidP="00FA47D1">
      <w:pPr>
        <w:pStyle w:val="3"/>
        <w:tabs>
          <w:tab w:val="left" w:pos="567"/>
        </w:tabs>
        <w:spacing w:before="0"/>
        <w:ind w:right="118"/>
        <w:jc w:val="both"/>
        <w:rPr>
          <w:sz w:val="24"/>
          <w:szCs w:val="24"/>
        </w:rPr>
      </w:pPr>
      <w:r w:rsidRPr="00FA47D1">
        <w:rPr>
          <w:sz w:val="24"/>
          <w:szCs w:val="24"/>
        </w:rPr>
        <w:t>Познавательные УУД:</w:t>
      </w:r>
    </w:p>
    <w:p w:rsidR="00C12DD7" w:rsidRPr="00FA47D1" w:rsidRDefault="00C12DD7" w:rsidP="00FA47D1">
      <w:pPr>
        <w:pStyle w:val="3"/>
        <w:numPr>
          <w:ilvl w:val="0"/>
          <w:numId w:val="17"/>
        </w:numPr>
        <w:tabs>
          <w:tab w:val="num" w:pos="0"/>
          <w:tab w:val="left" w:pos="567"/>
        </w:tabs>
        <w:spacing w:before="0"/>
        <w:ind w:left="0" w:right="118" w:firstLine="284"/>
        <w:jc w:val="both"/>
        <w:rPr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 xml:space="preserve">Ориентироваться в своей системе знаний: самостоятельно </w:t>
      </w:r>
      <w:r w:rsidRPr="00FA47D1">
        <w:rPr>
          <w:b w:val="0"/>
          <w:bCs w:val="0"/>
          <w:i/>
          <w:iCs/>
          <w:sz w:val="24"/>
          <w:szCs w:val="24"/>
        </w:rPr>
        <w:t>предполагать</w:t>
      </w:r>
      <w:r w:rsidRPr="00FA47D1">
        <w:rPr>
          <w:b w:val="0"/>
          <w:bCs w:val="0"/>
          <w:sz w:val="24"/>
          <w:szCs w:val="24"/>
        </w:rPr>
        <w:t>, какая информация нужна для решения учебной задачи в один шаг.</w:t>
      </w:r>
    </w:p>
    <w:p w:rsidR="00C12DD7" w:rsidRPr="00FA47D1" w:rsidRDefault="00C12DD7" w:rsidP="00FA47D1">
      <w:pPr>
        <w:numPr>
          <w:ilvl w:val="0"/>
          <w:numId w:val="17"/>
        </w:numPr>
        <w:tabs>
          <w:tab w:val="clear" w:pos="360"/>
          <w:tab w:val="num" w:pos="0"/>
          <w:tab w:val="left" w:pos="567"/>
        </w:tabs>
        <w:spacing w:before="100" w:beforeAutospacing="1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Style w:val="Emphasis"/>
          <w:rFonts w:ascii="Times New Roman" w:hAnsi="Times New Roman" w:cs="Times New Roman"/>
          <w:sz w:val="24"/>
          <w:szCs w:val="24"/>
        </w:rPr>
        <w:t>Отбирать</w:t>
      </w:r>
      <w:r w:rsidR="00C637DA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Fonts w:ascii="Times New Roman" w:hAnsi="Times New Roman" w:cs="Times New Roman"/>
          <w:sz w:val="24"/>
          <w:szCs w:val="24"/>
        </w:rPr>
        <w:t>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C12DD7" w:rsidRPr="00FA47D1" w:rsidRDefault="00C12DD7" w:rsidP="00FA47D1">
      <w:pPr>
        <w:numPr>
          <w:ilvl w:val="0"/>
          <w:numId w:val="17"/>
        </w:numPr>
        <w:tabs>
          <w:tab w:val="clear" w:pos="360"/>
          <w:tab w:val="num" w:pos="0"/>
          <w:tab w:val="left" w:pos="567"/>
        </w:tabs>
        <w:spacing w:before="100" w:beforeAutospacing="1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извлекать</w:t>
      </w:r>
      <w:r w:rsidR="00C637DA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Fonts w:ascii="Times New Roman" w:hAnsi="Times New Roman" w:cs="Times New Roman"/>
          <w:sz w:val="24"/>
          <w:szCs w:val="24"/>
        </w:rPr>
        <w:t>информацию, представленную в разных формах (текст, таблица, схема, иллюстрация и др.).</w:t>
      </w:r>
    </w:p>
    <w:p w:rsidR="00C12DD7" w:rsidRPr="00FA47D1" w:rsidRDefault="00C12DD7" w:rsidP="00FA47D1">
      <w:pPr>
        <w:numPr>
          <w:ilvl w:val="0"/>
          <w:numId w:val="17"/>
        </w:numPr>
        <w:tabs>
          <w:tab w:val="clear" w:pos="360"/>
          <w:tab w:val="num" w:pos="0"/>
          <w:tab w:val="left" w:pos="567"/>
        </w:tabs>
        <w:spacing w:before="100" w:beforeAutospacing="1"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сравнивать</w:t>
      </w:r>
      <w:r w:rsidRPr="00FA47D1">
        <w:rPr>
          <w:rFonts w:ascii="Times New Roman" w:hAnsi="Times New Roman" w:cs="Times New Roman"/>
          <w:sz w:val="24"/>
          <w:szCs w:val="24"/>
        </w:rPr>
        <w:t xml:space="preserve"> и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группировать</w:t>
      </w:r>
      <w:r w:rsidR="00C637DA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Fonts w:ascii="Times New Roman" w:hAnsi="Times New Roman" w:cs="Times New Roman"/>
          <w:sz w:val="24"/>
          <w:szCs w:val="24"/>
        </w:rPr>
        <w:t>математические факты и объекты.</w:t>
      </w:r>
    </w:p>
    <w:p w:rsidR="00C12DD7" w:rsidRPr="00FA47D1" w:rsidRDefault="00C12DD7" w:rsidP="00FA47D1">
      <w:pPr>
        <w:numPr>
          <w:ilvl w:val="0"/>
          <w:numId w:val="17"/>
        </w:numPr>
        <w:tabs>
          <w:tab w:val="clear" w:pos="360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Делать выводы</w:t>
      </w:r>
      <w:r w:rsidRPr="00FA47D1">
        <w:rPr>
          <w:rFonts w:ascii="Times New Roman" w:hAnsi="Times New Roman" w:cs="Times New Roman"/>
          <w:sz w:val="24"/>
          <w:szCs w:val="24"/>
        </w:rPr>
        <w:t xml:space="preserve"> на основе обобщения умозаключений.</w:t>
      </w:r>
    </w:p>
    <w:p w:rsidR="00C12DD7" w:rsidRPr="00FA47D1" w:rsidRDefault="00C12DD7" w:rsidP="00FA47D1">
      <w:pPr>
        <w:numPr>
          <w:ilvl w:val="0"/>
          <w:numId w:val="17"/>
        </w:numPr>
        <w:tabs>
          <w:tab w:val="clear" w:pos="36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 xml:space="preserve">Преобразовывать информацию из одной формы в другую: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представлять</w:t>
      </w:r>
      <w:r w:rsidR="00C637DA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информацию</w:t>
      </w:r>
      <w:r w:rsidR="00C637DA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r w:rsidRPr="00FA47D1">
        <w:rPr>
          <w:rFonts w:ascii="Times New Roman" w:hAnsi="Times New Roman" w:cs="Times New Roman"/>
          <w:sz w:val="24"/>
          <w:szCs w:val="24"/>
        </w:rPr>
        <w:t>в виде текста, таблицы, схемы.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 xml:space="preserve">Средством формирования этих действий служат учебный материал и задания учебника. </w:t>
      </w:r>
    </w:p>
    <w:p w:rsidR="00C12DD7" w:rsidRPr="00FA47D1" w:rsidRDefault="00C12DD7" w:rsidP="00FA47D1">
      <w:pPr>
        <w:pStyle w:val="3"/>
        <w:tabs>
          <w:tab w:val="left" w:pos="567"/>
        </w:tabs>
        <w:spacing w:before="0"/>
        <w:ind w:right="118"/>
        <w:jc w:val="both"/>
        <w:rPr>
          <w:sz w:val="24"/>
          <w:szCs w:val="24"/>
        </w:rPr>
      </w:pPr>
      <w:r w:rsidRPr="00FA47D1">
        <w:rPr>
          <w:sz w:val="24"/>
          <w:szCs w:val="24"/>
        </w:rPr>
        <w:t>Коммуникативные УУД:</w:t>
      </w:r>
    </w:p>
    <w:p w:rsidR="00C12DD7" w:rsidRPr="00FA47D1" w:rsidRDefault="00C12DD7" w:rsidP="00FA47D1">
      <w:pPr>
        <w:pStyle w:val="3"/>
        <w:numPr>
          <w:ilvl w:val="0"/>
          <w:numId w:val="19"/>
        </w:numPr>
        <w:tabs>
          <w:tab w:val="left" w:pos="567"/>
        </w:tabs>
        <w:spacing w:before="0"/>
        <w:ind w:left="0"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Донести свою позицию до других:</w:t>
      </w:r>
      <w:r w:rsidR="00C637DA">
        <w:rPr>
          <w:b w:val="0"/>
          <w:bCs w:val="0"/>
          <w:sz w:val="24"/>
          <w:szCs w:val="24"/>
        </w:rPr>
        <w:t xml:space="preserve"> </w:t>
      </w:r>
      <w:r w:rsidRPr="00FA47D1">
        <w:rPr>
          <w:b w:val="0"/>
          <w:bCs w:val="0"/>
          <w:i/>
          <w:iCs/>
          <w:sz w:val="24"/>
          <w:szCs w:val="24"/>
        </w:rPr>
        <w:t>оформлять</w:t>
      </w:r>
      <w:r w:rsidR="00C637DA">
        <w:rPr>
          <w:b w:val="0"/>
          <w:bCs w:val="0"/>
          <w:i/>
          <w:iCs/>
          <w:sz w:val="24"/>
          <w:szCs w:val="24"/>
        </w:rPr>
        <w:t xml:space="preserve"> </w:t>
      </w:r>
      <w:r w:rsidRPr="00FA47D1">
        <w:rPr>
          <w:b w:val="0"/>
          <w:bCs w:val="0"/>
          <w:sz w:val="24"/>
          <w:szCs w:val="24"/>
        </w:rPr>
        <w:t>свои мысли в устной и письменной речи с учетом своих учебных и жизненных речевых ситуаций.</w:t>
      </w:r>
    </w:p>
    <w:p w:rsidR="00C12DD7" w:rsidRPr="00FA47D1" w:rsidRDefault="00C12DD7" w:rsidP="00FA47D1">
      <w:pPr>
        <w:numPr>
          <w:ilvl w:val="0"/>
          <w:numId w:val="19"/>
        </w:numPr>
        <w:tabs>
          <w:tab w:val="clear" w:pos="1004"/>
          <w:tab w:val="num" w:pos="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 xml:space="preserve">Донести свою позицию до других: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высказывать</w:t>
      </w:r>
      <w:r w:rsidRPr="00FA47D1">
        <w:rPr>
          <w:rFonts w:ascii="Times New Roman" w:hAnsi="Times New Roman" w:cs="Times New Roman"/>
          <w:sz w:val="24"/>
          <w:szCs w:val="24"/>
        </w:rPr>
        <w:t xml:space="preserve"> свою точку зрения и пытаться её </w:t>
      </w:r>
      <w:r w:rsidRPr="00FA47D1">
        <w:rPr>
          <w:rStyle w:val="Emphasis"/>
          <w:rFonts w:ascii="Times New Roman" w:hAnsi="Times New Roman" w:cs="Times New Roman"/>
          <w:sz w:val="24"/>
          <w:szCs w:val="24"/>
        </w:rPr>
        <w:t>обосновать</w:t>
      </w:r>
      <w:r w:rsidRPr="00FA47D1">
        <w:rPr>
          <w:rFonts w:ascii="Times New Roman" w:hAnsi="Times New Roman" w:cs="Times New Roman"/>
          <w:color w:val="4F6228"/>
          <w:sz w:val="24"/>
          <w:szCs w:val="24"/>
        </w:rPr>
        <w:t>,</w:t>
      </w:r>
      <w:r w:rsidRPr="00FA47D1">
        <w:rPr>
          <w:rFonts w:ascii="Times New Roman" w:hAnsi="Times New Roman" w:cs="Times New Roman"/>
          <w:sz w:val="24"/>
          <w:szCs w:val="24"/>
        </w:rPr>
        <w:t xml:space="preserve"> приводя аргументы.</w:t>
      </w:r>
    </w:p>
    <w:p w:rsidR="00C12DD7" w:rsidRPr="00FA47D1" w:rsidRDefault="00C12DD7" w:rsidP="00FA47D1">
      <w:pPr>
        <w:pStyle w:val="3"/>
        <w:numPr>
          <w:ilvl w:val="0"/>
          <w:numId w:val="19"/>
        </w:numPr>
        <w:tabs>
          <w:tab w:val="left" w:pos="567"/>
        </w:tabs>
        <w:spacing w:before="0"/>
        <w:ind w:left="0"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i/>
          <w:iCs/>
          <w:sz w:val="24"/>
          <w:szCs w:val="24"/>
        </w:rPr>
        <w:t>Слушать</w:t>
      </w:r>
      <w:r w:rsidR="00C637DA">
        <w:rPr>
          <w:b w:val="0"/>
          <w:bCs w:val="0"/>
          <w:i/>
          <w:iCs/>
          <w:sz w:val="24"/>
          <w:szCs w:val="24"/>
        </w:rPr>
        <w:t xml:space="preserve"> </w:t>
      </w:r>
      <w:r w:rsidRPr="00FA47D1">
        <w:rPr>
          <w:b w:val="0"/>
          <w:bCs w:val="0"/>
          <w:sz w:val="24"/>
          <w:szCs w:val="24"/>
        </w:rPr>
        <w:t>других,  пытаться принимать другую точку зрения, быть готовым изменить свою точку зрения.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284"/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 xml:space="preserve">Средством формирования этих действий служит технология проблемного диалога (побуждающий и подводящий диалог). </w:t>
      </w:r>
    </w:p>
    <w:p w:rsidR="00C12DD7" w:rsidRPr="00FA47D1" w:rsidRDefault="00C12DD7" w:rsidP="00FA47D1">
      <w:pPr>
        <w:numPr>
          <w:ilvl w:val="0"/>
          <w:numId w:val="18"/>
        </w:numPr>
        <w:tabs>
          <w:tab w:val="clear" w:pos="1004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Средством формирования этих действий служит технология продуктивного чтения.</w:t>
      </w:r>
    </w:p>
    <w:p w:rsidR="00C12DD7" w:rsidRPr="00FA47D1" w:rsidRDefault="00C12DD7" w:rsidP="00FA47D1">
      <w:pPr>
        <w:numPr>
          <w:ilvl w:val="0"/>
          <w:numId w:val="20"/>
        </w:numPr>
        <w:tabs>
          <w:tab w:val="clear" w:pos="720"/>
          <w:tab w:val="num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C12DD7" w:rsidRPr="00FA47D1" w:rsidRDefault="00C12DD7" w:rsidP="00FA47D1">
      <w:pPr>
        <w:numPr>
          <w:ilvl w:val="0"/>
          <w:numId w:val="20"/>
        </w:numPr>
        <w:tabs>
          <w:tab w:val="clear" w:pos="720"/>
          <w:tab w:val="num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sz w:val="24"/>
          <w:szCs w:val="24"/>
        </w:rPr>
        <w:t>Учиться уважительно относиться к позиции другого, пытаться договариваться.</w:t>
      </w:r>
    </w:p>
    <w:p w:rsidR="00C12DD7" w:rsidRPr="00FA47D1" w:rsidRDefault="00C12DD7" w:rsidP="00FA47D1">
      <w:pPr>
        <w:pStyle w:val="3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num" w:pos="284"/>
          <w:tab w:val="left" w:pos="567"/>
        </w:tabs>
        <w:spacing w:before="0"/>
        <w:ind w:right="118" w:firstLine="284"/>
        <w:jc w:val="both"/>
        <w:rPr>
          <w:b w:val="0"/>
          <w:bCs w:val="0"/>
          <w:sz w:val="24"/>
          <w:szCs w:val="24"/>
        </w:rPr>
      </w:pPr>
      <w:r w:rsidRPr="00FA47D1">
        <w:rPr>
          <w:b w:val="0"/>
          <w:bCs w:val="0"/>
          <w:sz w:val="24"/>
          <w:szCs w:val="24"/>
        </w:rPr>
        <w:t>Средством формирования этих действий служит работа в малых группах.</w:t>
      </w:r>
    </w:p>
    <w:p w:rsidR="00C12DD7" w:rsidRPr="00FA47D1" w:rsidRDefault="00C12DD7" w:rsidP="00FA47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7D1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FA47D1">
        <w:rPr>
          <w:rFonts w:ascii="Times New Roman" w:hAnsi="Times New Roman" w:cs="Times New Roman"/>
          <w:sz w:val="24"/>
          <w:szCs w:val="24"/>
        </w:rPr>
        <w:t xml:space="preserve"> изучения курса «Математика» в 4-м классе являются формирование следующих умений</w:t>
      </w:r>
    </w:p>
    <w:p w:rsidR="00C12DD7" w:rsidRPr="00FA47D1" w:rsidRDefault="00C12DD7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FA47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Ученик научится:</w:t>
      </w:r>
    </w:p>
    <w:p w:rsidR="00C12DD7" w:rsidRPr="00FA47D1" w:rsidRDefault="002F78BB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-определять н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азвания и последовательность чисел в натуральном ряду (с какого числа начинается этот ряд и как образуется каждое следующее число в этом ряду;</w:t>
      </w:r>
    </w:p>
    <w:p w:rsidR="00C12DD7" w:rsidRPr="00FA47D1" w:rsidRDefault="002F78BB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 образованию каждой следующей единицы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(сколько едини</w:t>
      </w:r>
      <w:r w:rsidR="00090587" w:rsidRPr="00FA47D1">
        <w:rPr>
          <w:rFonts w:ascii="Times New Roman" w:hAnsi="Times New Roman" w:cs="Times New Roman"/>
          <w:color w:val="000000"/>
          <w:sz w:val="24"/>
          <w:szCs w:val="24"/>
        </w:rPr>
        <w:t>ц в одном десятке, сколько деся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тков в одной сотне и т.д., сколько разрядов содержится в каждом классе), названия и последовательность классов</w:t>
      </w:r>
      <w:r w:rsidR="00495E19"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023ADC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2F78BB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-н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аз</w:t>
      </w:r>
      <w:r w:rsidR="002F78BB" w:rsidRPr="00FA47D1">
        <w:rPr>
          <w:rFonts w:ascii="Times New Roman" w:hAnsi="Times New Roman" w:cs="Times New Roman"/>
          <w:color w:val="000000"/>
          <w:sz w:val="24"/>
          <w:szCs w:val="24"/>
        </w:rPr>
        <w:t>ывать и обозначать арифметические действия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, названия </w:t>
      </w:r>
      <w:r w:rsidR="002F78BB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компонентов и 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результата каждого действия;</w:t>
      </w:r>
    </w:p>
    <w:p w:rsidR="00C12DD7" w:rsidRPr="00FA47D1" w:rsidRDefault="002F78BB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-определять с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вязь между компонентами и результатом каждого действия;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-применять о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сновные свойства арифметических действий (переместительное и сочетательное свойства сложения и умножения, распределительное свойство умножения относительно сложе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ния);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правила о порядке выполнения действий в числовых выражениях, содержащих скобки и не содержащих их;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-усвоит т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аблицы сложения и умножения однозначных чисел и соответствующие случаи вычитания и деления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-будет и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меть представление о таких величинах, как длина, площадь, масса, время и способах их измерений;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-усвоит е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диницы названных величин, общепринятые их обозначения, соотношения между единицами каждой из этих величин;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-определять с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вязи между такими величинами, как цена, количество, стоимость; скорость, время, расстояние и др.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-и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меть представление о таких геометрических фигурах , как точка, линия (прямая, кривая,), отрезок, ломаная, многоугольник и его элементы (вершины, стороны, углы), в том числе треугольник, прямоугольник, квадрат, угол, круг, окружность (центр, радиус, диаметр)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-определять в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иды угло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в: прямой, острый, тупой;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 xml:space="preserve"> виды треугольников: прямоугольный, остроугольный, тупоугольный, равносторонний, равнобедренный, разносторонний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-понимать с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войства противоположных сторон прямоугольника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2DD7" w:rsidRPr="00FA47D1" w:rsidRDefault="00C12DD7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Ученик получит возможность научиться: 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читать, записывать, сравнивать числа в пределах миллиона, записывать результат сравнения, используя знаки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представлять любое трёхзначное число в виде суммы разрядных слагаемых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A47D1">
        <w:rPr>
          <w:rFonts w:ascii="Times New Roman" w:hAnsi="Times New Roman" w:cs="Times New Roman"/>
          <w:color w:val="000000"/>
          <w:sz w:val="24"/>
          <w:szCs w:val="24"/>
        </w:rPr>
        <w:t>запис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ывать и вычислять значения числовых выражений, содержащих 3-4 действия (со скобками и без них)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находить числовые выражения буквенных выражений при заданных числовы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х значениях входящих в них букв;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выполнять устные вычисления в пределах 100 и с большими числами в случаях, сводимых к действиям в пределах 100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95E19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выполнять письменные вычисления (сложение и вычитание многозначных чисел, умножение и деление многозначных чисел на однозначное и двузначное число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C12DD7" w:rsidRPr="00FA47D1" w:rsidRDefault="00435F58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решать уравнения простого вида</w:t>
      </w:r>
      <w:r w:rsidR="00495E19"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35F58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решать задачи в 1-3 действия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35F58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находить длину отрезка, ломаной, периметр многоугольника, в том числе прямоугольника (квадрата), зная длины его сторон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35F58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узнавать время по часам, выполнять арифметические действия с величинами, применять к решению текстовых задач знание изученных связей между величинами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2DD7" w:rsidRPr="00FA47D1" w:rsidRDefault="00435F58" w:rsidP="00FA47D1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строить отрезок заданной д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лины, измерять заданный отрезок;</w:t>
      </w:r>
    </w:p>
    <w:p w:rsidR="004F77B5" w:rsidRPr="00031E64" w:rsidRDefault="00435F58" w:rsidP="00031E64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47D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12DD7" w:rsidRPr="00FA47D1">
        <w:rPr>
          <w:rFonts w:ascii="Times New Roman" w:hAnsi="Times New Roman" w:cs="Times New Roman"/>
          <w:color w:val="000000"/>
          <w:sz w:val="24"/>
          <w:szCs w:val="24"/>
        </w:rPr>
        <w:t>строить на клетчатой бумаге прямоугольник, квадрат по заданным длинам его сторон</w:t>
      </w:r>
      <w:r w:rsidRPr="00FA47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2A32" w:rsidRDefault="00CF2A32" w:rsidP="008B51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6"/>
          <w:sz w:val="28"/>
          <w:szCs w:val="32"/>
        </w:rPr>
      </w:pPr>
    </w:p>
    <w:p w:rsidR="00C12DD7" w:rsidRPr="00031E64" w:rsidRDefault="00031E64" w:rsidP="00031E6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Style w:val="FontStyle30"/>
        </w:rPr>
        <w:t>3.</w:t>
      </w:r>
      <w:r w:rsidRPr="00DC271E">
        <w:rPr>
          <w:rStyle w:val="FontStyle30"/>
        </w:rPr>
        <w:t>Содержание учебного предм</w:t>
      </w:r>
      <w:r w:rsidR="005335FE">
        <w:rPr>
          <w:rStyle w:val="FontStyle30"/>
        </w:rPr>
        <w:t>ета «М</w:t>
      </w:r>
      <w:r>
        <w:rPr>
          <w:rStyle w:val="FontStyle30"/>
        </w:rPr>
        <w:t>атематики</w:t>
      </w:r>
      <w:r w:rsidR="005335FE">
        <w:rPr>
          <w:rStyle w:val="FontStyle30"/>
        </w:rPr>
        <w:t>»</w:t>
      </w:r>
      <w:r>
        <w:rPr>
          <w:rStyle w:val="FontStyle30"/>
        </w:rPr>
        <w:t xml:space="preserve">  с указанием форм организации учебных занятий, основных видов учебной деятельности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4786"/>
        <w:gridCol w:w="1985"/>
        <w:gridCol w:w="3402"/>
      </w:tblGrid>
      <w:tr w:rsidR="000F59AE" w:rsidTr="000D7847">
        <w:tc>
          <w:tcPr>
            <w:tcW w:w="4786" w:type="dxa"/>
          </w:tcPr>
          <w:p w:rsidR="000F59AE" w:rsidRPr="00023ADC" w:rsidRDefault="000F59AE" w:rsidP="008B51F0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Cs w:val="28"/>
              </w:rPr>
            </w:pPr>
            <w:r w:rsidRPr="000C2211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Наименование </w:t>
            </w:r>
            <w:r w:rsidR="00C27D95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0C2211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раздел</w:t>
            </w:r>
            <w:r w:rsidR="005335F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ов (и их содержание)</w:t>
            </w:r>
          </w:p>
        </w:tc>
        <w:tc>
          <w:tcPr>
            <w:tcW w:w="1985" w:type="dxa"/>
          </w:tcPr>
          <w:p w:rsidR="000F59AE" w:rsidRPr="007B5BC2" w:rsidRDefault="000F59AE" w:rsidP="00023ADC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Формы организации</w:t>
            </w:r>
            <w:r w:rsidR="005335F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учебных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="008B51F0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занятий</w:t>
            </w:r>
          </w:p>
        </w:tc>
        <w:tc>
          <w:tcPr>
            <w:tcW w:w="3402" w:type="dxa"/>
          </w:tcPr>
          <w:p w:rsidR="000F59AE" w:rsidRPr="000C2211" w:rsidRDefault="000F59AE" w:rsidP="008B51F0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Основные виды учебной деятельности</w:t>
            </w:r>
          </w:p>
        </w:tc>
      </w:tr>
      <w:tr w:rsidR="000F59AE" w:rsidTr="000D7847">
        <w:tc>
          <w:tcPr>
            <w:tcW w:w="4786" w:type="dxa"/>
          </w:tcPr>
          <w:p w:rsidR="005335FE" w:rsidRPr="000C2211" w:rsidRDefault="000C2211" w:rsidP="005335FE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Числа и операции над ними.</w:t>
            </w:r>
          </w:p>
          <w:p w:rsidR="000C2211" w:rsidRPr="000D7847" w:rsidRDefault="000D7847" w:rsidP="000D7847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Cs/>
                <w:i/>
                <w:iCs/>
                <w:spacing w:val="-6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pacing w:val="-6"/>
                <w:sz w:val="20"/>
                <w:szCs w:val="28"/>
              </w:rPr>
              <w:t xml:space="preserve">Числа от 1 до 100. Нумерация </w:t>
            </w:r>
          </w:p>
          <w:p w:rsidR="000C2211" w:rsidRPr="000C2211" w:rsidRDefault="000D7847" w:rsidP="000C221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pacing w:val="-6"/>
                <w:sz w:val="20"/>
                <w:szCs w:val="28"/>
              </w:rPr>
              <w:t>Сложение и вычитание чисел.</w:t>
            </w:r>
          </w:p>
          <w:p w:rsidR="000C2211" w:rsidRDefault="000D7847" w:rsidP="000C2211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 w:cs="Times New Roman"/>
                <w:bCs/>
                <w:i/>
                <w:iCs/>
                <w:spacing w:val="-6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pacing w:val="-6"/>
                <w:sz w:val="20"/>
                <w:szCs w:val="28"/>
              </w:rPr>
              <w:t>Умножение и деление чисел.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Вводный урок. Знакомство с учебником и пособиями.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Числа от 1 до 20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Десятки. Счет десятками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 xml:space="preserve">Числа от 11 до 100. Образование и запись чисел от </w:t>
            </w:r>
            <w:r w:rsidRPr="00B30F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 до 100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Поместное значение цифр в записи числа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Однозначные и двузначные числа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100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вида   35 + 5, 35 – 3 5, 35 – 30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Замена двузначного числа суммой разрядных слагаемых(37 = 30 + 7)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Числовые выражения. Порядок действий в числовых выражениях. Скобки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Числовые выражения. Порядок действий в числовых выражениях. Скобки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Сравнение числовых выражений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Свойства сложения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Свойства сложения. Закрепление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Применение переместительного и сочетательного свойств сложения для рационализации вычислений</w:t>
            </w:r>
          </w:p>
          <w:p w:rsidR="005335FE" w:rsidRDefault="005335FE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 xml:space="preserve"> Проект: «Математика вокруг нас. Узоры на посуде»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вычислений для случа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 вида 36 + 2, 36 + 20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для случаев вида 36 – 2, 36 – 20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случаев вида 26 + 4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вычислений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случаев вида 30 - 7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для случаев вида 60 – 24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Приемы вычислений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случаев вида 26 + 7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ислений для случаев вида  35 – 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. </w:t>
            </w:r>
          </w:p>
          <w:p w:rsidR="000735FA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сложения и 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вычитания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Сложение вида 45 + 23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Вычитание вида 57 – 26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Сложение вида 37 + 48.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Сложение вида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37 + 53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59AE" w:rsidRPr="00F25F2F" w:rsidRDefault="000735FA" w:rsidP="00F25F2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Сложение вида 87 + 13</w:t>
            </w:r>
          </w:p>
        </w:tc>
        <w:tc>
          <w:tcPr>
            <w:tcW w:w="1985" w:type="dxa"/>
          </w:tcPr>
          <w:p w:rsidR="000F59AE" w:rsidRPr="007B5BC2" w:rsidRDefault="00795401" w:rsidP="007813DE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lastRenderedPageBreak/>
              <w:t>Наблюдение,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мозговой штурм,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практическая работа,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контрольная работа,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самостоятельная работа,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 проверочная работа,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групповая дискуссия,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сюжетно-ролевая игра,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мини-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lastRenderedPageBreak/>
              <w:t>проект,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тестирование,</w:t>
            </w:r>
            <w:r w:rsidR="0033612B"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 работа по алгоритму.</w:t>
            </w:r>
          </w:p>
        </w:tc>
        <w:tc>
          <w:tcPr>
            <w:tcW w:w="3402" w:type="dxa"/>
          </w:tcPr>
          <w:p w:rsidR="000C2211" w:rsidRPr="000C2211" w:rsidRDefault="000C2211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lastRenderedPageBreak/>
              <w:t>Образовывать, называть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и </w:t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записывать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числа 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в пределах 100.</w:t>
            </w:r>
          </w:p>
          <w:p w:rsidR="000C2211" w:rsidRPr="000C2211" w:rsidRDefault="000C2211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Сравнивать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числа и </w:t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записывать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результат сравнения.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Упорядочивать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заданные числа. </w:t>
            </w:r>
          </w:p>
          <w:p w:rsidR="000C2211" w:rsidRPr="000C2211" w:rsidRDefault="000C2211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Устанавливать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правило, по которому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составлена числовая последовательность, </w:t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продолжать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ее или </w:t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восстанавливать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пропущенные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lastRenderedPageBreak/>
              <w:t>в ней числа.</w:t>
            </w:r>
          </w:p>
          <w:p w:rsidR="000F59AE" w:rsidRPr="000C2211" w:rsidRDefault="000C2211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Классифицировать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(объединять в группы) числа по заданному или самосто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ятельно установленному правилу. </w:t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Моделировать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на схематических чертежах.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зависим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ости между величинами в задачах 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на нахождение неизвестного слагаемого, неизвестного уменьшаемого, неизвестного вычитаемого.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Объяснять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ход решения задачи.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Обнаруживать и устранять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ошибки в ходе решения задачи и в вычислениях при решении задачи.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0C2211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Отмечать</w:t>
            </w:r>
            <w:r w:rsidRPr="000C2211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изменения в решении задачи при изменении ее условия или вопроса.</w:t>
            </w:r>
          </w:p>
        </w:tc>
      </w:tr>
      <w:tr w:rsidR="000F59AE" w:rsidTr="000D7847">
        <w:trPr>
          <w:trHeight w:val="2110"/>
        </w:trPr>
        <w:tc>
          <w:tcPr>
            <w:tcW w:w="4786" w:type="dxa"/>
          </w:tcPr>
          <w:p w:rsidR="000C2211" w:rsidRPr="000C2211" w:rsidRDefault="000C2211" w:rsidP="000C22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lastRenderedPageBreak/>
              <w:t>Величины и их измерение</w:t>
            </w:r>
            <w:r w:rsidRP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.</w:t>
            </w:r>
            <w:r w:rsidR="002B516C" w:rsidRP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( в течении года)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Миллиметр.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Метр. Таблица единиц длины</w:t>
            </w:r>
          </w:p>
          <w:p w:rsidR="005335FE" w:rsidRPr="00B30FD1" w:rsidRDefault="005335FE" w:rsidP="005335F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Рубль. Копейка.</w:t>
            </w:r>
          </w:p>
          <w:p w:rsidR="000F59AE" w:rsidRPr="00F25F2F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Единицы времени. Час. Минута. Определение времени по часам</w:t>
            </w:r>
          </w:p>
        </w:tc>
        <w:tc>
          <w:tcPr>
            <w:tcW w:w="1985" w:type="dxa"/>
          </w:tcPr>
          <w:p w:rsidR="000F59AE" w:rsidRPr="007B5BC2" w:rsidRDefault="0033612B" w:rsidP="000D7847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Наблюдение,  мозговой штурм,  практическая работа,  контрольная работа,  самостоятельная работа,   проверочная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работа,  групповая дискуссия,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тес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тирование.</w:t>
            </w:r>
          </w:p>
        </w:tc>
        <w:tc>
          <w:tcPr>
            <w:tcW w:w="3402" w:type="dxa"/>
          </w:tcPr>
          <w:p w:rsidR="000C2211" w:rsidRPr="007813DE" w:rsidRDefault="000C2211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8"/>
              </w:rPr>
              <w:t>Переводить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br/>
            </w:r>
          </w:p>
          <w:p w:rsidR="000F59AE" w:rsidRPr="00023ADC" w:rsidRDefault="000F59AE" w:rsidP="000C2211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Cs w:val="28"/>
              </w:rPr>
            </w:pPr>
          </w:p>
        </w:tc>
      </w:tr>
      <w:tr w:rsidR="000F59AE" w:rsidTr="000D7847">
        <w:trPr>
          <w:trHeight w:val="1859"/>
        </w:trPr>
        <w:tc>
          <w:tcPr>
            <w:tcW w:w="4786" w:type="dxa"/>
          </w:tcPr>
          <w:p w:rsidR="000C2211" w:rsidRDefault="000C2211" w:rsidP="000C2211">
            <w:pPr>
              <w:shd w:val="clear" w:color="auto" w:fill="FFFFFF"/>
              <w:spacing w:after="0" w:line="240" w:lineRule="auto"/>
              <w:ind w:left="50" w:right="22" w:hanging="50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 w:rsidRPr="000D7847"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Текстовые задачи</w:t>
            </w:r>
            <w:r w:rsidRP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.</w:t>
            </w:r>
            <w:r w:rsidR="002B516C" w:rsidRP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( в течении года)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Решение задач. Краткая запись задачи. Схематический чертеж (модель)  текстовой задачи. Задачи на нахождение неизвестного.</w:t>
            </w:r>
          </w:p>
          <w:p w:rsidR="005335FE" w:rsidRPr="000D7847" w:rsidRDefault="005335FE" w:rsidP="005335FE">
            <w:pPr>
              <w:shd w:val="clear" w:color="auto" w:fill="FFFFFF"/>
              <w:spacing w:after="0" w:line="240" w:lineRule="auto"/>
              <w:ind w:left="50" w:right="22" w:hanging="50"/>
              <w:rPr>
                <w:rFonts w:ascii="Times New Roman" w:hAnsi="Times New Roman" w:cs="Times New Roman"/>
                <w:sz w:val="20"/>
                <w:szCs w:val="28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Решение задач.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Задачи, обратные данной.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Задачи, раскрывающие смысл действия умножения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Задачи, раскрывающие смысл действия деления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 с величина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ми: цена, количество, стоимость</w:t>
            </w:r>
          </w:p>
          <w:p w:rsidR="000F59AE" w:rsidRPr="00F25F2F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 на нахождение третьего слагаемого</w:t>
            </w:r>
          </w:p>
        </w:tc>
        <w:tc>
          <w:tcPr>
            <w:tcW w:w="1985" w:type="dxa"/>
          </w:tcPr>
          <w:p w:rsidR="000F59AE" w:rsidRPr="007B5BC2" w:rsidRDefault="0033612B" w:rsidP="007813DE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Наблюдение,  мозговой штурм,  практическая работа,  контрольная работа,  самостоятельная работа,   проверочная работа,  групповая д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искуссия,  мини-проект,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тестирование,  работа по алгоритму.</w:t>
            </w:r>
          </w:p>
        </w:tc>
        <w:tc>
          <w:tcPr>
            <w:tcW w:w="3402" w:type="dxa"/>
          </w:tcPr>
          <w:p w:rsidR="007813DE" w:rsidRPr="007813DE" w:rsidRDefault="007813DE" w:rsidP="007813DE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Решать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текстовые задачи арифметическим способом.</w:t>
            </w:r>
          </w:p>
          <w:p w:rsidR="000F59AE" w:rsidRPr="007813DE" w:rsidRDefault="007813DE" w:rsidP="00023ADC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Выполнять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задания творческого и поиско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вого характера.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Читать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знаки и символы, показывающие как работать с бумагой при изготовлении изделий по технике «Оригами».</w:t>
            </w:r>
          </w:p>
        </w:tc>
      </w:tr>
      <w:tr w:rsidR="000F59AE" w:rsidTr="000D7847">
        <w:trPr>
          <w:trHeight w:val="1545"/>
        </w:trPr>
        <w:tc>
          <w:tcPr>
            <w:tcW w:w="4786" w:type="dxa"/>
          </w:tcPr>
          <w:p w:rsidR="000C2211" w:rsidRPr="002B516C" w:rsidRDefault="000C2211" w:rsidP="000C22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0D7847"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Элементы геометрии.</w:t>
            </w:r>
            <w:r w:rsid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( в течении года)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Сумма и разность отрезков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Длина ломаной</w:t>
            </w:r>
          </w:p>
          <w:p w:rsidR="005335FE" w:rsidRPr="00B30FD1" w:rsidRDefault="005335FE" w:rsidP="005335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0FD1">
              <w:rPr>
                <w:rFonts w:ascii="Times New Roman" w:hAnsi="Times New Roman" w:cs="Times New Roman"/>
                <w:sz w:val="20"/>
                <w:szCs w:val="20"/>
              </w:rPr>
              <w:t>Периметр многоугольника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Угол. 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ды углов: прямой, острый, тупой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Прямоугольник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Свойство против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оположных сторон прямоугольника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Квадрат.</w:t>
            </w:r>
          </w:p>
          <w:p w:rsidR="000F59AE" w:rsidRPr="00F25F2F" w:rsidRDefault="000735FA" w:rsidP="00322A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Периметр прямоугольника</w:t>
            </w:r>
          </w:p>
        </w:tc>
        <w:tc>
          <w:tcPr>
            <w:tcW w:w="1985" w:type="dxa"/>
          </w:tcPr>
          <w:p w:rsidR="000F59AE" w:rsidRPr="007B5BC2" w:rsidRDefault="0033612B" w:rsidP="000D7847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Наблюдение,  мозговой штурм,  практическая работа,  контрольная работа,  самостоятельная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работа,   проверочная работа.</w:t>
            </w:r>
          </w:p>
        </w:tc>
        <w:tc>
          <w:tcPr>
            <w:tcW w:w="3402" w:type="dxa"/>
          </w:tcPr>
          <w:p w:rsidR="007813DE" w:rsidRPr="007813DE" w:rsidRDefault="007813DE" w:rsidP="007813DE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8"/>
              </w:rPr>
              <w:t>Различать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прямой, тупой и острый угол. </w:t>
            </w:r>
            <w:r w:rsidRPr="007813DE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8"/>
              </w:rPr>
              <w:t>Чертить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углы разных видов на клетчатой бумаге.</w:t>
            </w:r>
          </w:p>
          <w:p w:rsidR="007813DE" w:rsidRPr="007813DE" w:rsidRDefault="007813DE" w:rsidP="007813DE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8"/>
              </w:rPr>
              <w:t>Выделять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прямоугольник (квадрат) из множества четырехугольников.</w:t>
            </w:r>
          </w:p>
          <w:p w:rsidR="001E0AA1" w:rsidRPr="000D7847" w:rsidRDefault="007813DE" w:rsidP="000D7847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bCs/>
                <w:spacing w:val="-6"/>
                <w:sz w:val="20"/>
                <w:szCs w:val="28"/>
              </w:rPr>
              <w:t>Чертить</w:t>
            </w:r>
            <w:r w:rsidRPr="007813DE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прямоугольник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(квадрат) на клетчатой бумаге.</w:t>
            </w:r>
          </w:p>
        </w:tc>
      </w:tr>
      <w:tr w:rsidR="000F59AE" w:rsidTr="000D7847">
        <w:tc>
          <w:tcPr>
            <w:tcW w:w="4786" w:type="dxa"/>
          </w:tcPr>
          <w:p w:rsidR="000C2211" w:rsidRPr="002B516C" w:rsidRDefault="000C2211" w:rsidP="000C221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8"/>
              </w:rPr>
            </w:pPr>
            <w:r w:rsidRPr="000D7847"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t>Элементы алгебры.</w:t>
            </w:r>
            <w:r w:rsidR="002B516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( в течении года)</w:t>
            </w:r>
          </w:p>
          <w:p w:rsidR="000735FA" w:rsidRPr="008B51F0" w:rsidRDefault="000C2211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D7847">
              <w:rPr>
                <w:rFonts w:ascii="Times New Roman" w:hAnsi="Times New Roman" w:cs="Times New Roman"/>
                <w:i/>
                <w:iCs/>
                <w:sz w:val="20"/>
                <w:szCs w:val="28"/>
              </w:rPr>
              <w:t xml:space="preserve"> </w:t>
            </w:r>
            <w:r w:rsidR="000735FA">
              <w:rPr>
                <w:rFonts w:ascii="Times New Roman" w:hAnsi="Times New Roman" w:cs="Times New Roman"/>
                <w:sz w:val="20"/>
                <w:szCs w:val="20"/>
              </w:rPr>
              <w:t>Буквенные выражения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Уравнение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Конкретный смысл действия </w:t>
            </w:r>
            <w:r w:rsidRPr="008B51F0">
              <w:rPr>
                <w:rFonts w:ascii="Times New Roman" w:hAnsi="Times New Roman" w:cs="Times New Roman"/>
                <w:i/>
                <w:sz w:val="20"/>
                <w:szCs w:val="20"/>
              </w:rPr>
              <w:t>умножение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 умножения с использованием сложения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Приемы умножения единицы и нуля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Названия компонентов и результата действия  умножения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Переместительное свойст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умножения </w:t>
            </w:r>
          </w:p>
          <w:p w:rsidR="000735FA" w:rsidRPr="008B51F0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Конкретный смысл действия </w:t>
            </w:r>
            <w:r w:rsidRPr="008B51F0">
              <w:rPr>
                <w:rFonts w:ascii="Times New Roman" w:hAnsi="Times New Roman" w:cs="Times New Roman"/>
                <w:i/>
                <w:sz w:val="20"/>
                <w:szCs w:val="20"/>
              </w:rPr>
              <w:t>деление</w:t>
            </w:r>
          </w:p>
          <w:p w:rsidR="000735FA" w:rsidRDefault="000735FA" w:rsidP="000735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Название чисел при делении</w:t>
            </w:r>
            <w:r w:rsidR="00F25F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язь между компонентами и результатом действия умножения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 деления, основанный на связи между компонентами и результатом умножения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умножения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деления на 10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Табличное умножение и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еление. 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умножения числа 2</w:t>
            </w:r>
          </w:p>
          <w:p w:rsidR="00F25F2F" w:rsidRPr="008B51F0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и умножение на 2</w:t>
            </w:r>
          </w:p>
          <w:p w:rsidR="000F59AE" w:rsidRPr="00F25F2F" w:rsidRDefault="00F25F2F" w:rsidP="00F25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Деление и умножение на 3</w:t>
            </w:r>
          </w:p>
        </w:tc>
        <w:tc>
          <w:tcPr>
            <w:tcW w:w="1985" w:type="dxa"/>
          </w:tcPr>
          <w:p w:rsidR="000F59AE" w:rsidRPr="007B5BC2" w:rsidRDefault="0033612B" w:rsidP="000D7847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lastRenderedPageBreak/>
              <w:t xml:space="preserve">Наблюдение,  мозговой штурм,  практическая работа,  контрольная работа,  самостоятельная 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lastRenderedPageBreak/>
              <w:t>работа,   проверочная работа,  групповая д</w:t>
            </w:r>
            <w:r w:rsidR="000D7847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>искуссия,</w:t>
            </w:r>
            <w:r w:rsidRPr="007B5BC2"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  <w:t xml:space="preserve">  тестирование,  работа по алгоритму.</w:t>
            </w:r>
          </w:p>
        </w:tc>
        <w:tc>
          <w:tcPr>
            <w:tcW w:w="3402" w:type="dxa"/>
          </w:tcPr>
          <w:p w:rsidR="000F59AE" w:rsidRPr="007813DE" w:rsidRDefault="007813DE" w:rsidP="007813DE">
            <w:pPr>
              <w:widowControl w:val="0"/>
              <w:shd w:val="clear" w:color="auto" w:fill="FFFFFF"/>
              <w:tabs>
                <w:tab w:val="left" w:pos="50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lastRenderedPageBreak/>
              <w:t>Находить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значение буквенного выражения при заданных значениях буквы, </w:t>
            </w: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использовать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различные приемы при вычислении значения числового выражения, в том числе, 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lastRenderedPageBreak/>
              <w:t>правила о порядке действий в выражениях, свойств</w:t>
            </w:r>
            <w:r w:rsidR="000D7847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 сложения, прикидку результата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br/>
            </w:r>
            <w:r w:rsidRPr="007813DE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Решать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уравнения вида: 12 + </w:t>
            </w:r>
            <w:r w:rsidRPr="007813DE">
              <w:rPr>
                <w:rFonts w:ascii="Times New Roman" w:hAnsi="Times New Roman" w:cs="Times New Roman"/>
                <w:i/>
                <w:color w:val="000000"/>
                <w:sz w:val="20"/>
                <w:szCs w:val="28"/>
              </w:rPr>
              <w:t>х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 = 12, 25 – </w:t>
            </w:r>
            <w:r w:rsidRPr="007813DE">
              <w:rPr>
                <w:rFonts w:ascii="Times New Roman" w:hAnsi="Times New Roman" w:cs="Times New Roman"/>
                <w:i/>
                <w:color w:val="000000"/>
                <w:sz w:val="20"/>
                <w:szCs w:val="28"/>
              </w:rPr>
              <w:t xml:space="preserve">х 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= 20, </w:t>
            </w:r>
            <w:r w:rsidRPr="007813DE">
              <w:rPr>
                <w:rFonts w:ascii="Times New Roman" w:hAnsi="Times New Roman" w:cs="Times New Roman"/>
                <w:i/>
                <w:color w:val="000000"/>
                <w:sz w:val="20"/>
                <w:szCs w:val="28"/>
              </w:rPr>
              <w:t xml:space="preserve">х </w:t>
            </w:r>
            <w:r w:rsidRPr="007813DE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 xml:space="preserve">– 2= 8,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подбирая значение неизвестного.</w:t>
            </w:r>
          </w:p>
        </w:tc>
      </w:tr>
      <w:tr w:rsidR="000F59AE" w:rsidTr="000D7847">
        <w:tc>
          <w:tcPr>
            <w:tcW w:w="4786" w:type="dxa"/>
          </w:tcPr>
          <w:p w:rsidR="000C2211" w:rsidRPr="000C2211" w:rsidRDefault="000C2211" w:rsidP="00F25F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bCs/>
                <w:sz w:val="20"/>
                <w:szCs w:val="28"/>
              </w:rPr>
              <w:lastRenderedPageBreak/>
              <w:t>Занимательные и нестандартные задачи.</w:t>
            </w:r>
          </w:p>
          <w:p w:rsidR="000F59AE" w:rsidRDefault="000C2211" w:rsidP="00F25F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</w:pPr>
            <w:r w:rsidRPr="000C2211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Итог</w:t>
            </w:r>
            <w:r w:rsidR="00D0457C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овое повторение.(9</w:t>
            </w:r>
            <w:r w:rsidRPr="000C2211"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  <w:t>ч)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«Нумерация», «Числовые и буквенные выражения».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«Равенство. Неравенство. Уравнение.»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«Сложение и вычитание», «Свойства сложения»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«Таблица сложения»</w:t>
            </w:r>
          </w:p>
          <w:p w:rsidR="00F25F2F" w:rsidRPr="008B51F0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«Решение задач»</w:t>
            </w:r>
          </w:p>
          <w:p w:rsidR="00F25F2F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темы «Длина отрезка. Единицы длины», </w:t>
            </w:r>
          </w:p>
          <w:p w:rsidR="00F25F2F" w:rsidRPr="000C2211" w:rsidRDefault="00F25F2F" w:rsidP="00F25F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«Геометрические фигуры»</w:t>
            </w:r>
          </w:p>
        </w:tc>
        <w:tc>
          <w:tcPr>
            <w:tcW w:w="1985" w:type="dxa"/>
          </w:tcPr>
          <w:p w:rsidR="000F59AE" w:rsidRPr="007B5BC2" w:rsidRDefault="000F59AE" w:rsidP="000F59AE">
            <w:pPr>
              <w:rPr>
                <w:rFonts w:ascii="Times New Roman" w:hAnsi="Times New Roman" w:cs="Times New Roman"/>
                <w:bCs/>
                <w:spacing w:val="-6"/>
                <w:sz w:val="20"/>
                <w:szCs w:val="28"/>
              </w:rPr>
            </w:pPr>
          </w:p>
        </w:tc>
        <w:tc>
          <w:tcPr>
            <w:tcW w:w="3402" w:type="dxa"/>
          </w:tcPr>
          <w:p w:rsidR="000F59AE" w:rsidRPr="00023ADC" w:rsidRDefault="000F59AE" w:rsidP="000F59AE">
            <w:pPr>
              <w:rPr>
                <w:rFonts w:ascii="Times New Roman" w:hAnsi="Times New Roman" w:cs="Times New Roman"/>
                <w:bCs/>
                <w:spacing w:val="-6"/>
                <w:szCs w:val="28"/>
              </w:rPr>
            </w:pPr>
          </w:p>
        </w:tc>
      </w:tr>
    </w:tbl>
    <w:p w:rsidR="00C12DD7" w:rsidRDefault="00D168F0" w:rsidP="00606F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br w:type="page"/>
      </w:r>
      <w:r w:rsidR="00031E64">
        <w:rPr>
          <w:rFonts w:ascii="Times New Roman" w:hAnsi="Times New Roman"/>
          <w:b/>
          <w:sz w:val="28"/>
          <w:szCs w:val="24"/>
        </w:rPr>
        <w:lastRenderedPageBreak/>
        <w:t>4.</w:t>
      </w:r>
      <w:r w:rsidR="00E66897" w:rsidRPr="00045EAE">
        <w:rPr>
          <w:rFonts w:ascii="Times New Roman" w:hAnsi="Times New Roman"/>
          <w:b/>
          <w:sz w:val="28"/>
          <w:szCs w:val="24"/>
        </w:rPr>
        <w:t>Календарно-тематическое</w:t>
      </w:r>
      <w:r w:rsidR="00E66897">
        <w:rPr>
          <w:rFonts w:ascii="Times New Roman" w:hAnsi="Times New Roman"/>
          <w:b/>
          <w:sz w:val="24"/>
          <w:szCs w:val="24"/>
        </w:rPr>
        <w:t xml:space="preserve">    </w:t>
      </w:r>
      <w:r w:rsidR="00E66897" w:rsidRPr="00E66897">
        <w:rPr>
          <w:rFonts w:ascii="Times New Roman" w:hAnsi="Times New Roman" w:cs="Times New Roman"/>
          <w:b/>
          <w:bCs/>
          <w:sz w:val="28"/>
          <w:szCs w:val="28"/>
        </w:rPr>
        <w:t>планирование  с указанием количества часов, отводимых на освоение каждой темы</w:t>
      </w:r>
    </w:p>
    <w:p w:rsidR="00E61DFA" w:rsidRDefault="00E61DFA" w:rsidP="00606F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54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148"/>
        <w:gridCol w:w="1100"/>
        <w:gridCol w:w="7590"/>
      </w:tblGrid>
      <w:tr w:rsidR="00DC0921" w:rsidRPr="008B51F0" w:rsidTr="00F25F2F">
        <w:trPr>
          <w:trHeight w:val="3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606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606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</w:t>
            </w:r>
            <w:r w:rsidR="00F25F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ы изучения темы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606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 во часов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606F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</w:tr>
      <w:tr w:rsidR="00DC0921" w:rsidRPr="008B51F0" w:rsidTr="00DC0921">
        <w:tblPrEx>
          <w:tblLook w:val="01E0" w:firstRow="1" w:lastRow="1" w:firstColumn="1" w:lastColumn="1" w:noHBand="0" w:noVBand="0"/>
        </w:tblPrEx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606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ЧИСЛА ОТ 1 ДО 100. Нумерация (17 ч)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1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606F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606F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Вводный урок. Знакомство с учебником и пособиями.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Числа от 1 до 20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16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Числа от 1 до 20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F25F2F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sz w:val="20"/>
                <w:szCs w:val="20"/>
              </w:rPr>
              <w:t>06.09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F25F2F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F25F2F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Диагностическая контрольная работа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Десятки. Счет десятками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Числа от 11 до 100. Образование и запись чисел от 20 до 100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Поместное значение цифр в записи числа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236D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236D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Однозначные и двузначные числа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Миллиметр.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Миллиметр. Закрепление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51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Число 100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Метр. Таблица единиц длины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23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551138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ида   35 + 5, 35 – 3 5, 35 – 30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5E26C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Замена двузначного числа суммой разрядных слагаемых(37 = 30 + 7)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Рубль. Копейка. Странички для любознательных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по теме «</w:t>
            </w:r>
            <w:r w:rsidRPr="00236D84">
              <w:rPr>
                <w:rFonts w:ascii="Times New Roman" w:hAnsi="Times New Roman" w:cs="Times New Roman"/>
                <w:b/>
                <w:sz w:val="20"/>
                <w:szCs w:val="20"/>
              </w:rPr>
              <w:t>Нумерация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DC0921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Анализ контрольной работы. Странички для любознательных</w:t>
            </w:r>
          </w:p>
        </w:tc>
      </w:tr>
      <w:tr w:rsidR="005335FE" w:rsidRPr="008B51F0" w:rsidTr="005335FE">
        <w:tblPrEx>
          <w:tblLook w:val="01E0" w:firstRow="1" w:lastRow="1" w:firstColumn="1" w:lastColumn="1" w:noHBand="0" w:noVBand="0"/>
        </w:tblPrEx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FE" w:rsidRPr="008B51F0" w:rsidRDefault="005335FE" w:rsidP="00533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17ч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="00DC0921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Задачи, обратные данной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Сумма и разность отрезков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Решение задач. Краткая запись задачи. Схематический чертеж (модель)  текстовой задачи. Задачи на нахо</w:t>
            </w:r>
            <w:r w:rsidR="007158D9">
              <w:rPr>
                <w:rFonts w:ascii="Times New Roman" w:hAnsi="Times New Roman" w:cs="Times New Roman"/>
                <w:sz w:val="20"/>
                <w:szCs w:val="20"/>
              </w:rPr>
              <w:t>ждение неизвестного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7158D9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477DE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551138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задач. Закрепление изученного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Единицы времени. Час. Минута. Определение времени по часам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Длина ломаной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Длина ломаной. Странички для любознательных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Числовые выражения. Порядок действий в числовых выражениях. Скобки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Числовые выражения. Порядок действий в числовых выражениях. Скобки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Сравнение числовых выражений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24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Периметр многоугольника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Свойства сложения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Свойства сложения. Закрепление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5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32-33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DC0921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Применение переместительного и сочетательного свойств сложения для рационализации вычислений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rPr>
          <w:trHeight w:val="2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F25F2F" w:rsidRDefault="00477DE0" w:rsidP="00F25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sz w:val="20"/>
                <w:szCs w:val="20"/>
              </w:rPr>
              <w:t>30.</w:t>
            </w:r>
            <w:r w:rsidR="00DC0921" w:rsidRPr="00F25F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F25F2F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F25F2F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5F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25F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за </w:t>
            </w:r>
            <w:r w:rsidRPr="00F25F2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F25F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четверть.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F25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C092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Анализ контрольной работы. </w:t>
            </w:r>
          </w:p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Проект: «Математика вокруг нас. Узоры на посуде» </w:t>
            </w:r>
          </w:p>
        </w:tc>
      </w:tr>
      <w:tr w:rsidR="00DC0921" w:rsidRPr="008B51F0" w:rsidTr="00DC0921">
        <w:tblPrEx>
          <w:tblLook w:val="01E0" w:firstRow="1" w:lastRow="1" w:firstColumn="1" w:lastColumn="1" w:noHBand="0" w:noVBand="0"/>
        </w:tblPrEx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и вычитание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>ч)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01.11      12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изучению устных приемов сложения и вычитания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вычислений для случа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 вида 36 + 2, 36 + 20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для случаев вида 36 – 2, 36 – 20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случаев вида 26 + 4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вычислений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случаев вида 30 - 7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для случаев вида 60 – 24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Решение текстовых задач.  Запись решения выражением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Решение текстовых задач.  Запись решения выражением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Решение текстовых задач.  Запись решения выражением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Приемы вычислений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для случаев вида 26 + 7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ислений для случаев вида  35 – 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. </w:t>
            </w:r>
          </w:p>
        </w:tc>
      </w:tr>
      <w:tr w:rsidR="00DC0921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477DE0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C0921" w:rsidRPr="008B51F0">
              <w:rPr>
                <w:rFonts w:ascii="Times New Roman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21" w:rsidRPr="008B51F0" w:rsidRDefault="00DC0921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21" w:rsidRPr="008B51F0" w:rsidRDefault="00DC0921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вычислений для случаев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ида 26 + 7, 35 – 8 .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22398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по теме «</w:t>
            </w:r>
            <w:r w:rsidRPr="00236D84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 материала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Буквенные выражения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Буквенные выражения.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Уравнение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Уравнение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Закрепление.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2B516C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2B516C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2B516C" w:rsidRDefault="002B516C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>Полугодовая контрольная работа.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2B516C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ошибками.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Проверка вычитания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 xml:space="preserve"> Проверка сложения.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Проверка сложения. Проверка вычитания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Закрепление. Решение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2B516C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2B516C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2B516C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за </w:t>
            </w:r>
            <w:r w:rsidRPr="002B516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четверть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Работа над ошибками. Повторение пройденного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материала.</w:t>
            </w:r>
          </w:p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«Что узнали.  Чему научились»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 решения уравнений, задач</w:t>
            </w:r>
          </w:p>
        </w:tc>
      </w:tr>
      <w:tr w:rsidR="00F25F2F" w:rsidRPr="008B51F0" w:rsidTr="00DC0921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4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Числа от 1 до 100.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и вычитание (письменные вычисления) (22</w:t>
            </w:r>
            <w:r w:rsidRPr="002E4A0C">
              <w:rPr>
                <w:rFonts w:ascii="Times New Roman" w:hAnsi="Times New Roman" w:cs="Times New Roman"/>
                <w:b/>
                <w:sz w:val="20"/>
                <w:szCs w:val="20"/>
              </w:rPr>
              <w:t>ч)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Письменные вычисления. Сложение вида 45 + 23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Письменные вычис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ления.  Вычитание вида 57 – 26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Проверка сложения и вычитания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Проверка сложения и вычитания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4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Угол. 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ды углов: прямой, острый, тупой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Письменные вычисления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Сложение вида 37 + 48.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Письменные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числения. Сложение вида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37 + 53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2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Прямоугольник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Прямоугольник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 Закрепление.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Сложение вида 87 + 13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 Решение задач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Письменные вычисления: сложение вида 32 + 8, вычитание вида  40 – 8 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Вычитание вида 50 – 24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по теме «</w:t>
            </w:r>
            <w:r w:rsidRPr="00236D84">
              <w:rPr>
                <w:rFonts w:ascii="Times New Roman" w:hAnsi="Times New Roman" w:cs="Times New Roman"/>
                <w:b/>
                <w:sz w:val="20"/>
                <w:szCs w:val="20"/>
              </w:rPr>
              <w:t>Сложение и вычитание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ошибками. Вычитание вида 52 – 24 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2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81-82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B516C" w:rsidRPr="008B51F0" w:rsidRDefault="002B516C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Свойство против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оположных сторон прямоугольника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 xml:space="preserve"> и его свойства.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551138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 письменных приёмов сложения и вычитания.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Проект «Оригами»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4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 письменных приёмов сложения и вычитания. «Что узнали.  Чему научились»</w:t>
            </w:r>
          </w:p>
        </w:tc>
      </w:tr>
      <w:tr w:rsidR="00F25F2F" w:rsidRPr="008B51F0" w:rsidTr="00DC0921">
        <w:tblPrEx>
          <w:tblLook w:val="01E0" w:firstRow="1" w:lastRow="1" w:firstColumn="1" w:lastColumn="1" w:noHBand="0" w:noVBand="0"/>
        </w:tblPrEx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Умножение и деление (17</w:t>
            </w: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ч)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Конкретный смысл действия </w:t>
            </w:r>
            <w:r w:rsidRPr="008B51F0">
              <w:rPr>
                <w:rFonts w:ascii="Times New Roman" w:hAnsi="Times New Roman" w:cs="Times New Roman"/>
                <w:i/>
                <w:sz w:val="20"/>
                <w:szCs w:val="20"/>
              </w:rPr>
              <w:t>умножение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15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88-89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21.02</w:t>
            </w:r>
          </w:p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 умножения с использованием сложения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Задачи, раскрывающие смысл действия умножения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Периметр прямоугольника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Приемы умножения единицы и нуля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Названия компонентов и результата действия  умножения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Названия компонентов и результата действия  умножения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Переместительное свойст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 умножения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Конкретный смысл действия </w:t>
            </w:r>
            <w:r w:rsidRPr="008B51F0">
              <w:rPr>
                <w:rFonts w:ascii="Times New Roman" w:hAnsi="Times New Roman" w:cs="Times New Roman"/>
                <w:i/>
                <w:sz w:val="20"/>
                <w:szCs w:val="20"/>
              </w:rPr>
              <w:t>деление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Задачи, раскрывающие смысл действия деления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Задачи, раскрывающие смысл действия деления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Задачи, раскрывающие смысл действия деления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Название чисел при делении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чисел при делении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2B516C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2B516C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2B516C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 </w:t>
            </w:r>
            <w:r w:rsidRPr="002B516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четверть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46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ошибками. Решение задач. </w:t>
            </w:r>
          </w:p>
          <w:p w:rsidR="00F25F2F" w:rsidRPr="00551138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«Что узнали.  Чему научились»</w:t>
            </w:r>
          </w:p>
        </w:tc>
      </w:tr>
      <w:tr w:rsidR="00F25F2F" w:rsidRPr="008B51F0" w:rsidTr="00DC0921">
        <w:tblPrEx>
          <w:tblLook w:val="01E0" w:firstRow="1" w:lastRow="1" w:firstColumn="1" w:lastColumn="1" w:noHBand="0" w:noVBand="0"/>
        </w:tblPrEx>
        <w:trPr>
          <w:trHeight w:val="228"/>
        </w:trPr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1138">
              <w:rPr>
                <w:rFonts w:ascii="Times New Roman" w:hAnsi="Times New Roman" w:cs="Times New Roman"/>
                <w:b/>
                <w:sz w:val="20"/>
                <w:szCs w:val="20"/>
              </w:rPr>
              <w:t>Числа от 1 до 100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551138">
              <w:rPr>
                <w:rFonts w:ascii="Times New Roman" w:hAnsi="Times New Roman" w:cs="Times New Roman"/>
                <w:b/>
                <w:sz w:val="20"/>
                <w:szCs w:val="20"/>
              </w:rPr>
              <w:t>Умножение и деление. 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абличное умножение и деление (22</w:t>
            </w:r>
            <w:r w:rsidRPr="00551138">
              <w:rPr>
                <w:rFonts w:ascii="Times New Roman" w:hAnsi="Times New Roman" w:cs="Times New Roman"/>
                <w:b/>
                <w:sz w:val="20"/>
                <w:szCs w:val="20"/>
              </w:rPr>
              <w:t>ч)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язь между компонентами и результатом действия умножения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 деления, основанный на связи между компонентами и результатом умножения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8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умножения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деления на 10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 с величина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ми: цена, количество, стоимость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15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 на нахождение третьего слагаемого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1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Задачи на нахождение третьего слагаемого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 Закрепление.</w:t>
            </w:r>
          </w:p>
        </w:tc>
      </w:tr>
      <w:tr w:rsidR="00F25F2F" w:rsidRPr="008B51F0" w:rsidTr="002B516C">
        <w:tblPrEx>
          <w:tblLook w:val="01E0" w:firstRow="1" w:lastRow="1" w:firstColumn="1" w:lastColumn="1" w:noHBand="0" w:noVBand="0"/>
        </w:tblPrEx>
        <w:trPr>
          <w:trHeight w:val="1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A92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5F2F" w:rsidRPr="002B516C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по теме «Табличное умножение и деление»  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17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A92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2B516C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Табличное умножение и деление. Умножение числа 2 и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A92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Табличное умножение и деление. Умножение числа 2 и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A92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Табличное умножение и деление. Умножение числа 2 и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A92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Приемы умножения числа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Работа над ошибками. Деление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и умножение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на 2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6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Повторение пройденного «Что узнали.  Чему научились»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Умножение числа 3 и на 3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Умножение числа 3 и на 3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19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на 3</w:t>
            </w:r>
            <w:r w:rsidR="002B51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на 3. Закрепление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Деление на 3.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Закрепление изученного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Что узнали. Чему научились.</w:t>
            </w:r>
          </w:p>
        </w:tc>
      </w:tr>
      <w:tr w:rsidR="00F25F2F" w:rsidRPr="008B51F0" w:rsidTr="00DC0921">
        <w:tblPrEx>
          <w:tblLook w:val="01E0" w:firstRow="1" w:lastRow="1" w:firstColumn="1" w:lastColumn="1" w:noHBand="0" w:noVBand="0"/>
        </w:tblPrEx>
        <w:tc>
          <w:tcPr>
            <w:tcW w:w="10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51F0">
              <w:rPr>
                <w:rFonts w:ascii="Times New Roman" w:hAnsi="Times New Roman" w:cs="Times New Roman"/>
                <w:b/>
                <w:sz w:val="20"/>
                <w:szCs w:val="20"/>
              </w:rPr>
              <w:t>Итоговое повторение «Что узнали, че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 научились во 2 классе» (9ч)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3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2B516C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2B516C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2B516C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516C">
              <w:rPr>
                <w:rFonts w:ascii="Times New Roman" w:hAnsi="Times New Roman" w:cs="Times New Roman"/>
                <w:sz w:val="20"/>
                <w:szCs w:val="20"/>
              </w:rPr>
              <w:t>Годовая контрольная работа.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«Нумерация», «Числовые и буквенные выражения».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rPr>
          <w:trHeight w:val="20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128-129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«Равенство. Неравенство. Уравнение.»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«Сложение и вычитание», «Свойства сложения»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6F0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«Таблица сложения»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6F0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темы «Решение задач»</w:t>
            </w:r>
          </w:p>
        </w:tc>
      </w:tr>
      <w:tr w:rsidR="00F25F2F" w:rsidRPr="008B51F0" w:rsidTr="00F25F2F">
        <w:tblPrEx>
          <w:tblLook w:val="01E0" w:firstRow="1" w:lastRow="1" w:firstColumn="1" w:lastColumn="1" w:noHBand="0" w:noVBand="0"/>
        </w:tblPrEx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Pr="008B51F0" w:rsidRDefault="00F25F2F" w:rsidP="00477D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8B51F0">
              <w:rPr>
                <w:rFonts w:ascii="Times New Roman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F2F" w:rsidRPr="008B51F0" w:rsidRDefault="00F25F2F" w:rsidP="00DC09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4C55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F2F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темы «Длина отрезка. Единицы длины», </w:t>
            </w:r>
          </w:p>
          <w:p w:rsidR="00F25F2F" w:rsidRPr="008B51F0" w:rsidRDefault="00F25F2F" w:rsidP="005E26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«Геометрические фигуры»</w:t>
            </w:r>
          </w:p>
        </w:tc>
      </w:tr>
    </w:tbl>
    <w:p w:rsidR="00580278" w:rsidRDefault="00D168F0" w:rsidP="00236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  <w:r w:rsidR="005802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Лист корректировки рабочей программы</w:t>
      </w:r>
    </w:p>
    <w:p w:rsidR="00D168F0" w:rsidRDefault="00D168F0" w:rsidP="00236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4500"/>
        <w:gridCol w:w="1642"/>
        <w:gridCol w:w="1589"/>
        <w:gridCol w:w="1853"/>
      </w:tblGrid>
      <w:tr w:rsidR="00580278" w:rsidTr="009C3A38">
        <w:trPr>
          <w:trHeight w:val="409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Название темы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Даты прохождения темы</w:t>
            </w:r>
          </w:p>
        </w:tc>
      </w:tr>
      <w:tr w:rsidR="00580278" w:rsidTr="009C3A38">
        <w:trPr>
          <w:trHeight w:val="307"/>
        </w:trPr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0278" w:rsidRPr="007B5BC2" w:rsidRDefault="005802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0278" w:rsidRPr="007B5BC2" w:rsidRDefault="005802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0278" w:rsidRPr="007B5BC2" w:rsidRDefault="005802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 плану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0278" w:rsidRPr="007B5BC2" w:rsidRDefault="005802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B5BC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фактически</w:t>
            </w:r>
          </w:p>
        </w:tc>
      </w:tr>
      <w:tr w:rsidR="00580278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0278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0278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80278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278" w:rsidRPr="009C3A38" w:rsidRDefault="00580278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68F0" w:rsidRPr="009C3A38" w:rsidTr="009C3A38">
        <w:trPr>
          <w:trHeight w:val="156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D168F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8F0" w:rsidRPr="009C3A38" w:rsidRDefault="00D168F0" w:rsidP="009C3A3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12DD7" w:rsidRDefault="00C12DD7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5F4A" w:rsidRDefault="00185F4A" w:rsidP="00767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page" w:tblpX="926" w:tblpY="16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946"/>
        <w:gridCol w:w="4000"/>
      </w:tblGrid>
      <w:tr w:rsidR="00185F4A" w:rsidRPr="00A773DC" w:rsidTr="00185F4A">
        <w:trPr>
          <w:trHeight w:val="2480"/>
        </w:trPr>
        <w:tc>
          <w:tcPr>
            <w:tcW w:w="3652" w:type="dxa"/>
          </w:tcPr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РАССМОТРЕНО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Протокол № 1 от «23» августа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Заседания методического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объединения учителей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начальных классов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МБОУ Грушевской ООШ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Руководитель ШМО</w:t>
            </w:r>
          </w:p>
          <w:p w:rsidR="00185F4A" w:rsidRPr="00A773DC" w:rsidRDefault="00185F4A" w:rsidP="007E5ED5">
            <w:pPr>
              <w:rPr>
                <w:rStyle w:val="FontStyle30"/>
                <w:b w:val="0"/>
                <w:sz w:val="24"/>
                <w:szCs w:val="24"/>
              </w:rPr>
            </w:pPr>
            <w:r w:rsidRPr="00A773DC">
              <w:rPr>
                <w:rStyle w:val="FontStyle30"/>
                <w:b w:val="0"/>
                <w:sz w:val="24"/>
                <w:szCs w:val="24"/>
              </w:rPr>
              <w:t>________ Фролова Е.А.</w:t>
            </w:r>
          </w:p>
          <w:p w:rsidR="00185F4A" w:rsidRPr="00A773DC" w:rsidRDefault="00185F4A" w:rsidP="007E5ED5">
            <w:pPr>
              <w:rPr>
                <w:sz w:val="24"/>
                <w:szCs w:val="24"/>
              </w:rPr>
            </w:pPr>
          </w:p>
        </w:tc>
        <w:tc>
          <w:tcPr>
            <w:tcW w:w="2946" w:type="dxa"/>
          </w:tcPr>
          <w:p w:rsidR="00185F4A" w:rsidRPr="00A773DC" w:rsidRDefault="00185F4A" w:rsidP="007E5ED5">
            <w:pPr>
              <w:pStyle w:val="Style4"/>
              <w:widowControl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СОГЛАСОВАНО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зам. директора по УВР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________  Куцарь Н.Л.</w:t>
            </w:r>
          </w:p>
          <w:p w:rsidR="00185F4A" w:rsidRPr="00A773DC" w:rsidRDefault="00C568AD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>
              <w:rPr>
                <w:rStyle w:val="FontStyle30"/>
                <w:b w:val="0"/>
              </w:rPr>
              <w:t>«31</w:t>
            </w:r>
            <w:r w:rsidR="00185F4A" w:rsidRPr="00A773DC">
              <w:rPr>
                <w:rStyle w:val="FontStyle30"/>
                <w:b w:val="0"/>
              </w:rPr>
              <w:t>»</w:t>
            </w:r>
            <w:r w:rsidR="00185F4A" w:rsidRPr="00A773DC">
              <w:rPr>
                <w:rStyle w:val="FontStyle30"/>
                <w:b w:val="0"/>
                <w:u w:val="single"/>
              </w:rPr>
              <w:t xml:space="preserve">   08  </w:t>
            </w:r>
            <w:r w:rsidR="00185F4A" w:rsidRPr="00A773DC">
              <w:rPr>
                <w:rStyle w:val="FontStyle30"/>
                <w:b w:val="0"/>
              </w:rPr>
              <w:t xml:space="preserve">  20 </w:t>
            </w:r>
            <w:r w:rsidR="00185F4A" w:rsidRPr="00A773DC">
              <w:rPr>
                <w:rStyle w:val="FontStyle30"/>
                <w:b w:val="0"/>
                <w:u w:val="single"/>
              </w:rPr>
              <w:t xml:space="preserve"> 18 </w:t>
            </w:r>
            <w:r w:rsidR="00185F4A" w:rsidRPr="00A773DC">
              <w:rPr>
                <w:rStyle w:val="FontStyle30"/>
                <w:b w:val="0"/>
              </w:rPr>
              <w:t>год</w:t>
            </w:r>
          </w:p>
          <w:p w:rsidR="00185F4A" w:rsidRPr="00A773DC" w:rsidRDefault="00185F4A" w:rsidP="007E5ED5">
            <w:pPr>
              <w:pStyle w:val="Style4"/>
              <w:widowControl/>
              <w:ind w:left="3753"/>
              <w:jc w:val="left"/>
              <w:rPr>
                <w:rStyle w:val="FontStyle30"/>
                <w:b w:val="0"/>
              </w:rPr>
            </w:pPr>
          </w:p>
          <w:p w:rsidR="00185F4A" w:rsidRPr="00A773DC" w:rsidRDefault="00185F4A" w:rsidP="007E5ED5">
            <w:pPr>
              <w:pStyle w:val="Style4"/>
              <w:widowControl/>
              <w:ind w:left="3983"/>
              <w:jc w:val="left"/>
              <w:rPr>
                <w:rStyle w:val="FontStyle30"/>
                <w:b w:val="0"/>
              </w:rPr>
            </w:pPr>
          </w:p>
          <w:p w:rsidR="00185F4A" w:rsidRPr="00A773DC" w:rsidRDefault="00185F4A" w:rsidP="007E5ED5">
            <w:pPr>
              <w:rPr>
                <w:sz w:val="24"/>
                <w:szCs w:val="24"/>
              </w:rPr>
            </w:pPr>
          </w:p>
          <w:p w:rsidR="00185F4A" w:rsidRPr="00A773DC" w:rsidRDefault="00185F4A" w:rsidP="007E5ED5">
            <w:pPr>
              <w:rPr>
                <w:sz w:val="24"/>
                <w:szCs w:val="24"/>
              </w:rPr>
            </w:pPr>
          </w:p>
          <w:p w:rsidR="00185F4A" w:rsidRPr="00A773DC" w:rsidRDefault="00185F4A" w:rsidP="007E5ED5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</w:tcPr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        СОГЛАСОВАНО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Протокол № 1 от </w:t>
            </w:r>
            <w:r w:rsidRPr="00A773DC">
              <w:rPr>
                <w:rStyle w:val="FontStyle30"/>
                <w:b w:val="0"/>
                <w:u w:val="single"/>
              </w:rPr>
              <w:t xml:space="preserve">24 </w:t>
            </w:r>
            <w:r w:rsidRPr="00A773DC">
              <w:rPr>
                <w:rStyle w:val="FontStyle30"/>
                <w:b w:val="0"/>
              </w:rPr>
              <w:t>августа 2018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заседания методического совета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МБОУ Грушевской ООШ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 xml:space="preserve"> Председатель методсовета</w:t>
            </w:r>
          </w:p>
          <w:p w:rsidR="00185F4A" w:rsidRPr="00A773DC" w:rsidRDefault="00185F4A" w:rsidP="007E5ED5">
            <w:pPr>
              <w:pStyle w:val="Style4"/>
              <w:widowControl/>
              <w:jc w:val="left"/>
              <w:rPr>
                <w:rStyle w:val="FontStyle30"/>
                <w:b w:val="0"/>
              </w:rPr>
            </w:pPr>
            <w:r w:rsidRPr="00A773DC">
              <w:rPr>
                <w:rStyle w:val="FontStyle30"/>
                <w:b w:val="0"/>
              </w:rPr>
              <w:t>______________ Куцарь Н.Л.</w:t>
            </w:r>
          </w:p>
          <w:p w:rsidR="00185F4A" w:rsidRPr="00A773DC" w:rsidRDefault="00185F4A" w:rsidP="007E5ED5">
            <w:pPr>
              <w:jc w:val="center"/>
              <w:rPr>
                <w:sz w:val="24"/>
                <w:szCs w:val="24"/>
              </w:rPr>
            </w:pPr>
          </w:p>
          <w:p w:rsidR="00185F4A" w:rsidRPr="00A773DC" w:rsidRDefault="00185F4A" w:rsidP="007E5ED5">
            <w:pPr>
              <w:jc w:val="center"/>
              <w:rPr>
                <w:sz w:val="24"/>
                <w:szCs w:val="24"/>
              </w:rPr>
            </w:pPr>
          </w:p>
          <w:p w:rsidR="00185F4A" w:rsidRPr="00A773DC" w:rsidRDefault="00185F4A" w:rsidP="007E5ED5">
            <w:pPr>
              <w:jc w:val="center"/>
              <w:rPr>
                <w:sz w:val="24"/>
                <w:szCs w:val="24"/>
              </w:rPr>
            </w:pPr>
          </w:p>
        </w:tc>
      </w:tr>
    </w:tbl>
    <w:p w:rsidR="00A122CA" w:rsidRDefault="00A122CA" w:rsidP="00B627C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122CA" w:rsidSect="00C27D95">
      <w:footerReference w:type="default" r:id="rId10"/>
      <w:pgSz w:w="11906" w:h="16838"/>
      <w:pgMar w:top="709" w:right="707" w:bottom="567" w:left="1134" w:header="708" w:footer="708" w:gutter="0"/>
      <w:pgNumType w:start="1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41D" w:rsidRDefault="0084241D" w:rsidP="000C421A">
      <w:pPr>
        <w:spacing w:after="0" w:line="240" w:lineRule="auto"/>
      </w:pPr>
      <w:r>
        <w:separator/>
      </w:r>
    </w:p>
  </w:endnote>
  <w:endnote w:type="continuationSeparator" w:id="0">
    <w:p w:rsidR="0084241D" w:rsidRDefault="0084241D" w:rsidP="000C4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433157"/>
      <w:docPartObj>
        <w:docPartGallery w:val="Page Numbers (Bottom of Page)"/>
        <w:docPartUnique/>
      </w:docPartObj>
    </w:sdtPr>
    <w:sdtEndPr/>
    <w:sdtContent>
      <w:p w:rsidR="005335FE" w:rsidRDefault="008424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04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335FE" w:rsidRDefault="005335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41D" w:rsidRDefault="0084241D" w:rsidP="000C421A">
      <w:pPr>
        <w:spacing w:after="0" w:line="240" w:lineRule="auto"/>
      </w:pPr>
      <w:r>
        <w:separator/>
      </w:r>
    </w:p>
  </w:footnote>
  <w:footnote w:type="continuationSeparator" w:id="0">
    <w:p w:rsidR="0084241D" w:rsidRDefault="0084241D" w:rsidP="000C4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628B4"/>
    <w:multiLevelType w:val="hybridMultilevel"/>
    <w:tmpl w:val="940C1BDE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71D74FA"/>
    <w:multiLevelType w:val="hybridMultilevel"/>
    <w:tmpl w:val="E8DA7D06"/>
    <w:lvl w:ilvl="0" w:tplc="65BAED6E">
      <w:numFmt w:val="bullet"/>
      <w:lvlText w:val="•"/>
      <w:legacy w:legacy="1" w:legacySpace="0" w:legacyIndent="26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76B4608A">
      <w:numFmt w:val="bullet"/>
      <w:lvlText w:val="•"/>
      <w:legacy w:legacy="1" w:legacySpace="0" w:legacyIndent="13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12536A"/>
    <w:multiLevelType w:val="multilevel"/>
    <w:tmpl w:val="6EB8E4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251BD1"/>
    <w:multiLevelType w:val="hybridMultilevel"/>
    <w:tmpl w:val="A73AE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5B790B"/>
    <w:multiLevelType w:val="hybridMultilevel"/>
    <w:tmpl w:val="DE4CC01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2A647F3B"/>
    <w:multiLevelType w:val="hybridMultilevel"/>
    <w:tmpl w:val="7F8A629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2CFC6ABE"/>
    <w:multiLevelType w:val="hybridMultilevel"/>
    <w:tmpl w:val="7F124DC0"/>
    <w:lvl w:ilvl="0" w:tplc="3C8AF392">
      <w:start w:val="1"/>
      <w:numFmt w:val="decimal"/>
      <w:lvlText w:val="%1."/>
      <w:lvlJc w:val="left"/>
      <w:pPr>
        <w:tabs>
          <w:tab w:val="num" w:pos="170"/>
        </w:tabs>
        <w:ind w:left="170" w:firstLine="539"/>
      </w:pPr>
      <w:rPr>
        <w:rFonts w:ascii="Times New Roman" w:eastAsia="Times New Roman" w:hAnsi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 w15:restartNumberingAfterBreak="0">
    <w:nsid w:val="3078156E"/>
    <w:multiLevelType w:val="hybridMultilevel"/>
    <w:tmpl w:val="7EDE8E5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7AD285C"/>
    <w:multiLevelType w:val="hybridMultilevel"/>
    <w:tmpl w:val="2F065C58"/>
    <w:lvl w:ilvl="0" w:tplc="447A7454">
      <w:start w:val="1"/>
      <w:numFmt w:val="decimal"/>
      <w:lvlText w:val="%1."/>
      <w:lvlJc w:val="left"/>
      <w:pPr>
        <w:tabs>
          <w:tab w:val="num" w:pos="1064"/>
        </w:tabs>
        <w:ind w:left="1064" w:hanging="7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20B4FBE"/>
    <w:multiLevelType w:val="hybridMultilevel"/>
    <w:tmpl w:val="F748288C"/>
    <w:lvl w:ilvl="0" w:tplc="65BAED6E">
      <w:numFmt w:val="bullet"/>
      <w:lvlText w:val="•"/>
      <w:legacy w:legacy="1" w:legacySpace="0" w:legacyIndent="26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2A320D4"/>
    <w:multiLevelType w:val="hybridMultilevel"/>
    <w:tmpl w:val="58AAE5E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22234C8"/>
    <w:multiLevelType w:val="hybridMultilevel"/>
    <w:tmpl w:val="3EACB40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3A23F27"/>
    <w:multiLevelType w:val="hybridMultilevel"/>
    <w:tmpl w:val="D5583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C7E5C"/>
    <w:multiLevelType w:val="hybridMultilevel"/>
    <w:tmpl w:val="DD38463E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5CF4541C"/>
    <w:multiLevelType w:val="hybridMultilevel"/>
    <w:tmpl w:val="F8FC8A34"/>
    <w:lvl w:ilvl="0" w:tplc="65BAED6E">
      <w:numFmt w:val="bullet"/>
      <w:lvlText w:val="•"/>
      <w:legacy w:legacy="1" w:legacySpace="0" w:legacyIndent="26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1182018"/>
    <w:multiLevelType w:val="hybridMultilevel"/>
    <w:tmpl w:val="5B3802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583350"/>
    <w:multiLevelType w:val="hybridMultilevel"/>
    <w:tmpl w:val="3ADE9F34"/>
    <w:lvl w:ilvl="0" w:tplc="3F40D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10203F"/>
    <w:multiLevelType w:val="hybridMultilevel"/>
    <w:tmpl w:val="B514591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D837A73"/>
    <w:multiLevelType w:val="hybridMultilevel"/>
    <w:tmpl w:val="E118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744370B"/>
    <w:multiLevelType w:val="hybridMultilevel"/>
    <w:tmpl w:val="D38AF2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C52696"/>
    <w:multiLevelType w:val="hybridMultilevel"/>
    <w:tmpl w:val="3F0AC22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E5B4445"/>
    <w:multiLevelType w:val="hybridMultilevel"/>
    <w:tmpl w:val="E68AD7D2"/>
    <w:lvl w:ilvl="0" w:tplc="3F40DC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5"/>
  </w:num>
  <w:num w:numId="3">
    <w:abstractNumId w:val="16"/>
  </w:num>
  <w:num w:numId="4">
    <w:abstractNumId w:val="20"/>
  </w:num>
  <w:num w:numId="5">
    <w:abstractNumId w:val="7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  <w:num w:numId="13">
    <w:abstractNumId w:val="22"/>
  </w:num>
  <w:num w:numId="14">
    <w:abstractNumId w:val="15"/>
  </w:num>
  <w:num w:numId="15">
    <w:abstractNumId w:val="4"/>
  </w:num>
  <w:num w:numId="16">
    <w:abstractNumId w:val="24"/>
  </w:num>
  <w:num w:numId="17">
    <w:abstractNumId w:val="14"/>
  </w:num>
  <w:num w:numId="18">
    <w:abstractNumId w:val="2"/>
  </w:num>
  <w:num w:numId="19">
    <w:abstractNumId w:val="19"/>
  </w:num>
  <w:num w:numId="20">
    <w:abstractNumId w:val="3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8093B"/>
    <w:rsid w:val="00000594"/>
    <w:rsid w:val="00002C72"/>
    <w:rsid w:val="00003A01"/>
    <w:rsid w:val="00016847"/>
    <w:rsid w:val="000204BF"/>
    <w:rsid w:val="00023ADC"/>
    <w:rsid w:val="00031E64"/>
    <w:rsid w:val="00043FD3"/>
    <w:rsid w:val="00054A27"/>
    <w:rsid w:val="00054AC5"/>
    <w:rsid w:val="00056FEC"/>
    <w:rsid w:val="000578A6"/>
    <w:rsid w:val="00072B41"/>
    <w:rsid w:val="000735FA"/>
    <w:rsid w:val="0008456A"/>
    <w:rsid w:val="00086CF9"/>
    <w:rsid w:val="00090587"/>
    <w:rsid w:val="000C2211"/>
    <w:rsid w:val="000C3BD2"/>
    <w:rsid w:val="000C421A"/>
    <w:rsid w:val="000D7847"/>
    <w:rsid w:val="000F0BE1"/>
    <w:rsid w:val="000F13F2"/>
    <w:rsid w:val="000F59AE"/>
    <w:rsid w:val="000F5F56"/>
    <w:rsid w:val="0010216A"/>
    <w:rsid w:val="00107E69"/>
    <w:rsid w:val="00115D24"/>
    <w:rsid w:val="00124BF5"/>
    <w:rsid w:val="00137218"/>
    <w:rsid w:val="00144C55"/>
    <w:rsid w:val="0014603C"/>
    <w:rsid w:val="00150C7B"/>
    <w:rsid w:val="00160343"/>
    <w:rsid w:val="00181D47"/>
    <w:rsid w:val="00185F4A"/>
    <w:rsid w:val="001927BE"/>
    <w:rsid w:val="001928A3"/>
    <w:rsid w:val="0019692B"/>
    <w:rsid w:val="001A486D"/>
    <w:rsid w:val="001A6A22"/>
    <w:rsid w:val="001C3277"/>
    <w:rsid w:val="001C63BD"/>
    <w:rsid w:val="001D0363"/>
    <w:rsid w:val="001E0AA1"/>
    <w:rsid w:val="001E6949"/>
    <w:rsid w:val="002021DD"/>
    <w:rsid w:val="00204829"/>
    <w:rsid w:val="0022036D"/>
    <w:rsid w:val="00221820"/>
    <w:rsid w:val="002330CB"/>
    <w:rsid w:val="00236D84"/>
    <w:rsid w:val="00245FE3"/>
    <w:rsid w:val="0025507B"/>
    <w:rsid w:val="00264F98"/>
    <w:rsid w:val="00266F9F"/>
    <w:rsid w:val="00270404"/>
    <w:rsid w:val="00272C49"/>
    <w:rsid w:val="00276FC5"/>
    <w:rsid w:val="00292401"/>
    <w:rsid w:val="002A76D0"/>
    <w:rsid w:val="002B166C"/>
    <w:rsid w:val="002B516C"/>
    <w:rsid w:val="002D0365"/>
    <w:rsid w:val="002D0928"/>
    <w:rsid w:val="002D2C88"/>
    <w:rsid w:val="002D3A17"/>
    <w:rsid w:val="002E0E6C"/>
    <w:rsid w:val="002E279A"/>
    <w:rsid w:val="002E3871"/>
    <w:rsid w:val="002E3D52"/>
    <w:rsid w:val="002E4A0C"/>
    <w:rsid w:val="002F74F4"/>
    <w:rsid w:val="002F78BB"/>
    <w:rsid w:val="00322AC4"/>
    <w:rsid w:val="00335652"/>
    <w:rsid w:val="003357A4"/>
    <w:rsid w:val="0033612B"/>
    <w:rsid w:val="00350B48"/>
    <w:rsid w:val="0035716B"/>
    <w:rsid w:val="0037124C"/>
    <w:rsid w:val="0038488E"/>
    <w:rsid w:val="00387CD3"/>
    <w:rsid w:val="003A0E60"/>
    <w:rsid w:val="003A34BB"/>
    <w:rsid w:val="003B4481"/>
    <w:rsid w:val="003B5D48"/>
    <w:rsid w:val="003C2F5E"/>
    <w:rsid w:val="003C7D86"/>
    <w:rsid w:val="003D0A26"/>
    <w:rsid w:val="003D6F03"/>
    <w:rsid w:val="00401D55"/>
    <w:rsid w:val="00403590"/>
    <w:rsid w:val="0040516F"/>
    <w:rsid w:val="004076C4"/>
    <w:rsid w:val="00411576"/>
    <w:rsid w:val="004148E5"/>
    <w:rsid w:val="004245B1"/>
    <w:rsid w:val="00424FF1"/>
    <w:rsid w:val="00432E8F"/>
    <w:rsid w:val="00435F58"/>
    <w:rsid w:val="004440A1"/>
    <w:rsid w:val="0045540B"/>
    <w:rsid w:val="0047232A"/>
    <w:rsid w:val="00477DE0"/>
    <w:rsid w:val="00481216"/>
    <w:rsid w:val="00490D07"/>
    <w:rsid w:val="00495E19"/>
    <w:rsid w:val="004A265D"/>
    <w:rsid w:val="004A4C7F"/>
    <w:rsid w:val="004B327D"/>
    <w:rsid w:val="004C0981"/>
    <w:rsid w:val="004D18EC"/>
    <w:rsid w:val="004E160F"/>
    <w:rsid w:val="004F3CE1"/>
    <w:rsid w:val="004F4B60"/>
    <w:rsid w:val="004F77B5"/>
    <w:rsid w:val="00500E9E"/>
    <w:rsid w:val="0052160A"/>
    <w:rsid w:val="00523D5A"/>
    <w:rsid w:val="005335FE"/>
    <w:rsid w:val="00537002"/>
    <w:rsid w:val="00537622"/>
    <w:rsid w:val="00551138"/>
    <w:rsid w:val="0055192A"/>
    <w:rsid w:val="005719B2"/>
    <w:rsid w:val="00580278"/>
    <w:rsid w:val="005B38E5"/>
    <w:rsid w:val="005C01B0"/>
    <w:rsid w:val="005D3283"/>
    <w:rsid w:val="005E26C0"/>
    <w:rsid w:val="005E6026"/>
    <w:rsid w:val="005E6089"/>
    <w:rsid w:val="00605C9A"/>
    <w:rsid w:val="00606F9C"/>
    <w:rsid w:val="00625F8A"/>
    <w:rsid w:val="0063333C"/>
    <w:rsid w:val="00636087"/>
    <w:rsid w:val="00657015"/>
    <w:rsid w:val="00683B77"/>
    <w:rsid w:val="006A1577"/>
    <w:rsid w:val="006B30AA"/>
    <w:rsid w:val="006B56D7"/>
    <w:rsid w:val="006C6887"/>
    <w:rsid w:val="006E1454"/>
    <w:rsid w:val="006E7101"/>
    <w:rsid w:val="006F0811"/>
    <w:rsid w:val="006F1909"/>
    <w:rsid w:val="007158D9"/>
    <w:rsid w:val="0071713E"/>
    <w:rsid w:val="00747866"/>
    <w:rsid w:val="00750F00"/>
    <w:rsid w:val="00750FD9"/>
    <w:rsid w:val="007651D1"/>
    <w:rsid w:val="007671A8"/>
    <w:rsid w:val="00775912"/>
    <w:rsid w:val="00780C38"/>
    <w:rsid w:val="007813DE"/>
    <w:rsid w:val="00786689"/>
    <w:rsid w:val="007870C7"/>
    <w:rsid w:val="00795401"/>
    <w:rsid w:val="007A03D5"/>
    <w:rsid w:val="007A22B8"/>
    <w:rsid w:val="007A5FD8"/>
    <w:rsid w:val="007B16F6"/>
    <w:rsid w:val="007B5BC2"/>
    <w:rsid w:val="007B708B"/>
    <w:rsid w:val="007C3CEB"/>
    <w:rsid w:val="007C6022"/>
    <w:rsid w:val="007C6363"/>
    <w:rsid w:val="007D278A"/>
    <w:rsid w:val="007E5ED5"/>
    <w:rsid w:val="0080598F"/>
    <w:rsid w:val="00815F25"/>
    <w:rsid w:val="0084241D"/>
    <w:rsid w:val="00843136"/>
    <w:rsid w:val="00850BE9"/>
    <w:rsid w:val="0085152F"/>
    <w:rsid w:val="00881727"/>
    <w:rsid w:val="00894D8B"/>
    <w:rsid w:val="008A146A"/>
    <w:rsid w:val="008A174D"/>
    <w:rsid w:val="008A5D2E"/>
    <w:rsid w:val="008B1556"/>
    <w:rsid w:val="008B51F0"/>
    <w:rsid w:val="008C4855"/>
    <w:rsid w:val="008E1995"/>
    <w:rsid w:val="008F1712"/>
    <w:rsid w:val="009023B7"/>
    <w:rsid w:val="009026A9"/>
    <w:rsid w:val="00906EC5"/>
    <w:rsid w:val="00913D80"/>
    <w:rsid w:val="00922046"/>
    <w:rsid w:val="00936965"/>
    <w:rsid w:val="00947706"/>
    <w:rsid w:val="00970006"/>
    <w:rsid w:val="009841F2"/>
    <w:rsid w:val="009842CF"/>
    <w:rsid w:val="0099043D"/>
    <w:rsid w:val="0099591E"/>
    <w:rsid w:val="009A38F5"/>
    <w:rsid w:val="009B4632"/>
    <w:rsid w:val="009C3A38"/>
    <w:rsid w:val="009C5017"/>
    <w:rsid w:val="009C6325"/>
    <w:rsid w:val="009E7461"/>
    <w:rsid w:val="00A051E8"/>
    <w:rsid w:val="00A122CA"/>
    <w:rsid w:val="00A20947"/>
    <w:rsid w:val="00A25602"/>
    <w:rsid w:val="00A42C28"/>
    <w:rsid w:val="00A435ED"/>
    <w:rsid w:val="00A443FA"/>
    <w:rsid w:val="00A45DA8"/>
    <w:rsid w:val="00A829B5"/>
    <w:rsid w:val="00A92E5C"/>
    <w:rsid w:val="00A97E60"/>
    <w:rsid w:val="00AA05D0"/>
    <w:rsid w:val="00AD000A"/>
    <w:rsid w:val="00AE03A4"/>
    <w:rsid w:val="00AE1B1E"/>
    <w:rsid w:val="00AF1F25"/>
    <w:rsid w:val="00AF20A1"/>
    <w:rsid w:val="00B00947"/>
    <w:rsid w:val="00B149F6"/>
    <w:rsid w:val="00B14F2B"/>
    <w:rsid w:val="00B17F92"/>
    <w:rsid w:val="00B21479"/>
    <w:rsid w:val="00B22CC1"/>
    <w:rsid w:val="00B627CA"/>
    <w:rsid w:val="00B71C29"/>
    <w:rsid w:val="00B735F7"/>
    <w:rsid w:val="00BA3C44"/>
    <w:rsid w:val="00BB79A8"/>
    <w:rsid w:val="00BC5EE4"/>
    <w:rsid w:val="00BD5C1E"/>
    <w:rsid w:val="00C12DD7"/>
    <w:rsid w:val="00C154AD"/>
    <w:rsid w:val="00C175F1"/>
    <w:rsid w:val="00C206E3"/>
    <w:rsid w:val="00C22817"/>
    <w:rsid w:val="00C27D95"/>
    <w:rsid w:val="00C3623B"/>
    <w:rsid w:val="00C36CD9"/>
    <w:rsid w:val="00C4308A"/>
    <w:rsid w:val="00C532E0"/>
    <w:rsid w:val="00C5659A"/>
    <w:rsid w:val="00C568AD"/>
    <w:rsid w:val="00C63512"/>
    <w:rsid w:val="00C637DA"/>
    <w:rsid w:val="00C8093B"/>
    <w:rsid w:val="00C9472E"/>
    <w:rsid w:val="00CC03FF"/>
    <w:rsid w:val="00CC1956"/>
    <w:rsid w:val="00CE38B1"/>
    <w:rsid w:val="00CE6659"/>
    <w:rsid w:val="00CF2A32"/>
    <w:rsid w:val="00D01FCF"/>
    <w:rsid w:val="00D035C1"/>
    <w:rsid w:val="00D0457C"/>
    <w:rsid w:val="00D05E42"/>
    <w:rsid w:val="00D074CC"/>
    <w:rsid w:val="00D168F0"/>
    <w:rsid w:val="00D30597"/>
    <w:rsid w:val="00D31A61"/>
    <w:rsid w:val="00D37C84"/>
    <w:rsid w:val="00D5787D"/>
    <w:rsid w:val="00D6545D"/>
    <w:rsid w:val="00D66012"/>
    <w:rsid w:val="00D708F7"/>
    <w:rsid w:val="00D74A21"/>
    <w:rsid w:val="00D86E3D"/>
    <w:rsid w:val="00D950EA"/>
    <w:rsid w:val="00DB580C"/>
    <w:rsid w:val="00DC0921"/>
    <w:rsid w:val="00DC17C8"/>
    <w:rsid w:val="00DE70A3"/>
    <w:rsid w:val="00DE7171"/>
    <w:rsid w:val="00DE71B4"/>
    <w:rsid w:val="00DF6048"/>
    <w:rsid w:val="00E03263"/>
    <w:rsid w:val="00E120DB"/>
    <w:rsid w:val="00E16F52"/>
    <w:rsid w:val="00E23732"/>
    <w:rsid w:val="00E24712"/>
    <w:rsid w:val="00E251A4"/>
    <w:rsid w:val="00E303C8"/>
    <w:rsid w:val="00E3790B"/>
    <w:rsid w:val="00E53C2B"/>
    <w:rsid w:val="00E61DFA"/>
    <w:rsid w:val="00E66897"/>
    <w:rsid w:val="00E97D26"/>
    <w:rsid w:val="00EA759B"/>
    <w:rsid w:val="00ED3074"/>
    <w:rsid w:val="00EE295C"/>
    <w:rsid w:val="00EE4FFA"/>
    <w:rsid w:val="00EF74D1"/>
    <w:rsid w:val="00F2217E"/>
    <w:rsid w:val="00F25F2F"/>
    <w:rsid w:val="00F26E9F"/>
    <w:rsid w:val="00F4782F"/>
    <w:rsid w:val="00F52C21"/>
    <w:rsid w:val="00F546DC"/>
    <w:rsid w:val="00F864B7"/>
    <w:rsid w:val="00F90C44"/>
    <w:rsid w:val="00F91060"/>
    <w:rsid w:val="00F94EB7"/>
    <w:rsid w:val="00F97081"/>
    <w:rsid w:val="00FA47D1"/>
    <w:rsid w:val="00FA59E3"/>
    <w:rsid w:val="00FB2222"/>
    <w:rsid w:val="00FB4DE7"/>
    <w:rsid w:val="00FC10C7"/>
    <w:rsid w:val="00FD5466"/>
    <w:rsid w:val="00FD7CAF"/>
    <w:rsid w:val="00FE1D4F"/>
    <w:rsid w:val="00FE6447"/>
    <w:rsid w:val="00FF01B2"/>
    <w:rsid w:val="00FF02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E4B1261-75F1-4602-9B0A-35FA490D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093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8093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link w:val="Heading8"/>
    <w:uiPriority w:val="99"/>
    <w:locked/>
    <w:rsid w:val="00C8093B"/>
    <w:rPr>
      <w:rFonts w:ascii="Times New Roman" w:hAnsi="Times New Roman" w:cs="Times New Roman"/>
      <w:i/>
      <w:iCs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8093B"/>
    <w:pPr>
      <w:ind w:left="720"/>
    </w:pPr>
  </w:style>
  <w:style w:type="table" w:styleId="TableGrid">
    <w:name w:val="Table Grid"/>
    <w:basedOn w:val="TableNormal"/>
    <w:uiPriority w:val="59"/>
    <w:rsid w:val="00C8093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6">
    <w:name w:val="Font Style16"/>
    <w:uiPriority w:val="99"/>
    <w:rsid w:val="00C8093B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Style27">
    <w:name w:val="Style27"/>
    <w:basedOn w:val="Normal"/>
    <w:uiPriority w:val="99"/>
    <w:rsid w:val="00C8093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character" w:customStyle="1" w:styleId="FontStyle68">
    <w:name w:val="Font Style68"/>
    <w:uiPriority w:val="99"/>
    <w:rsid w:val="00C8093B"/>
    <w:rPr>
      <w:rFonts w:ascii="Times New Roman" w:hAnsi="Times New Roman" w:cs="Times New Roman"/>
      <w:sz w:val="22"/>
      <w:szCs w:val="22"/>
    </w:rPr>
  </w:style>
  <w:style w:type="paragraph" w:styleId="NormalWeb">
    <w:name w:val="Normal (Web)"/>
    <w:basedOn w:val="Normal"/>
    <w:uiPriority w:val="99"/>
    <w:rsid w:val="00C80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Normal"/>
    <w:rsid w:val="00C8093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FootnoteReference">
    <w:name w:val="footnote reference"/>
    <w:uiPriority w:val="99"/>
    <w:semiHidden/>
    <w:rsid w:val="00C8093B"/>
    <w:rPr>
      <w:sz w:val="20"/>
      <w:szCs w:val="20"/>
      <w:vertAlign w:val="superscript"/>
    </w:rPr>
  </w:style>
  <w:style w:type="paragraph" w:styleId="Header">
    <w:name w:val="header"/>
    <w:basedOn w:val="Normal"/>
    <w:link w:val="HeaderChar"/>
    <w:uiPriority w:val="99"/>
    <w:rsid w:val="000C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C421A"/>
  </w:style>
  <w:style w:type="paragraph" w:styleId="Footer">
    <w:name w:val="footer"/>
    <w:basedOn w:val="Normal"/>
    <w:link w:val="FooterChar"/>
    <w:uiPriority w:val="99"/>
    <w:rsid w:val="000C4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421A"/>
  </w:style>
  <w:style w:type="paragraph" w:styleId="BalloonText">
    <w:name w:val="Balloon Text"/>
    <w:basedOn w:val="Normal"/>
    <w:link w:val="BalloonTextChar"/>
    <w:uiPriority w:val="99"/>
    <w:semiHidden/>
    <w:rsid w:val="008B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B1556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link w:val="1"/>
    <w:uiPriority w:val="99"/>
    <w:locked/>
    <w:rsid w:val="008B1556"/>
    <w:rPr>
      <w:rFonts w:ascii="Century Schoolbook" w:eastAsia="Times New Roman" w:hAnsi="Century Schoolbook" w:cs="Century Schoolbook"/>
      <w:sz w:val="21"/>
      <w:szCs w:val="21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8B1556"/>
    <w:pPr>
      <w:shd w:val="clear" w:color="auto" w:fill="FFFFFF"/>
      <w:spacing w:after="0" w:line="250" w:lineRule="exact"/>
      <w:jc w:val="both"/>
    </w:pPr>
    <w:rPr>
      <w:rFonts w:ascii="Century Schoolbook" w:hAnsi="Century Schoolbook" w:cs="Century Schoolbook"/>
      <w:sz w:val="21"/>
      <w:szCs w:val="21"/>
      <w:shd w:val="clear" w:color="auto" w:fill="FFFFFF"/>
    </w:rPr>
  </w:style>
  <w:style w:type="character" w:customStyle="1" w:styleId="TimesNewRoman">
    <w:name w:val="Основной текст + Times New Roman"/>
    <w:aliases w:val="11 pt"/>
    <w:uiPriority w:val="99"/>
    <w:rsid w:val="008B1556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msonormalbullet2gif">
    <w:name w:val="msonormalbullet2.gif"/>
    <w:basedOn w:val="Normal"/>
    <w:uiPriority w:val="99"/>
    <w:rsid w:val="00B6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uiPriority w:val="99"/>
    <w:qFormat/>
    <w:rsid w:val="001928A3"/>
    <w:rPr>
      <w:b/>
      <w:bCs/>
    </w:rPr>
  </w:style>
  <w:style w:type="paragraph" w:customStyle="1" w:styleId="c15c0">
    <w:name w:val="c15 c0"/>
    <w:basedOn w:val="Normal"/>
    <w:uiPriority w:val="99"/>
    <w:rsid w:val="0019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uiPriority w:val="99"/>
    <w:qFormat/>
    <w:locked/>
    <w:rsid w:val="00AE1B1E"/>
    <w:rPr>
      <w:i/>
      <w:iCs/>
    </w:rPr>
  </w:style>
  <w:style w:type="paragraph" w:customStyle="1" w:styleId="Style11">
    <w:name w:val="Style11"/>
    <w:basedOn w:val="Normal"/>
    <w:uiPriority w:val="99"/>
    <w:rsid w:val="0008456A"/>
    <w:pPr>
      <w:widowControl w:val="0"/>
      <w:suppressAutoHyphens/>
      <w:autoSpaceDE w:val="0"/>
      <w:spacing w:line="283" w:lineRule="exact"/>
      <w:ind w:firstLine="350"/>
      <w:jc w:val="both"/>
    </w:pPr>
    <w:rPr>
      <w:rFonts w:eastAsia="Times New Roman"/>
      <w:lang w:eastAsia="ar-SA"/>
    </w:rPr>
  </w:style>
  <w:style w:type="character" w:customStyle="1" w:styleId="FontStyle32">
    <w:name w:val="Font Style32"/>
    <w:basedOn w:val="DefaultParagraphFont"/>
    <w:uiPriority w:val="99"/>
    <w:rsid w:val="0008456A"/>
    <w:rPr>
      <w:rFonts w:ascii="Times New Roman" w:hAnsi="Times New Roman" w:cs="Times New Roman" w:hint="default"/>
      <w:sz w:val="22"/>
      <w:szCs w:val="22"/>
    </w:rPr>
  </w:style>
  <w:style w:type="character" w:customStyle="1" w:styleId="46">
    <w:name w:val="Основной текст (46)_"/>
    <w:link w:val="460"/>
    <w:locked/>
    <w:rsid w:val="002F78BB"/>
    <w:rPr>
      <w:spacing w:val="3"/>
      <w:shd w:val="clear" w:color="auto" w:fill="FFFFFF"/>
    </w:rPr>
  </w:style>
  <w:style w:type="paragraph" w:customStyle="1" w:styleId="460">
    <w:name w:val="Основной текст (46)"/>
    <w:basedOn w:val="Normal"/>
    <w:link w:val="46"/>
    <w:rsid w:val="002F78BB"/>
    <w:pPr>
      <w:shd w:val="clear" w:color="auto" w:fill="FFFFFF"/>
      <w:spacing w:after="0" w:line="0" w:lineRule="atLeast"/>
    </w:pPr>
    <w:rPr>
      <w:rFonts w:cs="Times New Roman"/>
      <w:spacing w:val="3"/>
      <w:sz w:val="20"/>
      <w:szCs w:val="20"/>
      <w:lang w:eastAsia="ru-RU"/>
    </w:rPr>
  </w:style>
  <w:style w:type="paragraph" w:customStyle="1" w:styleId="Style4">
    <w:name w:val="Style4"/>
    <w:basedOn w:val="Normal"/>
    <w:uiPriority w:val="99"/>
    <w:rsid w:val="002021D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DefaultParagraphFont"/>
    <w:uiPriority w:val="99"/>
    <w:rsid w:val="002021DD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85F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mc-kem.ucoz.ru/Obrazovatelniy/FGOS/FGOS-NOO/prikaz_1643_ot_29.12.2014_fgos_noo_s_izmenenijam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BB686-78D4-4EED-ABB9-DED19FE9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8793468</TotalTime>
  <Pages>10</Pages>
  <Words>3340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Alex</cp:lastModifiedBy>
  <cp:revision>91</cp:revision>
  <cp:lastPrinted>2018-10-09T12:17:00Z</cp:lastPrinted>
  <dcterms:created xsi:type="dcterms:W3CDTF">2014-08-01T14:22:00Z</dcterms:created>
  <dcterms:modified xsi:type="dcterms:W3CDTF">2018-12-19T11:13:00Z</dcterms:modified>
</cp:coreProperties>
</file>