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13" w:rsidRDefault="003868A8" w:rsidP="003868A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w:drawing>
          <wp:inline distT="0" distB="0" distL="0" distR="0">
            <wp:extent cx="6867525" cy="9934575"/>
            <wp:effectExtent l="19050" t="0" r="9525" b="0"/>
            <wp:docPr id="1" name="Рисунок 1" descr="C:\Users\Директор\Desktop\ПРОВЕРКА РОСТОБРНАДЗОРА             2019 г\К РАБОТЕ\ШМО\ШМО гуман. цикл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ПРОВЕРКА РОСТОБРНАДЗОРА             2019 г\К РАБОТЕ\ШМО\ШМО гуман. цикла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993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  <w:r w:rsidRPr="00163052">
        <w:rPr>
          <w:rFonts w:ascii="Times New Roman" w:hAnsi="Times New Roman" w:cs="Times New Roman"/>
          <w:b/>
          <w:sz w:val="28"/>
          <w:u w:val="thick" w:color="FF0000"/>
        </w:rPr>
        <w:t>Миссия школы</w:t>
      </w:r>
      <w:r>
        <w:rPr>
          <w:rFonts w:ascii="Times New Roman" w:hAnsi="Times New Roman" w:cs="Times New Roman"/>
          <w:b/>
          <w:sz w:val="28"/>
          <w:u w:val="thick" w:color="FF0000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747E2A">
        <w:rPr>
          <w:rFonts w:ascii="Times New Roman" w:hAnsi="Times New Roman" w:cs="Times New Roman"/>
          <w:sz w:val="28"/>
        </w:rPr>
        <w:t>«С</w:t>
      </w:r>
      <w:r>
        <w:rPr>
          <w:rFonts w:ascii="Times New Roman" w:hAnsi="Times New Roman" w:cs="Times New Roman"/>
          <w:sz w:val="28"/>
        </w:rPr>
        <w:t>оздание условий для умственного, нравственного и физического развития. Воспитание граждан на основе общечеловеческих и нравственных ценностей, способных к активной жизни, труду и творчеству».</w:t>
      </w: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993" w:hanging="993"/>
        <w:jc w:val="both"/>
        <w:rPr>
          <w:rFonts w:ascii="Times New Roman" w:hAnsi="Times New Roman" w:cs="Times New Roman"/>
          <w:sz w:val="28"/>
        </w:rPr>
      </w:pPr>
      <w:r w:rsidRPr="00163052">
        <w:rPr>
          <w:rFonts w:ascii="Times New Roman" w:hAnsi="Times New Roman" w:cs="Times New Roman"/>
          <w:b/>
          <w:sz w:val="28"/>
          <w:u w:val="thick" w:color="FF0000"/>
        </w:rPr>
        <w:t>Тема:</w:t>
      </w:r>
      <w:r w:rsidRPr="00163052">
        <w:rPr>
          <w:rFonts w:ascii="Times New Roman" w:hAnsi="Times New Roman" w:cs="Times New Roman"/>
          <w:sz w:val="28"/>
          <w:u w:val="thick" w:color="FF0000"/>
        </w:rPr>
        <w:t xml:space="preserve"> </w:t>
      </w:r>
      <w:r w:rsidR="00985458">
        <w:rPr>
          <w:rFonts w:ascii="Times New Roman" w:hAnsi="Times New Roman" w:cs="Times New Roman"/>
          <w:sz w:val="28"/>
        </w:rPr>
        <w:t xml:space="preserve">«Внедрение новых образовательных стандартов как условие обеспечения современного качества </w:t>
      </w:r>
      <w:r w:rsidR="003364D5">
        <w:rPr>
          <w:rFonts w:ascii="Times New Roman" w:hAnsi="Times New Roman" w:cs="Times New Roman"/>
          <w:sz w:val="28"/>
        </w:rPr>
        <w:t>образования</w:t>
      </w:r>
      <w:r>
        <w:rPr>
          <w:rFonts w:ascii="Times New Roman" w:hAnsi="Times New Roman" w:cs="Times New Roman"/>
          <w:sz w:val="28"/>
        </w:rPr>
        <w:t>».</w:t>
      </w: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9D0190">
      <w:pPr>
        <w:pStyle w:val="a3"/>
        <w:jc w:val="both"/>
        <w:rPr>
          <w:rFonts w:ascii="Times New Roman" w:hAnsi="Times New Roman" w:cs="Times New Roman"/>
          <w:sz w:val="28"/>
        </w:rPr>
      </w:pPr>
      <w:r w:rsidRPr="00163052">
        <w:rPr>
          <w:rFonts w:ascii="Times New Roman" w:hAnsi="Times New Roman" w:cs="Times New Roman"/>
          <w:b/>
          <w:sz w:val="28"/>
          <w:u w:val="thick" w:color="FF0000"/>
        </w:rPr>
        <w:t>Цель:</w:t>
      </w:r>
      <w:r w:rsidR="00851B8D">
        <w:rPr>
          <w:rFonts w:ascii="Times New Roman" w:hAnsi="Times New Roman" w:cs="Times New Roman"/>
          <w:sz w:val="28"/>
        </w:rPr>
        <w:t xml:space="preserve"> Непрерывное совершенствование педагогического мастерства учителей </w:t>
      </w:r>
      <w:r w:rsidR="003364D5">
        <w:rPr>
          <w:rFonts w:ascii="Times New Roman" w:hAnsi="Times New Roman" w:cs="Times New Roman"/>
          <w:sz w:val="28"/>
        </w:rPr>
        <w:t xml:space="preserve">гуманитарного цикла в условиях обновления содержания образования </w:t>
      </w:r>
      <w:r w:rsidR="00851B8D">
        <w:rPr>
          <w:rFonts w:ascii="Times New Roman" w:hAnsi="Times New Roman" w:cs="Times New Roman"/>
          <w:sz w:val="28"/>
        </w:rPr>
        <w:t>через вовлечение в научно-исследовательскую и инновационную педагогическую деятельность</w:t>
      </w:r>
      <w:r>
        <w:rPr>
          <w:rFonts w:ascii="Times New Roman" w:hAnsi="Times New Roman" w:cs="Times New Roman"/>
          <w:sz w:val="28"/>
        </w:rPr>
        <w:t>.</w:t>
      </w:r>
    </w:p>
    <w:p w:rsidR="00C67D13" w:rsidRDefault="00C67D13" w:rsidP="00C67D13">
      <w:pPr>
        <w:pStyle w:val="a3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9D019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Pr="00163052" w:rsidRDefault="00E5579E" w:rsidP="00C67D13">
      <w:pPr>
        <w:pStyle w:val="a3"/>
        <w:ind w:left="851" w:hanging="851"/>
        <w:jc w:val="center"/>
        <w:rPr>
          <w:rFonts w:ascii="Times New Roman" w:hAnsi="Times New Roman" w:cs="Times New Roman"/>
          <w:b/>
          <w:sz w:val="28"/>
          <w:u w:val="thick" w:color="FF0000"/>
        </w:rPr>
      </w:pPr>
      <w:r>
        <w:rPr>
          <w:rFonts w:ascii="Times New Roman" w:hAnsi="Times New Roman" w:cs="Times New Roman"/>
          <w:b/>
          <w:sz w:val="28"/>
          <w:u w:val="thick" w:color="FF0000"/>
        </w:rPr>
        <w:t>Задачи на 2017-2018</w:t>
      </w:r>
      <w:r w:rsidR="00C67D13" w:rsidRPr="00163052">
        <w:rPr>
          <w:rFonts w:ascii="Times New Roman" w:hAnsi="Times New Roman" w:cs="Times New Roman"/>
          <w:b/>
          <w:sz w:val="28"/>
          <w:u w:val="thick" w:color="FF0000"/>
        </w:rPr>
        <w:t xml:space="preserve"> учебный год.</w:t>
      </w:r>
    </w:p>
    <w:p w:rsidR="00C67D13" w:rsidRDefault="00C67D13" w:rsidP="00C67D13">
      <w:pPr>
        <w:pStyle w:val="a3"/>
        <w:ind w:left="851" w:hanging="851"/>
        <w:jc w:val="center"/>
        <w:rPr>
          <w:rFonts w:ascii="Times New Roman" w:hAnsi="Times New Roman" w:cs="Times New Roman"/>
          <w:sz w:val="28"/>
          <w:u w:val="double" w:color="FF0000"/>
        </w:rPr>
      </w:pPr>
    </w:p>
    <w:p w:rsidR="00C67D13" w:rsidRDefault="00C67D13" w:rsidP="00C67D13">
      <w:pPr>
        <w:pStyle w:val="a3"/>
        <w:ind w:left="851" w:hanging="851"/>
        <w:jc w:val="center"/>
        <w:rPr>
          <w:rFonts w:ascii="Times New Roman" w:hAnsi="Times New Roman" w:cs="Times New Roman"/>
          <w:sz w:val="28"/>
          <w:u w:val="double" w:color="FF0000"/>
        </w:rPr>
      </w:pPr>
    </w:p>
    <w:p w:rsidR="00C67D13" w:rsidRDefault="00C67D13" w:rsidP="00C67D13">
      <w:pPr>
        <w:pStyle w:val="a3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7B5490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Систематизация актуального педагогического опыта в свете реализации федеральных</w:t>
      </w:r>
      <w:r w:rsidR="00E7020B">
        <w:rPr>
          <w:rFonts w:ascii="Times New Roman" w:hAnsi="Times New Roman" w:cs="Times New Roman"/>
          <w:sz w:val="28"/>
        </w:rPr>
        <w:t xml:space="preserve"> государственных образовательных стандартов.</w:t>
      </w:r>
    </w:p>
    <w:p w:rsidR="009D0190" w:rsidRDefault="009D0190" w:rsidP="009D0190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F035D4" w:rsidRDefault="00F035D4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0190">
        <w:rPr>
          <w:rFonts w:ascii="Times New Roman" w:hAnsi="Times New Roman" w:cs="Times New Roman"/>
          <w:sz w:val="28"/>
          <w:szCs w:val="28"/>
        </w:rPr>
        <w:t>Развитие современного стиля педагогического мышления, готовности к самосовершенствованию, повышению профессионального уровня чер</w:t>
      </w:r>
      <w:r w:rsidR="009D0190" w:rsidRPr="009D0190">
        <w:rPr>
          <w:rFonts w:ascii="Times New Roman" w:hAnsi="Times New Roman" w:cs="Times New Roman"/>
          <w:sz w:val="28"/>
          <w:szCs w:val="28"/>
        </w:rPr>
        <w:t>ез</w:t>
      </w:r>
      <w:r w:rsidRPr="009D0190">
        <w:rPr>
          <w:rFonts w:ascii="Times New Roman" w:hAnsi="Times New Roman" w:cs="Times New Roman"/>
          <w:sz w:val="28"/>
          <w:szCs w:val="28"/>
        </w:rPr>
        <w:t xml:space="preserve"> внедрение в учебный процесс инновационных т</w:t>
      </w:r>
      <w:r w:rsidR="009D0190" w:rsidRPr="009D0190">
        <w:rPr>
          <w:rFonts w:ascii="Times New Roman" w:hAnsi="Times New Roman" w:cs="Times New Roman"/>
          <w:sz w:val="28"/>
          <w:szCs w:val="28"/>
        </w:rPr>
        <w:t xml:space="preserve">ехнологий, участие </w:t>
      </w:r>
      <w:r w:rsidRPr="009D0190">
        <w:rPr>
          <w:rFonts w:ascii="Times New Roman" w:hAnsi="Times New Roman" w:cs="Times New Roman"/>
          <w:sz w:val="28"/>
          <w:szCs w:val="28"/>
        </w:rPr>
        <w:t xml:space="preserve"> в творческих профессиональных кон</w:t>
      </w:r>
      <w:r w:rsidR="009D0190" w:rsidRPr="009D0190">
        <w:rPr>
          <w:rFonts w:ascii="Times New Roman" w:hAnsi="Times New Roman" w:cs="Times New Roman"/>
          <w:sz w:val="28"/>
          <w:szCs w:val="28"/>
        </w:rPr>
        <w:t xml:space="preserve">курсах, педагогических </w:t>
      </w:r>
      <w:r w:rsidRPr="009D0190">
        <w:rPr>
          <w:rFonts w:ascii="Times New Roman" w:hAnsi="Times New Roman" w:cs="Times New Roman"/>
          <w:sz w:val="28"/>
          <w:szCs w:val="28"/>
        </w:rPr>
        <w:t xml:space="preserve"> кон</w:t>
      </w:r>
      <w:r w:rsidR="009D0190" w:rsidRPr="009D0190">
        <w:rPr>
          <w:rFonts w:ascii="Times New Roman" w:hAnsi="Times New Roman" w:cs="Times New Roman"/>
          <w:sz w:val="28"/>
          <w:szCs w:val="28"/>
        </w:rPr>
        <w:t>ференциях различного уровня.</w:t>
      </w:r>
    </w:p>
    <w:p w:rsidR="009D0190" w:rsidRPr="009D0190" w:rsidRDefault="009D0190" w:rsidP="009D019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D0190" w:rsidRDefault="00F035D4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0190">
        <w:rPr>
          <w:rFonts w:ascii="Times New Roman" w:hAnsi="Times New Roman" w:cs="Times New Roman"/>
          <w:sz w:val="28"/>
          <w:szCs w:val="28"/>
        </w:rPr>
        <w:t xml:space="preserve"> Повышение качества знаний учащихс</w:t>
      </w:r>
      <w:r w:rsidR="009D0190" w:rsidRPr="009D0190">
        <w:rPr>
          <w:rFonts w:ascii="Times New Roman" w:hAnsi="Times New Roman" w:cs="Times New Roman"/>
          <w:sz w:val="28"/>
          <w:szCs w:val="28"/>
        </w:rPr>
        <w:t xml:space="preserve">я </w:t>
      </w:r>
      <w:r w:rsidRPr="009D0190">
        <w:rPr>
          <w:rFonts w:ascii="Times New Roman" w:hAnsi="Times New Roman" w:cs="Times New Roman"/>
          <w:sz w:val="28"/>
          <w:szCs w:val="28"/>
        </w:rPr>
        <w:t xml:space="preserve"> через использование современ</w:t>
      </w:r>
      <w:r w:rsidR="009D0190" w:rsidRPr="009D0190">
        <w:rPr>
          <w:rFonts w:ascii="Times New Roman" w:hAnsi="Times New Roman" w:cs="Times New Roman"/>
          <w:sz w:val="28"/>
          <w:szCs w:val="28"/>
        </w:rPr>
        <w:t>ных образовательных технологий,</w:t>
      </w:r>
      <w:r w:rsidRPr="009D0190">
        <w:rPr>
          <w:rFonts w:ascii="Times New Roman" w:hAnsi="Times New Roman" w:cs="Times New Roman"/>
          <w:sz w:val="28"/>
          <w:szCs w:val="28"/>
        </w:rPr>
        <w:t xml:space="preserve"> дифференцированный подход, индивидуальные формы</w:t>
      </w:r>
      <w:r w:rsidR="009D0190" w:rsidRPr="009D0190">
        <w:rPr>
          <w:rFonts w:ascii="Times New Roman" w:hAnsi="Times New Roman" w:cs="Times New Roman"/>
          <w:sz w:val="28"/>
          <w:szCs w:val="28"/>
        </w:rPr>
        <w:t xml:space="preserve"> обучения, </w:t>
      </w:r>
      <w:r w:rsidRPr="009D0190">
        <w:rPr>
          <w:rFonts w:ascii="Times New Roman" w:hAnsi="Times New Roman" w:cs="Times New Roman"/>
          <w:sz w:val="28"/>
          <w:szCs w:val="28"/>
        </w:rPr>
        <w:t xml:space="preserve"> через вовлечение во вне</w:t>
      </w:r>
      <w:r w:rsidR="009D0190" w:rsidRPr="009D0190">
        <w:rPr>
          <w:rFonts w:ascii="Times New Roman" w:hAnsi="Times New Roman" w:cs="Times New Roman"/>
          <w:sz w:val="28"/>
          <w:szCs w:val="28"/>
        </w:rPr>
        <w:t>урочную деятельность по предметам.</w:t>
      </w:r>
    </w:p>
    <w:p w:rsidR="009D0190" w:rsidRPr="009D0190" w:rsidRDefault="009D0190" w:rsidP="009D019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D0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5D4" w:rsidRPr="009D0190" w:rsidRDefault="008A3CB6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Обобщение и распространение</w:t>
      </w:r>
      <w:r w:rsidR="00F035D4" w:rsidRPr="009D0190">
        <w:rPr>
          <w:rFonts w:ascii="Times New Roman" w:hAnsi="Times New Roman" w:cs="Times New Roman"/>
          <w:sz w:val="28"/>
          <w:szCs w:val="28"/>
        </w:rPr>
        <w:t xml:space="preserve"> передового опыта учителей на заседаниях МО, семинарах, конфер</w:t>
      </w:r>
      <w:r w:rsidR="009D0190" w:rsidRPr="009D0190">
        <w:rPr>
          <w:rFonts w:ascii="Times New Roman" w:hAnsi="Times New Roman" w:cs="Times New Roman"/>
          <w:sz w:val="28"/>
          <w:szCs w:val="28"/>
        </w:rPr>
        <w:t>енциях, мастер-классах.</w:t>
      </w: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855CBB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 методов коррекции обучения при подготовке к ОГЭ по русскому языку, обществознанию и географии.</w:t>
      </w: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780F5C" w:rsidRDefault="00780F5C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  <w:r w:rsidRPr="00747E2A">
        <w:rPr>
          <w:rFonts w:ascii="Times New Roman" w:hAnsi="Times New Roman" w:cs="Times New Roman"/>
          <w:b/>
          <w:sz w:val="32"/>
        </w:rPr>
        <w:t>Направление деятельности МО.</w:t>
      </w:r>
    </w:p>
    <w:p w:rsidR="00C67D13" w:rsidRDefault="00C67D13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C67D13" w:rsidRDefault="00C67D13" w:rsidP="00C67D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педагогического мастерства учителей:</w:t>
      </w: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определение методических тем для учителей:</w:t>
      </w:r>
    </w:p>
    <w:tbl>
      <w:tblPr>
        <w:tblStyle w:val="a4"/>
        <w:tblpPr w:leftFromText="180" w:rightFromText="180" w:vertAnchor="text" w:horzAnchor="page" w:tblpX="838" w:tblpY="196"/>
        <w:tblW w:w="10314" w:type="dxa"/>
        <w:tblLayout w:type="fixed"/>
        <w:tblLook w:val="04A0"/>
      </w:tblPr>
      <w:tblGrid>
        <w:gridCol w:w="2392"/>
        <w:gridCol w:w="2660"/>
        <w:gridCol w:w="2127"/>
        <w:gridCol w:w="3135"/>
      </w:tblGrid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учителей</w:t>
            </w:r>
          </w:p>
        </w:tc>
        <w:tc>
          <w:tcPr>
            <w:tcW w:w="2660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Практический выход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Где и когда заслушать, результат</w:t>
            </w:r>
          </w:p>
        </w:tc>
      </w:tr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  <w:tc>
          <w:tcPr>
            <w:tcW w:w="2660" w:type="dxa"/>
          </w:tcPr>
          <w:p w:rsidR="00C67D13" w:rsidRPr="00C94A28" w:rsidRDefault="00855CBB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проблемно-диалогического обучения на уроках русского языка как средство формирования личностного развития обучающихся и повышения качества их обученности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</w:t>
            </w:r>
            <w:r w:rsidR="00A65CF3">
              <w:rPr>
                <w:rFonts w:ascii="Times New Roman" w:hAnsi="Times New Roman" w:cs="Times New Roman"/>
                <w:sz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  <w:tr w:rsidR="00C67D13" w:rsidTr="009D4A99">
        <w:tc>
          <w:tcPr>
            <w:tcW w:w="239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FD7072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FD7072" w:rsidRPr="00C94A28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60" w:type="dxa"/>
          </w:tcPr>
          <w:p w:rsidR="00C67D13" w:rsidRPr="00C94A28" w:rsidRDefault="00CD288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связи – важнейший фактор активизации учебно-познавательной деятельности учащихся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умения учиться.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 </w:t>
            </w:r>
            <w:r w:rsidR="00A65CF3">
              <w:rPr>
                <w:rFonts w:ascii="Times New Roman" w:hAnsi="Times New Roman" w:cs="Times New Roman"/>
                <w:sz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  <w:tr w:rsidR="00C67D13" w:rsidTr="009D4A99">
        <w:tc>
          <w:tcPr>
            <w:tcW w:w="239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FD7072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D7072" w:rsidRPr="00C94A28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60" w:type="dxa"/>
          </w:tcPr>
          <w:p w:rsidR="00C67D13" w:rsidRPr="008A1595" w:rsidRDefault="00CD288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Применение информационно-коммуникативных технологий в преподавании предмета истории в сельской школе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   </w:t>
            </w:r>
            <w:r w:rsidR="00FB2A39">
              <w:rPr>
                <w:rFonts w:ascii="Times New Roman" w:hAnsi="Times New Roman" w:cs="Times New Roman"/>
                <w:sz w:val="24"/>
              </w:rPr>
              <w:t>март</w:t>
            </w:r>
          </w:p>
        </w:tc>
      </w:tr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</w:tc>
        <w:tc>
          <w:tcPr>
            <w:tcW w:w="2660" w:type="dxa"/>
          </w:tcPr>
          <w:p w:rsidR="00C67D13" w:rsidRPr="009A11C1" w:rsidRDefault="00855CBB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Воспитательные аспекты обучения школьников русскому языку на дому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коммуникативных навыков учащихся.</w:t>
            </w:r>
          </w:p>
        </w:tc>
        <w:tc>
          <w:tcPr>
            <w:tcW w:w="3135" w:type="dxa"/>
          </w:tcPr>
          <w:p w:rsidR="00C67D13" w:rsidRPr="00C94A28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   </w:t>
            </w:r>
            <w:r w:rsidR="001613EA">
              <w:rPr>
                <w:rFonts w:ascii="Times New Roman" w:hAnsi="Times New Roman" w:cs="Times New Roman"/>
                <w:sz w:val="24"/>
              </w:rPr>
              <w:t>март.</w:t>
            </w:r>
          </w:p>
        </w:tc>
      </w:tr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  <w:tc>
          <w:tcPr>
            <w:tcW w:w="2660" w:type="dxa"/>
          </w:tcPr>
          <w:p w:rsidR="00C67D13" w:rsidRPr="00C94A28" w:rsidRDefault="009D4A99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коммуникативных компетенций учащихся на уроках истории и обществознания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</w:t>
            </w:r>
            <w:r w:rsidR="00A65CF3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</w:tc>
        <w:tc>
          <w:tcPr>
            <w:tcW w:w="2660" w:type="dxa"/>
          </w:tcPr>
          <w:p w:rsidR="00C67D13" w:rsidRPr="00C94A28" w:rsidRDefault="009D4A99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Инновационные технологии при обучении диалогической речи на уроках иностранного языка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интереса к предмету и активности учащихся.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</w:t>
            </w:r>
            <w:r w:rsidR="00A65CF3">
              <w:rPr>
                <w:rFonts w:ascii="Times New Roman" w:hAnsi="Times New Roman" w:cs="Times New Roman"/>
                <w:sz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</w:tr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</w:tc>
        <w:tc>
          <w:tcPr>
            <w:tcW w:w="2660" w:type="dxa"/>
          </w:tcPr>
          <w:p w:rsidR="00C67D13" w:rsidRPr="00C94A28" w:rsidRDefault="001613E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Компьютерные технологии на уроках «Искусства» как средство духовно-нравственного воспитания школьника.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эффективности школьного урока. 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   </w:t>
            </w:r>
            <w:r w:rsidR="00063E48"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</w:tbl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организация повышения квалификации:</w:t>
      </w: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/>
      </w:tblPr>
      <w:tblGrid>
        <w:gridCol w:w="2240"/>
        <w:gridCol w:w="2356"/>
        <w:gridCol w:w="2225"/>
        <w:gridCol w:w="2830"/>
      </w:tblGrid>
      <w:tr w:rsidR="00C67D13" w:rsidTr="00E07841">
        <w:tc>
          <w:tcPr>
            <w:tcW w:w="224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Формы ПК</w:t>
            </w:r>
          </w:p>
        </w:tc>
        <w:tc>
          <w:tcPr>
            <w:tcW w:w="2356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ПК</w:t>
            </w:r>
          </w:p>
        </w:tc>
        <w:tc>
          <w:tcPr>
            <w:tcW w:w="222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учителя</w:t>
            </w:r>
          </w:p>
        </w:tc>
        <w:tc>
          <w:tcPr>
            <w:tcW w:w="283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Планируемый</w:t>
            </w:r>
          </w:p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результат</w:t>
            </w:r>
          </w:p>
        </w:tc>
      </w:tr>
      <w:tr w:rsidR="00C67D13" w:rsidTr="00E07841">
        <w:tc>
          <w:tcPr>
            <w:tcW w:w="2240" w:type="dxa"/>
          </w:tcPr>
          <w:p w:rsidR="00C67D13" w:rsidRDefault="003F3EAC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Ростовский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ИПКиППРО</w:t>
            </w:r>
            <w:proofErr w:type="spellEnd"/>
          </w:p>
          <w:p w:rsidR="00332B60" w:rsidRDefault="00332B6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6" w:type="dxa"/>
          </w:tcPr>
          <w:p w:rsidR="00C67D13" w:rsidRDefault="003F3EAC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16.10. -08.12</w:t>
            </w:r>
            <w:r w:rsidR="00203AAD">
              <w:rPr>
                <w:rFonts w:ascii="Times New Roman" w:hAnsi="Times New Roman" w:cs="Times New Roman"/>
                <w:sz w:val="24"/>
              </w:rPr>
              <w:t>.2017г</w:t>
            </w:r>
          </w:p>
        </w:tc>
        <w:tc>
          <w:tcPr>
            <w:tcW w:w="2225" w:type="dxa"/>
          </w:tcPr>
          <w:p w:rsidR="00203AAD" w:rsidRDefault="003F3EAC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</w:tc>
        <w:tc>
          <w:tcPr>
            <w:tcW w:w="2830" w:type="dxa"/>
          </w:tcPr>
          <w:p w:rsidR="00203AAD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Переподготовка </w:t>
            </w:r>
          </w:p>
          <w:p w:rsidR="00C67D13" w:rsidRDefault="003F3EAC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Дополнительное профессиональное образование «Музыка»</w:t>
            </w:r>
            <w:r w:rsidR="00203AAD">
              <w:rPr>
                <w:rFonts w:ascii="Times New Roman" w:hAnsi="Times New Roman" w:cs="Times New Roman"/>
                <w:sz w:val="24"/>
              </w:rPr>
              <w:t xml:space="preserve"> (108ч.).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C67D13" w:rsidRPr="00673135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в) </w:t>
      </w:r>
      <w:r>
        <w:rPr>
          <w:rFonts w:ascii="Times New Roman" w:hAnsi="Times New Roman" w:cs="Times New Roman"/>
          <w:sz w:val="28"/>
        </w:rPr>
        <w:t xml:space="preserve">организация целевых </w:t>
      </w:r>
      <w:proofErr w:type="spellStart"/>
      <w:r>
        <w:rPr>
          <w:rFonts w:ascii="Times New Roman" w:hAnsi="Times New Roman" w:cs="Times New Roman"/>
          <w:sz w:val="28"/>
        </w:rPr>
        <w:t>взаимопосещений</w:t>
      </w:r>
      <w:proofErr w:type="spellEnd"/>
      <w:r>
        <w:rPr>
          <w:rFonts w:ascii="Times New Roman" w:hAnsi="Times New Roman" w:cs="Times New Roman"/>
          <w:sz w:val="28"/>
        </w:rPr>
        <w:t xml:space="preserve"> уроков и внеклассных занятий:</w:t>
      </w: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9747" w:type="dxa"/>
        <w:tblLook w:val="04A0"/>
      </w:tblPr>
      <w:tblGrid>
        <w:gridCol w:w="2660"/>
        <w:gridCol w:w="3402"/>
        <w:gridCol w:w="1843"/>
        <w:gridCol w:w="1842"/>
      </w:tblGrid>
      <w:tr w:rsidR="00C67D13" w:rsidTr="00C67D13">
        <w:tc>
          <w:tcPr>
            <w:tcW w:w="266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Тема, класс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посещения</w:t>
            </w:r>
          </w:p>
        </w:tc>
        <w:tc>
          <w:tcPr>
            <w:tcW w:w="1843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Кто проводит</w:t>
            </w:r>
          </w:p>
        </w:tc>
      </w:tr>
      <w:tr w:rsidR="00C67D13" w:rsidTr="00C67D13">
        <w:tc>
          <w:tcPr>
            <w:tcW w:w="2660" w:type="dxa"/>
          </w:tcPr>
          <w:p w:rsidR="00C67D13" w:rsidRDefault="002D6135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русского языка по теме «Окончание и основа слова</w:t>
            </w:r>
            <w:r w:rsidR="000568E1">
              <w:rPr>
                <w:rFonts w:ascii="Times New Roman" w:hAnsi="Times New Roman" w:cs="Times New Roman"/>
                <w:sz w:val="24"/>
              </w:rPr>
              <w:t>». Система образов»</w:t>
            </w:r>
            <w:r w:rsidR="00C67D1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5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67D1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Изучение, обобщение и распространение педагогического опыта. </w:t>
            </w:r>
          </w:p>
        </w:tc>
        <w:tc>
          <w:tcPr>
            <w:tcW w:w="1843" w:type="dxa"/>
          </w:tcPr>
          <w:p w:rsidR="00C67D13" w:rsidRDefault="002D6135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1842" w:type="dxa"/>
          </w:tcPr>
          <w:p w:rsidR="00C67D13" w:rsidRDefault="000568E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</w:tr>
      <w:tr w:rsidR="00C67D13" w:rsidTr="00C67D13">
        <w:tc>
          <w:tcPr>
            <w:tcW w:w="2660" w:type="dxa"/>
          </w:tcPr>
          <w:p w:rsidR="00C67D13" w:rsidRDefault="00300C5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литературы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по теме «</w:t>
            </w:r>
            <w:r w:rsidR="00782A6D">
              <w:rPr>
                <w:rFonts w:ascii="Times New Roman" w:hAnsi="Times New Roman" w:cs="Times New Roman"/>
                <w:sz w:val="24"/>
              </w:rPr>
              <w:t xml:space="preserve">Подвиг Тараса </w:t>
            </w:r>
            <w:proofErr w:type="spellStart"/>
            <w:r w:rsidR="00782A6D">
              <w:rPr>
                <w:rFonts w:ascii="Times New Roman" w:hAnsi="Times New Roman" w:cs="Times New Roman"/>
                <w:sz w:val="24"/>
              </w:rPr>
              <w:t>Бульбы</w:t>
            </w:r>
            <w:proofErr w:type="spellEnd"/>
            <w:r w:rsidR="00782A6D">
              <w:rPr>
                <w:rFonts w:ascii="Times New Roman" w:hAnsi="Times New Roman" w:cs="Times New Roman"/>
                <w:sz w:val="24"/>
              </w:rPr>
              <w:t>. Казачество в изображении Н.В.Гоголя»</w:t>
            </w:r>
            <w:r w:rsidR="00C67D13" w:rsidRPr="00300C57">
              <w:rPr>
                <w:rFonts w:ascii="Times New Roman" w:hAnsi="Times New Roman" w:cs="Times New Roman"/>
              </w:rPr>
              <w:t xml:space="preserve">, </w:t>
            </w:r>
            <w:r w:rsidR="006C243D">
              <w:rPr>
                <w:rFonts w:ascii="Times New Roman" w:hAnsi="Times New Roman" w:cs="Times New Roman"/>
                <w:sz w:val="24"/>
              </w:rPr>
              <w:t>6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67D1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Изучение, обобщение и распространение педагогического опыта.</w:t>
            </w:r>
          </w:p>
        </w:tc>
        <w:tc>
          <w:tcPr>
            <w:tcW w:w="1843" w:type="dxa"/>
          </w:tcPr>
          <w:p w:rsidR="00C67D13" w:rsidRDefault="00782A6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</w:tc>
      </w:tr>
      <w:tr w:rsidR="00C67D13" w:rsidTr="00C67D13">
        <w:tc>
          <w:tcPr>
            <w:tcW w:w="2660" w:type="dxa"/>
          </w:tcPr>
          <w:p w:rsidR="00C67D13" w:rsidRDefault="00EB5AE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истории</w:t>
            </w:r>
            <w:r w:rsidR="0094301A">
              <w:rPr>
                <w:rFonts w:ascii="Times New Roman" w:hAnsi="Times New Roman" w:cs="Times New Roman"/>
                <w:sz w:val="24"/>
              </w:rPr>
              <w:t xml:space="preserve"> по теме: «</w:t>
            </w:r>
            <w:r>
              <w:rPr>
                <w:rFonts w:ascii="Times New Roman" w:hAnsi="Times New Roman" w:cs="Times New Roman"/>
                <w:sz w:val="24"/>
              </w:rPr>
              <w:t xml:space="preserve">Природа и люди </w:t>
            </w:r>
            <w:r w:rsidR="00335A71">
              <w:rPr>
                <w:rFonts w:ascii="Times New Roman" w:hAnsi="Times New Roman" w:cs="Times New Roman"/>
                <w:sz w:val="24"/>
              </w:rPr>
              <w:t>Древней И</w:t>
            </w:r>
            <w:r>
              <w:rPr>
                <w:rFonts w:ascii="Times New Roman" w:hAnsi="Times New Roman" w:cs="Times New Roman"/>
                <w:sz w:val="24"/>
              </w:rPr>
              <w:t>ндии»</w:t>
            </w:r>
            <w:r w:rsidR="006C243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5</w:t>
            </w:r>
            <w:r w:rsidR="006C24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67D1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уровня обученности на уроках географии.</w:t>
            </w:r>
          </w:p>
        </w:tc>
        <w:tc>
          <w:tcPr>
            <w:tcW w:w="1843" w:type="dxa"/>
          </w:tcPr>
          <w:p w:rsidR="00C67D13" w:rsidRDefault="00782A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</w:tr>
      <w:tr w:rsidR="00C67D13" w:rsidTr="00C67D13">
        <w:tc>
          <w:tcPr>
            <w:tcW w:w="2660" w:type="dxa"/>
          </w:tcPr>
          <w:p w:rsidR="00C67D13" w:rsidRDefault="00300C57" w:rsidP="00300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 обществознанию</w:t>
            </w:r>
            <w:r w:rsidR="006C243D">
              <w:rPr>
                <w:rFonts w:ascii="Times New Roman" w:hAnsi="Times New Roman" w:cs="Times New Roman"/>
                <w:sz w:val="24"/>
              </w:rPr>
              <w:t xml:space="preserve"> по теме: «Труд</w:t>
            </w:r>
            <w:r>
              <w:rPr>
                <w:rFonts w:ascii="Times New Roman" w:hAnsi="Times New Roman" w:cs="Times New Roman"/>
                <w:sz w:val="24"/>
              </w:rPr>
              <w:t>», 8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67D1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  <w:p w:rsidR="00332B60" w:rsidRDefault="00332B60" w:rsidP="00300C5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Изучение, обобщение и распространение педагогического опыта.</w:t>
            </w:r>
          </w:p>
        </w:tc>
        <w:tc>
          <w:tcPr>
            <w:tcW w:w="1843" w:type="dxa"/>
          </w:tcPr>
          <w:p w:rsidR="00C67D13" w:rsidRDefault="00640E3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</w:tc>
      </w:tr>
      <w:tr w:rsidR="00C67D13" w:rsidTr="00C67D13">
        <w:tc>
          <w:tcPr>
            <w:tcW w:w="266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английского языка по теме:</w:t>
            </w:r>
            <w:r w:rsidR="00EB5AE6">
              <w:rPr>
                <w:rFonts w:ascii="Times New Roman" w:hAnsi="Times New Roman" w:cs="Times New Roman"/>
                <w:sz w:val="24"/>
              </w:rPr>
              <w:t xml:space="preserve"> «Путешествия»,  7</w:t>
            </w:r>
            <w:r w:rsidR="00300C5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00C57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6C243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уровня обучен</w:t>
            </w:r>
            <w:r w:rsidR="00C67D13">
              <w:rPr>
                <w:rFonts w:ascii="Times New Roman" w:hAnsi="Times New Roman" w:cs="Times New Roman"/>
                <w:sz w:val="24"/>
              </w:rPr>
              <w:t>ности на уроках английского языка.</w:t>
            </w:r>
          </w:p>
        </w:tc>
        <w:tc>
          <w:tcPr>
            <w:tcW w:w="1843" w:type="dxa"/>
          </w:tcPr>
          <w:p w:rsidR="00C67D13" w:rsidRDefault="006C243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842" w:type="dxa"/>
          </w:tcPr>
          <w:p w:rsidR="00C67D13" w:rsidRDefault="00F91C55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2660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2660" w:type="dxa"/>
          </w:tcPr>
          <w:p w:rsidR="00C67D13" w:rsidRDefault="00C05511" w:rsidP="00300C5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 ОПК по теме: «На пути к раю. Великий Пост»</w:t>
            </w:r>
            <w:r w:rsidR="00F91C55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 w:rsidR="00F91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91C55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F91C55">
              <w:rPr>
                <w:rFonts w:ascii="Times New Roman" w:hAnsi="Times New Roman" w:cs="Times New Roman"/>
                <w:sz w:val="24"/>
              </w:rPr>
              <w:t>.</w:t>
            </w:r>
          </w:p>
          <w:p w:rsidR="00332B60" w:rsidRDefault="00332B60" w:rsidP="00300C5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уровня обученности на уроках обществознания.</w:t>
            </w:r>
          </w:p>
        </w:tc>
        <w:tc>
          <w:tcPr>
            <w:tcW w:w="1843" w:type="dxa"/>
          </w:tcPr>
          <w:p w:rsidR="00C67D13" w:rsidRDefault="00FF6107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</w:t>
            </w:r>
            <w:r w:rsidR="00C05511">
              <w:rPr>
                <w:rFonts w:ascii="Times New Roman" w:hAnsi="Times New Roman" w:cs="Times New Roman"/>
                <w:sz w:val="24"/>
              </w:rPr>
              <w:t>враль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</w:tc>
      </w:tr>
      <w:tr w:rsidR="00C67D13" w:rsidTr="00C67D13">
        <w:tc>
          <w:tcPr>
            <w:tcW w:w="2660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музыки по т</w:t>
            </w:r>
            <w:r w:rsidR="00F91C55">
              <w:rPr>
                <w:rFonts w:ascii="Times New Roman" w:hAnsi="Times New Roman" w:cs="Times New Roman"/>
                <w:sz w:val="24"/>
              </w:rPr>
              <w:t>еме: «</w:t>
            </w:r>
            <w:r w:rsidR="00FF6107">
              <w:rPr>
                <w:rFonts w:ascii="Times New Roman" w:hAnsi="Times New Roman" w:cs="Times New Roman"/>
                <w:sz w:val="24"/>
              </w:rPr>
              <w:t xml:space="preserve">Главный герой сказки – музыка», 5 </w:t>
            </w:r>
            <w:proofErr w:type="spellStart"/>
            <w:r w:rsidR="00FF6107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FF6107">
              <w:rPr>
                <w:rFonts w:ascii="Times New Roman" w:hAnsi="Times New Roman" w:cs="Times New Roman"/>
                <w:sz w:val="24"/>
              </w:rPr>
              <w:t>.</w:t>
            </w:r>
          </w:p>
          <w:p w:rsidR="00332B60" w:rsidRDefault="00332B6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уровня обученности на уроках музыки.</w:t>
            </w:r>
          </w:p>
        </w:tc>
        <w:tc>
          <w:tcPr>
            <w:tcW w:w="1843" w:type="dxa"/>
          </w:tcPr>
          <w:p w:rsidR="00C67D13" w:rsidRDefault="00FF6107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</w:tc>
      </w:tr>
    </w:tbl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A65CF3" w:rsidRDefault="00A65CF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A65CF3" w:rsidRDefault="00A65CF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A65CF3" w:rsidRDefault="00A65CF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640E3D" w:rsidRDefault="00640E3D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640E3D" w:rsidRDefault="00640E3D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640E3D" w:rsidRDefault="00640E3D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2. Изучение методик, технологий развития, обучения и воспитания</w:t>
      </w:r>
    </w:p>
    <w:tbl>
      <w:tblPr>
        <w:tblStyle w:val="a4"/>
        <w:tblW w:w="9747" w:type="dxa"/>
        <w:tblLook w:val="04A0"/>
      </w:tblPr>
      <w:tblGrid>
        <w:gridCol w:w="2518"/>
        <w:gridCol w:w="2060"/>
        <w:gridCol w:w="2924"/>
        <w:gridCol w:w="2245"/>
      </w:tblGrid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    работы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Планируемый результат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Компьютерные технологии.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 Апанасова Г.Г.</w:t>
            </w:r>
          </w:p>
        </w:tc>
      </w:tr>
      <w:tr w:rsidR="00C67D13" w:rsidTr="00C67D13">
        <w:tc>
          <w:tcPr>
            <w:tcW w:w="2518" w:type="dxa"/>
          </w:tcPr>
          <w:p w:rsidR="00C67D13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Информационно-технологические технологии</w:t>
            </w:r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коммуникативного обучения.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Игровые технологии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Зд</w:t>
            </w:r>
            <w:r w:rsidR="00CD4D0C">
              <w:rPr>
                <w:rFonts w:ascii="Times New Roman" w:hAnsi="Times New Roman" w:cs="Times New Roman"/>
                <w:sz w:val="24"/>
              </w:rPr>
              <w:t>оровье</w:t>
            </w:r>
            <w:r>
              <w:rPr>
                <w:rFonts w:ascii="Times New Roman" w:hAnsi="Times New Roman" w:cs="Times New Roman"/>
                <w:sz w:val="24"/>
              </w:rPr>
              <w:t>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технологии. 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Трусов В.Г.</w:t>
            </w:r>
          </w:p>
        </w:tc>
      </w:tr>
    </w:tbl>
    <w:p w:rsidR="00C67D13" w:rsidRDefault="00C67D13" w:rsidP="00C67D13">
      <w:pPr>
        <w:pStyle w:val="a3"/>
        <w:ind w:left="720"/>
        <w:rPr>
          <w:rFonts w:ascii="Times New Roman" w:hAnsi="Times New Roman" w:cs="Times New Roman"/>
          <w:b/>
          <w:i/>
          <w:sz w:val="28"/>
        </w:rPr>
      </w:pPr>
    </w:p>
    <w:p w:rsidR="00C67D13" w:rsidRDefault="00C67D13" w:rsidP="00C67D13">
      <w:pPr>
        <w:pStyle w:val="a3"/>
        <w:ind w:left="720"/>
        <w:rPr>
          <w:rFonts w:ascii="Times New Roman" w:hAnsi="Times New Roman" w:cs="Times New Roman"/>
          <w:b/>
          <w:i/>
          <w:sz w:val="28"/>
        </w:rPr>
      </w:pPr>
    </w:p>
    <w:p w:rsidR="00C67D13" w:rsidRDefault="00C67D13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3. Организация внеклассной работы по предмету.</w:t>
      </w:r>
    </w:p>
    <w:tbl>
      <w:tblPr>
        <w:tblStyle w:val="a4"/>
        <w:tblW w:w="9825" w:type="dxa"/>
        <w:tblInd w:w="-318" w:type="dxa"/>
        <w:tblLook w:val="04A0"/>
      </w:tblPr>
      <w:tblGrid>
        <w:gridCol w:w="3073"/>
        <w:gridCol w:w="4626"/>
        <w:gridCol w:w="2126"/>
      </w:tblGrid>
      <w:tr w:rsidR="00C67D13" w:rsidTr="00C67D13">
        <w:trPr>
          <w:trHeight w:val="393"/>
        </w:trPr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и литературе.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географии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истории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иностранному языку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 В.Г.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C67D13">
        <w:tc>
          <w:tcPr>
            <w:tcW w:w="3073" w:type="dxa"/>
          </w:tcPr>
          <w:p w:rsidR="00C67D13" w:rsidRPr="006E3A39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школьников </w:t>
            </w:r>
            <w:r w:rsidR="009627DE">
              <w:rPr>
                <w:rFonts w:ascii="Times New Roman" w:hAnsi="Times New Roman" w:cs="Times New Roman"/>
                <w:sz w:val="24"/>
                <w:szCs w:val="24"/>
              </w:rPr>
              <w:t xml:space="preserve"> по ФГОС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C67D13" w:rsidRPr="0051297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C67D13" w:rsidRPr="00D060EA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Гордиенкова Н.Е.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«Русский медвежонок – языкознание для всех»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детской и молодежной прессы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 краеведческая конференция  «Отечество»</w:t>
            </w:r>
          </w:p>
        </w:tc>
        <w:tc>
          <w:tcPr>
            <w:tcW w:w="4626" w:type="dxa"/>
          </w:tcPr>
          <w:p w:rsidR="00C67D13" w:rsidRDefault="00780F5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7D13" w:rsidRDefault="009627DE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67D13" w:rsidTr="00C67D13">
        <w:tc>
          <w:tcPr>
            <w:tcW w:w="3073" w:type="dxa"/>
          </w:tcPr>
          <w:p w:rsidR="00C67D13" w:rsidRDefault="00780F5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67D13">
              <w:rPr>
                <w:rFonts w:ascii="Times New Roman" w:hAnsi="Times New Roman" w:cs="Times New Roman"/>
                <w:sz w:val="24"/>
                <w:szCs w:val="24"/>
              </w:rPr>
              <w:t xml:space="preserve">онкурс творческих работ имени святителя </w:t>
            </w:r>
            <w:proofErr w:type="spellStart"/>
            <w:r w:rsidR="00C67D13">
              <w:rPr>
                <w:rFonts w:ascii="Times New Roman" w:hAnsi="Times New Roman" w:cs="Times New Roman"/>
                <w:sz w:val="24"/>
                <w:szCs w:val="24"/>
              </w:rPr>
              <w:t>Димитрия</w:t>
            </w:r>
            <w:proofErr w:type="spellEnd"/>
            <w:r w:rsidR="00C67D13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Ростовского.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Черскова Т.А.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A4FB2" w:rsidTr="00C67D13">
        <w:tc>
          <w:tcPr>
            <w:tcW w:w="3073" w:type="dxa"/>
          </w:tcPr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предметная 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626" w:type="dxa"/>
          </w:tcPr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26" w:type="dxa"/>
          </w:tcPr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 «Я выбираю профессию».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«Парад наук».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26" w:type="dxa"/>
          </w:tcPr>
          <w:p w:rsidR="00C67D13" w:rsidRDefault="00780F5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67D13" w:rsidTr="00C67D13">
        <w:tc>
          <w:tcPr>
            <w:tcW w:w="3073" w:type="dxa"/>
          </w:tcPr>
          <w:p w:rsidR="00C67D13" w:rsidRDefault="00780F5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газет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67D13" w:rsidRPr="00360C5E" w:rsidRDefault="00C67D13" w:rsidP="00C67D1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E6ACE" w:rsidRDefault="000E6ACE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</w:p>
    <w:p w:rsidR="000E6ACE" w:rsidRDefault="000E6ACE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</w:p>
    <w:p w:rsidR="000E6ACE" w:rsidRDefault="000E6ACE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</w:p>
    <w:p w:rsidR="000E6ACE" w:rsidRDefault="000E6ACE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</w:p>
    <w:p w:rsidR="000E6ACE" w:rsidRDefault="000E6ACE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</w:p>
    <w:p w:rsidR="00C67D13" w:rsidRDefault="00C67D13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4. Укрепление учебно-методической материальной базы кабинетов.</w:t>
      </w:r>
    </w:p>
    <w:p w:rsidR="00C67D13" w:rsidRDefault="00C67D13" w:rsidP="00C67D13">
      <w:pPr>
        <w:pStyle w:val="a3"/>
        <w:ind w:left="720"/>
        <w:rPr>
          <w:rFonts w:ascii="Times New Roman" w:hAnsi="Times New Roman" w:cs="Times New Roman"/>
          <w:sz w:val="24"/>
        </w:rPr>
      </w:pPr>
    </w:p>
    <w:tbl>
      <w:tblPr>
        <w:tblStyle w:val="a4"/>
        <w:tblW w:w="10065" w:type="dxa"/>
        <w:tblInd w:w="-459" w:type="dxa"/>
        <w:tblLayout w:type="fixed"/>
        <w:tblLook w:val="04A0"/>
      </w:tblPr>
      <w:tblGrid>
        <w:gridCol w:w="2365"/>
        <w:gridCol w:w="2835"/>
        <w:gridCol w:w="2410"/>
        <w:gridCol w:w="2455"/>
      </w:tblGrid>
      <w:tr w:rsidR="00C67D13" w:rsidTr="00C67D13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Кабинет 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будет сделано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C67D13" w:rsidTr="00C67D13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Русского языка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литературы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Создание презентаций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компьютерных фрагментов уроков.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Гордиенкова Н.Е.</w:t>
            </w:r>
          </w:p>
        </w:tc>
      </w:tr>
      <w:tr w:rsidR="00C67D13" w:rsidTr="00C67D13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Английского языка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презентаций и компьютерных фрагментов уроков.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2365" w:type="dxa"/>
          </w:tcPr>
          <w:p w:rsidR="00640E3D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Истории</w:t>
            </w:r>
          </w:p>
          <w:p w:rsidR="00C67D13" w:rsidRDefault="00640E3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Географии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Опись и оформление таблиц; создание опорных конспектов.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</w:tr>
      <w:tr w:rsidR="00C67D13" w:rsidTr="00C67D13">
        <w:tc>
          <w:tcPr>
            <w:tcW w:w="2365" w:type="dxa"/>
          </w:tcPr>
          <w:p w:rsidR="00C67D13" w:rsidRDefault="00640E3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компьютерных фрагментов уроков.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</w:tc>
      </w:tr>
    </w:tbl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Тематика заседаний МО.</w:t>
      </w:r>
    </w:p>
    <w:tbl>
      <w:tblPr>
        <w:tblStyle w:val="a4"/>
        <w:tblW w:w="9878" w:type="dxa"/>
        <w:tblInd w:w="-459" w:type="dxa"/>
        <w:tblLook w:val="04A0"/>
      </w:tblPr>
      <w:tblGrid>
        <w:gridCol w:w="540"/>
        <w:gridCol w:w="4235"/>
        <w:gridCol w:w="1701"/>
        <w:gridCol w:w="3402"/>
      </w:tblGrid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35" w:type="dxa"/>
          </w:tcPr>
          <w:p w:rsidR="00C67D13" w:rsidRPr="002565A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65A3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2565A3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0E6AC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работы МО за 2016-2017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  <w:r w:rsidR="009A4FB2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780F5C">
              <w:rPr>
                <w:rFonts w:ascii="Times New Roman" w:hAnsi="Times New Roman" w:cs="Times New Roman"/>
                <w:sz w:val="24"/>
              </w:rPr>
              <w:t>принятие п</w:t>
            </w:r>
            <w:r>
              <w:rPr>
                <w:rFonts w:ascii="Times New Roman" w:hAnsi="Times New Roman" w:cs="Times New Roman"/>
                <w:sz w:val="24"/>
              </w:rPr>
              <w:t>лана работы на 2017-2018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учебный год.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результатов государственной (итоговой) аттестации</w:t>
            </w:r>
            <w:r w:rsidR="009A4FB2">
              <w:rPr>
                <w:rFonts w:ascii="Times New Roman" w:hAnsi="Times New Roman" w:cs="Times New Roman"/>
                <w:sz w:val="24"/>
              </w:rPr>
              <w:t>.</w:t>
            </w: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Экспертиза рабочих программ, соответствие их государственному стандарту основного общего образования.</w:t>
            </w:r>
          </w:p>
          <w:p w:rsidR="009A4FB2" w:rsidRPr="002565A3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623BE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работа</w:t>
            </w:r>
          </w:p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диагностических контрольных работ по русскому языку.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Обобщение и распространение педагогического опыта учителей (организация целевых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уроков).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предметных олимпиад по русскому языку и литературе, английскому языку, географии, истории, физической культуре в 9 классе.</w:t>
            </w:r>
          </w:p>
          <w:p w:rsidR="009623BE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проведение ВПР в 5 классе по русскому языку.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районном Фестивале детской и молодежной прессы.</w:t>
            </w:r>
          </w:p>
          <w:p w:rsidR="00C67D13" w:rsidRPr="0003253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E6AC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E6ACE" w:rsidRDefault="000E6AC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9623BE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623BE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II</w:t>
            </w:r>
            <w:r w:rsidRPr="0043445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Итоги входного контроля по русскому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языку.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7F311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Инновационные технологии в обучении диалогической речи на уроках иностранного языка.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3B04" w:rsidRDefault="00CC3B04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C3B04" w:rsidRDefault="00CC3B04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коммуникативных компетенций учащихся на уроках истории и обществознания.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итогах школьных предметных олимпиад. Итоги участия в районных конкурсах.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630D77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7F311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C3B04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6E2C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</w:tc>
      </w:tr>
      <w:tr w:rsidR="00C67D13" w:rsidTr="00C67D13">
        <w:tc>
          <w:tcPr>
            <w:tcW w:w="0" w:type="auto"/>
          </w:tcPr>
          <w:p w:rsidR="00C67D13" w:rsidRPr="00300C57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300C57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Pr="00CC0FDE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Pr="00C7168E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P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классной документации.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по ликвидации пробелов в знаниях учащихся.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международной игры-конкурса «Русский медвежонок - языкознание для всех».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8D3F6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Всероссий</w:t>
            </w:r>
            <w:r w:rsidR="00C7168E">
              <w:rPr>
                <w:rFonts w:ascii="Times New Roman" w:hAnsi="Times New Roman" w:cs="Times New Roman"/>
                <w:sz w:val="24"/>
              </w:rPr>
              <w:t>ская олимпиада по ФГОС.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сочинений «Я выбираю профессию».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письменных контрольных работ и тестовых заданий для проведения промежуточной аттестации, разработанным МО в соответствии с государственным стандартом основного общего образования.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4D3BF0" w:rsidRDefault="00F23D8A" w:rsidP="00F23D8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</w:t>
            </w:r>
            <w:r w:rsidR="00C7168E">
              <w:rPr>
                <w:rFonts w:ascii="Times New Roman" w:hAnsi="Times New Roman" w:cs="Times New Roman"/>
                <w:sz w:val="24"/>
              </w:rPr>
              <w:t>ведение контрольных работы в 5-9</w:t>
            </w:r>
            <w:r>
              <w:rPr>
                <w:rFonts w:ascii="Times New Roman" w:hAnsi="Times New Roman" w:cs="Times New Roman"/>
                <w:sz w:val="24"/>
              </w:rPr>
              <w:t xml:space="preserve"> классах в независимой форме.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827F76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III</w:t>
            </w:r>
            <w:r w:rsidRPr="00A006C0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полугодовых контрольных работ.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F6107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Технология проблемно-диалогического обучения на уроках русского языка и литературы как средство формирования личностного развития обучающихся</w:t>
            </w:r>
            <w:r w:rsidR="00FB2A39">
              <w:rPr>
                <w:rFonts w:ascii="Times New Roman" w:hAnsi="Times New Roman" w:cs="Times New Roman"/>
                <w:sz w:val="24"/>
              </w:rPr>
              <w:t xml:space="preserve"> и повышения  качества их обученности.</w:t>
            </w:r>
            <w:r w:rsidR="00FF610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F6107" w:rsidRDefault="00FF610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FF610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связи – важнейший фактор активизации учебно-познавательной деятельности учащихся</w:t>
            </w:r>
          </w:p>
          <w:p w:rsidR="00FF6107" w:rsidRDefault="00FF610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учащихся к новой форме итоговой аттестации по русскому языку за курс основной школы.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Итоги участия в районных конкурсах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43445E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Обзор методических новинок.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целевых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уроков.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по ликвидации пробелов в знаниях учащихся.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подготовки к школьной научно-практической конференции.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конкурса чтецов в рамках месячника.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43445E" w:rsidRDefault="000E4E3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районному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конкурсу-выстаке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декоративно-прикладного творчества «Пасха радость нам несет».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Т.А., Горд</w:t>
            </w:r>
            <w:r w:rsidR="00C05511">
              <w:rPr>
                <w:rFonts w:ascii="Times New Roman" w:hAnsi="Times New Roman" w:cs="Times New Roman"/>
                <w:sz w:val="24"/>
              </w:rPr>
              <w:t>иенкова Ю.А.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F6107" w:rsidRDefault="00FF610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Л.А., Гордиенкова Н.Е., 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E4E3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IV</w:t>
            </w:r>
            <w:r w:rsidRPr="00A006C0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Применение информационно-коммуникативных технологий  в преподавании предмета истории в сельской школе.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0E4E3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Воспитательные аспекты обучения школьников русскому языку на дому</w:t>
            </w: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проведения школьной научно-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практической конференции.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районных конкурсов.</w:t>
            </w:r>
          </w:p>
          <w:p w:rsidR="00640E3D" w:rsidRPr="00E713D6" w:rsidRDefault="00640E3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целевых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уроков.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классной документации.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независимых предэкзаменационных контрольных работ в 9 классе.</w:t>
            </w: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Сретенских чтениях (конкурс творческих работ)</w:t>
            </w:r>
          </w:p>
          <w:p w:rsidR="00640E3D" w:rsidRDefault="00640E3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 В.Г.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D13" w:rsidRPr="009B795D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Черскова Т.А.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</w:t>
            </w:r>
            <w:r w:rsidRPr="000B632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67D13" w:rsidRDefault="00063E4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Компьютерные технологии на уроках «</w:t>
            </w:r>
            <w:r w:rsidR="00077223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скусства»</w:t>
            </w:r>
            <w:r w:rsidR="00077223">
              <w:rPr>
                <w:rFonts w:ascii="Times New Roman" w:hAnsi="Times New Roman" w:cs="Times New Roman"/>
                <w:sz w:val="24"/>
              </w:rPr>
              <w:t xml:space="preserve"> как средство </w:t>
            </w:r>
            <w:proofErr w:type="spellStart"/>
            <w:r w:rsidR="00077223">
              <w:rPr>
                <w:rFonts w:ascii="Times New Roman" w:hAnsi="Times New Roman" w:cs="Times New Roman"/>
                <w:sz w:val="24"/>
              </w:rPr>
              <w:t>духовно-нарвственного</w:t>
            </w:r>
            <w:proofErr w:type="spellEnd"/>
            <w:r w:rsidR="00077223">
              <w:rPr>
                <w:rFonts w:ascii="Times New Roman" w:hAnsi="Times New Roman" w:cs="Times New Roman"/>
                <w:sz w:val="24"/>
              </w:rPr>
              <w:t xml:space="preserve"> воспитания школьника.</w:t>
            </w: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7223" w:rsidRDefault="00077223" w:rsidP="000772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промежуточной аттестации 5-8 классов.</w:t>
            </w: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A006C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Обзор методических новинок.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63E4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7722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Черскова Т.А.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23D8A" w:rsidRDefault="00F23D8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40E3D" w:rsidRDefault="00640E3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7722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письменных контрольных работ и тестовых заданий для проведения годовых контрольных работ.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40E3D" w:rsidRDefault="00640E3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7223" w:rsidRDefault="00077223" w:rsidP="000772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 предварительной тарификации в новой учебном году.</w:t>
            </w:r>
            <w:proofErr w:type="gramEnd"/>
          </w:p>
          <w:p w:rsidR="00C67D13" w:rsidRPr="009F171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E3D" w:rsidRDefault="00640E3D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223" w:rsidRPr="009F1710" w:rsidRDefault="0007722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Pr="009F1710" w:rsidRDefault="00C67D13" w:rsidP="000772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0772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7D13" w:rsidRPr="00163052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03D8C" w:rsidRDefault="00603D8C" w:rsidP="00603D8C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X="-743" w:tblpY="2254"/>
        <w:tblW w:w="0" w:type="auto"/>
        <w:tblLook w:val="04A0"/>
      </w:tblPr>
      <w:tblGrid>
        <w:gridCol w:w="3344"/>
        <w:gridCol w:w="3318"/>
        <w:gridCol w:w="3192"/>
      </w:tblGrid>
      <w:tr w:rsidR="00935F13" w:rsidTr="00935F13">
        <w:tc>
          <w:tcPr>
            <w:tcW w:w="3344" w:type="dxa"/>
            <w:hideMark/>
          </w:tcPr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 xml:space="preserve">              РАССМОТРЕНО</w:t>
            </w:r>
          </w:p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Протокол ШМО учителей </w:t>
            </w:r>
          </w:p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Гуманитарного цикла </w:t>
            </w:r>
          </w:p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МБОУ Грушевской ООШ</w:t>
            </w:r>
          </w:p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от  23.08.  2018г. №1</w:t>
            </w:r>
          </w:p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Руководитель ШМО:</w:t>
            </w:r>
          </w:p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___________ Л.А. Коваленко</w:t>
            </w:r>
          </w:p>
        </w:tc>
        <w:tc>
          <w:tcPr>
            <w:tcW w:w="3318" w:type="dxa"/>
          </w:tcPr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СОГЛАСОВАНО</w:t>
            </w:r>
          </w:p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eastAsia="en-US"/>
              </w:rPr>
            </w:pPr>
          </w:p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Заместитель директора по УР</w:t>
            </w:r>
          </w:p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_____________ Н.Л. Куцарь</w:t>
            </w:r>
          </w:p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24.08.2018 г. </w:t>
            </w:r>
          </w:p>
        </w:tc>
        <w:tc>
          <w:tcPr>
            <w:tcW w:w="3192" w:type="dxa"/>
          </w:tcPr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Согласовано</w:t>
            </w:r>
          </w:p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Протокол № 1  от 24.08.2018г</w:t>
            </w:r>
          </w:p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заседания методического совета</w:t>
            </w:r>
          </w:p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МБОУ Грушевской ООШ</w:t>
            </w:r>
          </w:p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методсовета</w:t>
            </w:r>
            <w:proofErr w:type="spellEnd"/>
          </w:p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___________Н.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Л.Куцарь</w:t>
            </w:r>
            <w:proofErr w:type="spellEnd"/>
          </w:p>
          <w:p w:rsidR="00935F13" w:rsidRDefault="00935F13" w:rsidP="00935F13">
            <w:pPr>
              <w:tabs>
                <w:tab w:val="left" w:pos="1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C0098F" w:rsidRDefault="00C0098F" w:rsidP="00935F13">
      <w:pPr>
        <w:spacing w:after="0"/>
      </w:pPr>
    </w:p>
    <w:sectPr w:rsidR="00C0098F" w:rsidSect="003868A8">
      <w:pgSz w:w="11906" w:h="16838"/>
      <w:pgMar w:top="709" w:right="566" w:bottom="426" w:left="567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E5658"/>
    <w:multiLevelType w:val="hybridMultilevel"/>
    <w:tmpl w:val="43B04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D5F36"/>
    <w:multiLevelType w:val="hybridMultilevel"/>
    <w:tmpl w:val="43B04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27C2D"/>
    <w:multiLevelType w:val="hybridMultilevel"/>
    <w:tmpl w:val="A0A8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D13"/>
    <w:rsid w:val="000568E1"/>
    <w:rsid w:val="00063E48"/>
    <w:rsid w:val="00077223"/>
    <w:rsid w:val="000E4E37"/>
    <w:rsid w:val="000E6ACE"/>
    <w:rsid w:val="001613EA"/>
    <w:rsid w:val="00162E89"/>
    <w:rsid w:val="00173659"/>
    <w:rsid w:val="00203AAD"/>
    <w:rsid w:val="002A0A0A"/>
    <w:rsid w:val="002C3EAB"/>
    <w:rsid w:val="002D6135"/>
    <w:rsid w:val="00300C57"/>
    <w:rsid w:val="00332B60"/>
    <w:rsid w:val="00335A71"/>
    <w:rsid w:val="003364D5"/>
    <w:rsid w:val="003468A5"/>
    <w:rsid w:val="00371BFB"/>
    <w:rsid w:val="003868A8"/>
    <w:rsid w:val="003D2CE4"/>
    <w:rsid w:val="003F3EAC"/>
    <w:rsid w:val="0050100F"/>
    <w:rsid w:val="00603D8C"/>
    <w:rsid w:val="00612D73"/>
    <w:rsid w:val="00640E3D"/>
    <w:rsid w:val="006431C2"/>
    <w:rsid w:val="006C243D"/>
    <w:rsid w:val="006E2C76"/>
    <w:rsid w:val="00726B6F"/>
    <w:rsid w:val="00780F5C"/>
    <w:rsid w:val="00782A6D"/>
    <w:rsid w:val="007B5490"/>
    <w:rsid w:val="007B73C8"/>
    <w:rsid w:val="007F311B"/>
    <w:rsid w:val="00804EF4"/>
    <w:rsid w:val="00851B8D"/>
    <w:rsid w:val="00855CBB"/>
    <w:rsid w:val="008A3186"/>
    <w:rsid w:val="008A3CB6"/>
    <w:rsid w:val="008E1045"/>
    <w:rsid w:val="008F5838"/>
    <w:rsid w:val="00935F13"/>
    <w:rsid w:val="0094301A"/>
    <w:rsid w:val="009456AC"/>
    <w:rsid w:val="009561FD"/>
    <w:rsid w:val="009623BE"/>
    <w:rsid w:val="009627DE"/>
    <w:rsid w:val="00985458"/>
    <w:rsid w:val="009A2649"/>
    <w:rsid w:val="009A4FB2"/>
    <w:rsid w:val="009C3024"/>
    <w:rsid w:val="009D0190"/>
    <w:rsid w:val="009D4A99"/>
    <w:rsid w:val="00A65CF3"/>
    <w:rsid w:val="00AA3C51"/>
    <w:rsid w:val="00B13B01"/>
    <w:rsid w:val="00C0098F"/>
    <w:rsid w:val="00C05511"/>
    <w:rsid w:val="00C550AA"/>
    <w:rsid w:val="00C67D13"/>
    <w:rsid w:val="00C7168E"/>
    <w:rsid w:val="00CC3B04"/>
    <w:rsid w:val="00CD288D"/>
    <w:rsid w:val="00CD4D0C"/>
    <w:rsid w:val="00D70BF7"/>
    <w:rsid w:val="00D873A4"/>
    <w:rsid w:val="00DA3002"/>
    <w:rsid w:val="00DF4DC5"/>
    <w:rsid w:val="00E07841"/>
    <w:rsid w:val="00E5579E"/>
    <w:rsid w:val="00E64155"/>
    <w:rsid w:val="00E7020B"/>
    <w:rsid w:val="00EB5AE6"/>
    <w:rsid w:val="00EE031F"/>
    <w:rsid w:val="00F035D4"/>
    <w:rsid w:val="00F12B08"/>
    <w:rsid w:val="00F23D8A"/>
    <w:rsid w:val="00F33115"/>
    <w:rsid w:val="00F84251"/>
    <w:rsid w:val="00F91C55"/>
    <w:rsid w:val="00FB29E9"/>
    <w:rsid w:val="00FB2A39"/>
    <w:rsid w:val="00FD7072"/>
    <w:rsid w:val="00FF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D13"/>
    <w:pPr>
      <w:spacing w:after="0" w:line="240" w:lineRule="auto"/>
    </w:pPr>
  </w:style>
  <w:style w:type="table" w:styleId="a4">
    <w:name w:val="Table Grid"/>
    <w:basedOn w:val="a1"/>
    <w:uiPriority w:val="59"/>
    <w:rsid w:val="00C67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8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84F1B-36DA-4D1E-B58A-F845DA76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10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Директор</cp:lastModifiedBy>
  <cp:revision>31</cp:revision>
  <dcterms:created xsi:type="dcterms:W3CDTF">2015-01-28T15:33:00Z</dcterms:created>
  <dcterms:modified xsi:type="dcterms:W3CDTF">2019-02-25T15:30:00Z</dcterms:modified>
</cp:coreProperties>
</file>