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262" w:rsidRDefault="00483262" w:rsidP="00483262">
      <w:pPr>
        <w:spacing w:line="408" w:lineRule="auto"/>
        <w:ind w:left="120"/>
        <w:jc w:val="center"/>
      </w:pPr>
      <w:bookmarkStart w:id="0" w:name="_GoBack"/>
      <w:bookmarkEnd w:id="0"/>
    </w:p>
    <w:p w:rsidR="00483262" w:rsidRDefault="00483262" w:rsidP="00483262">
      <w:pPr>
        <w:spacing w:line="408" w:lineRule="auto"/>
        <w:ind w:left="120"/>
        <w:jc w:val="center"/>
      </w:pPr>
    </w:p>
    <w:p w:rsidR="00483262" w:rsidRDefault="00483262" w:rsidP="00483262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МБОУ Грушевская ООШ</w:t>
      </w:r>
    </w:p>
    <w:p w:rsidR="00483262" w:rsidRDefault="00483262" w:rsidP="00483262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83262" w:rsidTr="00483262">
        <w:tc>
          <w:tcPr>
            <w:tcW w:w="3114" w:type="dxa"/>
          </w:tcPr>
          <w:p w:rsidR="00483262" w:rsidRDefault="00483262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РАССМОТРЕНО</w:t>
            </w:r>
          </w:p>
          <w:p w:rsidR="00483262" w:rsidRDefault="00483262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Руководитель ШМО гуманитарного цикла</w:t>
            </w:r>
          </w:p>
          <w:p w:rsidR="00483262" w:rsidRDefault="00483262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483262" w:rsidRDefault="0048326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Коваленко </w:t>
            </w:r>
            <w:proofErr w:type="gramStart"/>
            <w:r>
              <w:rPr>
                <w:color w:val="000000"/>
                <w:sz w:val="24"/>
                <w:szCs w:val="24"/>
              </w:rPr>
              <w:t>Л.А..</w:t>
            </w:r>
            <w:proofErr w:type="gramEnd"/>
          </w:p>
          <w:p w:rsidR="00483262" w:rsidRDefault="0048326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№ 1 от 26.08.2026 г.</w:t>
            </w:r>
          </w:p>
          <w:p w:rsidR="00483262" w:rsidRDefault="00483262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83262" w:rsidRDefault="00483262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СОГЛАСОВАНО</w:t>
            </w:r>
          </w:p>
          <w:p w:rsidR="00483262" w:rsidRDefault="00483262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483262" w:rsidRDefault="00483262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483262" w:rsidRDefault="00483262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Куцарь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Н.Л.</w:t>
            </w:r>
          </w:p>
          <w:p w:rsidR="00483262" w:rsidRDefault="0048326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№ 1 от «28» 08   2026 г.</w:t>
            </w:r>
          </w:p>
          <w:p w:rsidR="00483262" w:rsidRDefault="00483262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83262" w:rsidRDefault="00483262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rFonts w:asciiTheme="minorHAnsi" w:eastAsiaTheme="minorHAnsi" w:hAnsiTheme="minorHAnsi"/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-360680</wp:posOffset>
                  </wp:positionH>
                  <wp:positionV relativeFrom="paragraph">
                    <wp:posOffset>188595</wp:posOffset>
                  </wp:positionV>
                  <wp:extent cx="3057525" cy="2752725"/>
                  <wp:effectExtent l="0" t="0" r="9525" b="9525"/>
                  <wp:wrapNone/>
                  <wp:docPr id="7" name="Рисунок 7" descr="печать с подпись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ечать с подпись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2752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483262" w:rsidRDefault="00483262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Директор</w:t>
            </w:r>
          </w:p>
          <w:p w:rsidR="00483262" w:rsidRDefault="00483262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483262" w:rsidRDefault="00483262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Гордиенкова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Н.Е.</w:t>
            </w:r>
          </w:p>
          <w:p w:rsidR="00483262" w:rsidRDefault="0048326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№ 190-од от 28.08.2026 г.</w:t>
            </w:r>
          </w:p>
          <w:p w:rsidR="00483262" w:rsidRDefault="00483262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8E6A81" w:rsidRDefault="008E6A81" w:rsidP="00077C6C">
      <w:pPr>
        <w:pStyle w:val="a3"/>
        <w:ind w:left="0"/>
      </w:pPr>
    </w:p>
    <w:p w:rsidR="008E6A81" w:rsidRDefault="008E6A81" w:rsidP="00077C6C">
      <w:pPr>
        <w:pStyle w:val="a3"/>
        <w:ind w:left="0"/>
      </w:pPr>
    </w:p>
    <w:p w:rsidR="008E6A81" w:rsidRDefault="008E6A81" w:rsidP="00077C6C">
      <w:pPr>
        <w:pStyle w:val="a3"/>
        <w:ind w:left="0"/>
      </w:pPr>
    </w:p>
    <w:p w:rsidR="008E6A81" w:rsidRDefault="008E6A81" w:rsidP="00077C6C">
      <w:pPr>
        <w:pStyle w:val="a3"/>
        <w:ind w:left="0"/>
      </w:pPr>
    </w:p>
    <w:p w:rsidR="008E6A81" w:rsidRDefault="008E6A81" w:rsidP="00077C6C">
      <w:pPr>
        <w:pStyle w:val="a3"/>
        <w:spacing w:before="20"/>
        <w:ind w:left="0"/>
      </w:pPr>
    </w:p>
    <w:p w:rsidR="008E6A81" w:rsidRDefault="005C4C0D" w:rsidP="00BD1F6E">
      <w:pPr>
        <w:ind w:right="4"/>
        <w:jc w:val="center"/>
        <w:rPr>
          <w:sz w:val="40"/>
        </w:rPr>
      </w:pPr>
      <w:bookmarkStart w:id="1" w:name="РАБОЧАЯ_ПРОГРАММА"/>
      <w:bookmarkEnd w:id="1"/>
      <w:r>
        <w:rPr>
          <w:sz w:val="40"/>
        </w:rPr>
        <w:t>РАБОЧАЯ</w:t>
      </w:r>
      <w:r>
        <w:rPr>
          <w:spacing w:val="-15"/>
          <w:sz w:val="40"/>
        </w:rPr>
        <w:t xml:space="preserve"> </w:t>
      </w:r>
      <w:r>
        <w:rPr>
          <w:spacing w:val="-2"/>
          <w:sz w:val="40"/>
        </w:rPr>
        <w:t>ПРОГРАММА</w:t>
      </w:r>
    </w:p>
    <w:p w:rsidR="008E6A81" w:rsidRDefault="00FE0DE1" w:rsidP="00BD1F6E">
      <w:pPr>
        <w:spacing w:before="197"/>
        <w:ind w:left="3181" w:right="3122" w:firstLine="2"/>
        <w:jc w:val="center"/>
        <w:rPr>
          <w:sz w:val="40"/>
        </w:rPr>
      </w:pPr>
      <w:bookmarkStart w:id="2" w:name="учебного_предмета_«Практикум_по_русскому"/>
      <w:bookmarkEnd w:id="2"/>
      <w:r>
        <w:rPr>
          <w:spacing w:val="-2"/>
          <w:sz w:val="40"/>
        </w:rPr>
        <w:t>углубленного курса русского языка</w:t>
      </w:r>
    </w:p>
    <w:p w:rsidR="008E6A81" w:rsidRDefault="005C4C0D" w:rsidP="00BD1F6E">
      <w:pPr>
        <w:spacing w:before="1"/>
        <w:ind w:left="2518" w:right="2839" w:hanging="5"/>
        <w:jc w:val="center"/>
        <w:rPr>
          <w:sz w:val="40"/>
        </w:rPr>
      </w:pPr>
      <w:r>
        <w:rPr>
          <w:sz w:val="40"/>
        </w:rPr>
        <w:t>«Практикум по русскому</w:t>
      </w:r>
      <w:r>
        <w:rPr>
          <w:spacing w:val="-25"/>
          <w:sz w:val="40"/>
        </w:rPr>
        <w:t xml:space="preserve"> </w:t>
      </w:r>
      <w:r>
        <w:rPr>
          <w:sz w:val="40"/>
        </w:rPr>
        <w:t>языку»</w:t>
      </w:r>
    </w:p>
    <w:p w:rsidR="008E6A81" w:rsidRDefault="005C4C0D" w:rsidP="00BD1F6E">
      <w:pPr>
        <w:pStyle w:val="a3"/>
        <w:spacing w:before="220"/>
        <w:ind w:left="0" w:right="713"/>
        <w:jc w:val="center"/>
      </w:pPr>
      <w:r>
        <w:t>для</w:t>
      </w:r>
      <w:r>
        <w:rPr>
          <w:spacing w:val="-2"/>
        </w:rPr>
        <w:t xml:space="preserve"> </w:t>
      </w:r>
      <w:r>
        <w:t>обучающихся 9</w:t>
      </w:r>
      <w:r>
        <w:rPr>
          <w:spacing w:val="-5"/>
        </w:rPr>
        <w:t xml:space="preserve"> </w:t>
      </w:r>
      <w:r>
        <w:rPr>
          <w:spacing w:val="-2"/>
        </w:rPr>
        <w:t>классов</w:t>
      </w:r>
    </w:p>
    <w:p w:rsidR="008E6A81" w:rsidRDefault="008E6A81" w:rsidP="00077C6C">
      <w:pPr>
        <w:pStyle w:val="a3"/>
        <w:jc w:val="center"/>
        <w:sectPr w:rsidR="008E6A81">
          <w:type w:val="continuous"/>
          <w:pgSz w:w="11910" w:h="16400"/>
          <w:pgMar w:top="220" w:right="850" w:bottom="280" w:left="708" w:header="720" w:footer="720" w:gutter="0"/>
          <w:cols w:space="720"/>
        </w:sectPr>
      </w:pPr>
    </w:p>
    <w:p w:rsidR="008E6A81" w:rsidRDefault="008E6A81" w:rsidP="00077C6C">
      <w:pPr>
        <w:pStyle w:val="a3"/>
        <w:ind w:left="0"/>
        <w:rPr>
          <w:sz w:val="28"/>
        </w:rPr>
      </w:pPr>
    </w:p>
    <w:p w:rsidR="008E6A81" w:rsidRDefault="008E6A81" w:rsidP="00077C6C">
      <w:pPr>
        <w:pStyle w:val="a3"/>
        <w:ind w:left="0"/>
        <w:rPr>
          <w:sz w:val="28"/>
        </w:rPr>
      </w:pPr>
    </w:p>
    <w:p w:rsidR="008E6A81" w:rsidRDefault="008E6A81" w:rsidP="00077C6C">
      <w:pPr>
        <w:pStyle w:val="a3"/>
        <w:spacing w:before="152"/>
        <w:ind w:left="0"/>
        <w:rPr>
          <w:sz w:val="28"/>
        </w:rPr>
      </w:pPr>
    </w:p>
    <w:p w:rsidR="008E6A81" w:rsidRDefault="005C4C0D" w:rsidP="00077C6C">
      <w:pPr>
        <w:pStyle w:val="1"/>
        <w:rPr>
          <w:spacing w:val="-2"/>
        </w:rPr>
      </w:pPr>
      <w:r>
        <w:rPr>
          <w:spacing w:val="-2"/>
        </w:rPr>
        <w:t>Пояснительная</w:t>
      </w:r>
      <w:r>
        <w:rPr>
          <w:spacing w:val="6"/>
        </w:rPr>
        <w:t xml:space="preserve"> </w:t>
      </w:r>
      <w:r>
        <w:rPr>
          <w:spacing w:val="-2"/>
        </w:rPr>
        <w:t>записка</w:t>
      </w:r>
    </w:p>
    <w:p w:rsidR="00AB2C2C" w:rsidRDefault="00AB2C2C" w:rsidP="00077C6C">
      <w:pPr>
        <w:pStyle w:val="1"/>
      </w:pPr>
    </w:p>
    <w:p w:rsidR="008E6A81" w:rsidRDefault="005C4C0D" w:rsidP="00077C6C">
      <w:pPr>
        <w:pStyle w:val="a3"/>
        <w:spacing w:before="104"/>
        <w:ind w:right="126" w:firstLine="840"/>
        <w:jc w:val="both"/>
      </w:pPr>
      <w:proofErr w:type="gramStart"/>
      <w:r>
        <w:t>Рабочая</w:t>
      </w:r>
      <w:r>
        <w:rPr>
          <w:spacing w:val="80"/>
          <w:w w:val="150"/>
        </w:rPr>
        <w:t xml:space="preserve">  </w:t>
      </w:r>
      <w:r>
        <w:t>программа</w:t>
      </w:r>
      <w:proofErr w:type="gramEnd"/>
      <w:r>
        <w:rPr>
          <w:spacing w:val="80"/>
          <w:w w:val="150"/>
        </w:rPr>
        <w:t xml:space="preserve">  </w:t>
      </w:r>
      <w:r>
        <w:t>элективного</w:t>
      </w:r>
      <w:r>
        <w:rPr>
          <w:spacing w:val="80"/>
          <w:w w:val="150"/>
        </w:rPr>
        <w:t xml:space="preserve">  </w:t>
      </w:r>
      <w:r>
        <w:t>курса «Практикум</w:t>
      </w:r>
      <w:r>
        <w:rPr>
          <w:spacing w:val="80"/>
          <w:w w:val="150"/>
        </w:rPr>
        <w:t xml:space="preserve">  </w:t>
      </w:r>
      <w:r>
        <w:t>по</w:t>
      </w:r>
      <w:r>
        <w:rPr>
          <w:spacing w:val="80"/>
        </w:rPr>
        <w:t xml:space="preserve">   </w:t>
      </w:r>
      <w:r>
        <w:t>русскому</w:t>
      </w:r>
      <w:r>
        <w:rPr>
          <w:spacing w:val="40"/>
        </w:rPr>
        <w:t xml:space="preserve"> </w:t>
      </w:r>
      <w:r>
        <w:t xml:space="preserve">языку» </w:t>
      </w:r>
      <w:r>
        <w:rPr>
          <w:color w:val="333333"/>
        </w:rPr>
        <w:t xml:space="preserve">предназначена для обучающихся 9 классов. </w:t>
      </w:r>
      <w:r w:rsidR="00AB2C2C">
        <w:t>К</w:t>
      </w:r>
      <w:r>
        <w:t>урс</w:t>
      </w:r>
      <w:r>
        <w:rPr>
          <w:spacing w:val="40"/>
        </w:rPr>
        <w:t xml:space="preserve"> </w:t>
      </w:r>
      <w:r>
        <w:t>дополняет программу русского языка 5-9 классов в соответствии с требованиями и моделями заданий Итоговой аттестации по русскому языку.</w:t>
      </w:r>
    </w:p>
    <w:p w:rsidR="008E6A81" w:rsidRDefault="008E6A81" w:rsidP="00077C6C">
      <w:pPr>
        <w:pStyle w:val="a3"/>
        <w:spacing w:before="24"/>
        <w:ind w:left="0"/>
      </w:pPr>
    </w:p>
    <w:p w:rsidR="008E6A81" w:rsidRPr="00077C6C" w:rsidRDefault="00077C6C" w:rsidP="00077C6C">
      <w:pPr>
        <w:tabs>
          <w:tab w:val="left" w:pos="1046"/>
        </w:tabs>
        <w:ind w:right="134"/>
        <w:rPr>
          <w:sz w:val="24"/>
        </w:rPr>
      </w:pPr>
      <w:bookmarkStart w:id="3" w:name="Содержание_курса"/>
      <w:bookmarkEnd w:id="3"/>
      <w:r>
        <w:rPr>
          <w:sz w:val="24"/>
        </w:rPr>
        <w:tab/>
        <w:t>Элективный к</w:t>
      </w:r>
      <w:r w:rsidR="005C4C0D" w:rsidRPr="00077C6C">
        <w:rPr>
          <w:sz w:val="24"/>
        </w:rPr>
        <w:t xml:space="preserve">урс предназначен для учащихся 9 классов и рассчитан на </w:t>
      </w:r>
      <w:r w:rsidR="004C2CE3" w:rsidRPr="00077C6C">
        <w:rPr>
          <w:sz w:val="24"/>
        </w:rPr>
        <w:t>34 часа</w:t>
      </w:r>
      <w:r w:rsidR="005C4C0D" w:rsidRPr="00077C6C">
        <w:rPr>
          <w:sz w:val="24"/>
        </w:rPr>
        <w:t>. Он отвечает важным целям: знакомит с практикой экзамена по русскому языку в форме ОГЭ.</w:t>
      </w:r>
    </w:p>
    <w:p w:rsidR="008E6A81" w:rsidRDefault="005C4C0D" w:rsidP="00AB2C2C">
      <w:pPr>
        <w:pStyle w:val="a3"/>
        <w:spacing w:before="118"/>
        <w:ind w:right="146" w:firstLine="706"/>
        <w:jc w:val="both"/>
      </w:pPr>
      <w:r>
        <w:t>Данный курс обеспечивает понимание системы знаний о языке, формирует стабильные навыки владения языком и совершенствование речевой культуры. Данный курс эффективен при организации занятий, ориентированных на подготовку к итоговой аттестации,</w:t>
      </w:r>
      <w:r>
        <w:rPr>
          <w:spacing w:val="40"/>
        </w:rPr>
        <w:t xml:space="preserve"> </w:t>
      </w:r>
      <w:r>
        <w:t>где</w:t>
      </w:r>
      <w:r>
        <w:rPr>
          <w:spacing w:val="40"/>
        </w:rPr>
        <w:t xml:space="preserve"> </w:t>
      </w:r>
      <w:r>
        <w:t>независимо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учащиеся</w:t>
      </w:r>
      <w:r>
        <w:rPr>
          <w:spacing w:val="40"/>
        </w:rPr>
        <w:t xml:space="preserve"> </w:t>
      </w:r>
      <w:r>
        <w:t>должны</w:t>
      </w:r>
      <w:r>
        <w:rPr>
          <w:spacing w:val="40"/>
        </w:rPr>
        <w:t xml:space="preserve"> </w:t>
      </w:r>
      <w:r>
        <w:t>продемонстрировать</w:t>
      </w:r>
      <w:r w:rsidR="00AB2C2C">
        <w:t xml:space="preserve"> </w:t>
      </w:r>
      <w:r>
        <w:t>результаты овладения нормами современного русского языка, основами культуры устной и письменной речи.</w:t>
      </w:r>
    </w:p>
    <w:p w:rsidR="008E6A81" w:rsidRDefault="005C4C0D" w:rsidP="00077C6C">
      <w:pPr>
        <w:pStyle w:val="a3"/>
        <w:spacing w:before="111"/>
        <w:ind w:right="137" w:firstLine="768"/>
        <w:jc w:val="both"/>
      </w:pPr>
      <w:r>
        <w:t>Элективный курс позволяет подробно рассмотреть все этапы работы над сжатым изложением, учащиеся получают больше возможности попрактиковаться в написании сжатого изложения. Программа элективного курса предусматривает также обучение учащихся написанию сочинения на морально-этическую тему. Данный</w:t>
      </w:r>
      <w:r>
        <w:rPr>
          <w:spacing w:val="40"/>
        </w:rPr>
        <w:t xml:space="preserve"> </w:t>
      </w:r>
      <w:r>
        <w:t>курс</w:t>
      </w:r>
      <w:r>
        <w:rPr>
          <w:spacing w:val="40"/>
        </w:rPr>
        <w:t xml:space="preserve"> </w:t>
      </w:r>
      <w:r>
        <w:t>предусматривает работу с текстом, его анализ с точки зрения структуры, средствам речевой выразительности и роли лексических и грамматических явлений в тексте. Кроме того, учащиеся</w:t>
      </w:r>
      <w:r>
        <w:rPr>
          <w:spacing w:val="-1"/>
        </w:rPr>
        <w:t xml:space="preserve"> </w:t>
      </w:r>
      <w:r>
        <w:t>получают больше</w:t>
      </w:r>
      <w:r>
        <w:rPr>
          <w:spacing w:val="-1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попрактиковаться в</w:t>
      </w:r>
      <w:r>
        <w:rPr>
          <w:spacing w:val="-5"/>
        </w:rPr>
        <w:t xml:space="preserve"> </w:t>
      </w:r>
      <w:r>
        <w:t>работе с</w:t>
      </w:r>
      <w:r>
        <w:rPr>
          <w:spacing w:val="-2"/>
        </w:rPr>
        <w:t xml:space="preserve"> </w:t>
      </w:r>
      <w:r>
        <w:t>тестовыми</w:t>
      </w:r>
      <w:r>
        <w:rPr>
          <w:spacing w:val="-4"/>
        </w:rPr>
        <w:t xml:space="preserve"> </w:t>
      </w:r>
      <w:r>
        <w:t>заданиями.</w:t>
      </w:r>
    </w:p>
    <w:p w:rsidR="008E6A81" w:rsidRDefault="005C4C0D" w:rsidP="00077C6C">
      <w:pPr>
        <w:pStyle w:val="a3"/>
        <w:spacing w:before="119"/>
        <w:ind w:right="133" w:firstLine="706"/>
        <w:jc w:val="both"/>
      </w:pPr>
      <w:r>
        <w:t>На каждом занятии предусматривается теоретическая часть (повторение правил, изучение трудных случаев правописания, определение этапов создания текста) и практическая часть (выполнение различных упражнений, помогающих сформировать языковую, лингвистическую и коммуникативную компетентности; закрепить знания орфографических и пунктуационных правил, приобрести устойчивые навыки).</w:t>
      </w:r>
    </w:p>
    <w:p w:rsidR="008E6A81" w:rsidRDefault="005C4C0D" w:rsidP="00077C6C">
      <w:pPr>
        <w:pStyle w:val="a3"/>
        <w:spacing w:before="120"/>
        <w:ind w:right="145" w:firstLine="706"/>
        <w:jc w:val="both"/>
      </w:pPr>
      <w:r>
        <w:rPr>
          <w:b/>
          <w:i/>
          <w:u w:val="thick"/>
        </w:rPr>
        <w:t>Цель изучения курса:</w:t>
      </w:r>
      <w:r>
        <w:rPr>
          <w:b/>
          <w:i/>
        </w:rPr>
        <w:t xml:space="preserve"> </w:t>
      </w:r>
      <w:r>
        <w:t>осуществление поэтапной системной подготовки учащихся к выполнению заданий</w:t>
      </w:r>
      <w:r>
        <w:rPr>
          <w:spacing w:val="40"/>
        </w:rPr>
        <w:t xml:space="preserve"> </w:t>
      </w:r>
      <w:r>
        <w:t>Государственной итоговой аттестации по русскому</w:t>
      </w:r>
      <w:r>
        <w:rPr>
          <w:spacing w:val="-4"/>
        </w:rPr>
        <w:t xml:space="preserve"> </w:t>
      </w:r>
      <w:r>
        <w:t>языку;</w:t>
      </w:r>
    </w:p>
    <w:p w:rsidR="008E6A81" w:rsidRDefault="005C4C0D" w:rsidP="00077C6C">
      <w:pPr>
        <w:pStyle w:val="a3"/>
        <w:spacing w:before="119"/>
        <w:ind w:right="135" w:firstLine="605"/>
        <w:jc w:val="both"/>
      </w:pPr>
      <w:r>
        <w:rPr>
          <w:b/>
          <w:i/>
          <w:u w:val="thick"/>
        </w:rPr>
        <w:t>Задачей</w:t>
      </w:r>
      <w:r>
        <w:rPr>
          <w:b/>
          <w:i/>
        </w:rPr>
        <w:t xml:space="preserve"> </w:t>
      </w:r>
      <w:r>
        <w:t>курса является формирование навыков, обеспечивающих успешное прохождение итоговой аттестации.</w:t>
      </w:r>
    </w:p>
    <w:p w:rsidR="008E6A81" w:rsidRDefault="005C4C0D" w:rsidP="00077C6C">
      <w:pPr>
        <w:pStyle w:val="a3"/>
        <w:spacing w:before="111"/>
        <w:ind w:left="851"/>
        <w:jc w:val="both"/>
      </w:pPr>
      <w:r>
        <w:t>В</w:t>
      </w:r>
      <w:r>
        <w:rPr>
          <w:spacing w:val="-10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rPr>
          <w:spacing w:val="-2"/>
        </w:rPr>
        <w:t>научиться:</w:t>
      </w:r>
    </w:p>
    <w:p w:rsidR="008E6A81" w:rsidRDefault="005C4C0D" w:rsidP="00077C6C">
      <w:pPr>
        <w:pStyle w:val="a3"/>
        <w:spacing w:before="117"/>
        <w:jc w:val="both"/>
      </w:pPr>
      <w:r>
        <w:t>-грамотно</w:t>
      </w:r>
      <w:r>
        <w:rPr>
          <w:spacing w:val="-8"/>
        </w:rPr>
        <w:t xml:space="preserve"> </w:t>
      </w:r>
      <w:r>
        <w:t>писать</w:t>
      </w:r>
      <w:r>
        <w:rPr>
          <w:spacing w:val="-11"/>
        </w:rPr>
        <w:t xml:space="preserve"> </w:t>
      </w:r>
      <w:r>
        <w:t>сжатое</w:t>
      </w:r>
      <w:r>
        <w:rPr>
          <w:spacing w:val="-8"/>
        </w:rPr>
        <w:t xml:space="preserve"> </w:t>
      </w:r>
      <w:r>
        <w:t>изложение</w:t>
      </w:r>
      <w:r>
        <w:rPr>
          <w:spacing w:val="-8"/>
        </w:rPr>
        <w:t xml:space="preserve"> </w:t>
      </w:r>
      <w:r>
        <w:t>публицистического</w:t>
      </w:r>
      <w:r>
        <w:rPr>
          <w:spacing w:val="-2"/>
        </w:rPr>
        <w:t xml:space="preserve"> стиля;</w:t>
      </w:r>
    </w:p>
    <w:p w:rsidR="008E6A81" w:rsidRDefault="005C4C0D" w:rsidP="00077C6C">
      <w:pPr>
        <w:pStyle w:val="a3"/>
        <w:spacing w:before="118"/>
        <w:jc w:val="both"/>
      </w:pPr>
      <w:r>
        <w:t>-овладеть</w:t>
      </w:r>
      <w:r>
        <w:rPr>
          <w:spacing w:val="-7"/>
        </w:rPr>
        <w:t xml:space="preserve"> </w:t>
      </w:r>
      <w:r>
        <w:t>формами</w:t>
      </w:r>
      <w:r>
        <w:rPr>
          <w:spacing w:val="-8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информации</w:t>
      </w:r>
      <w:r>
        <w:rPr>
          <w:spacing w:val="-8"/>
        </w:rPr>
        <w:t xml:space="preserve"> </w:t>
      </w:r>
      <w:r>
        <w:t xml:space="preserve">исходного </w:t>
      </w:r>
      <w:r>
        <w:rPr>
          <w:spacing w:val="-2"/>
        </w:rPr>
        <w:t>текста;</w:t>
      </w:r>
    </w:p>
    <w:p w:rsidR="008E6A81" w:rsidRDefault="005C4C0D" w:rsidP="00077C6C">
      <w:pPr>
        <w:pStyle w:val="a3"/>
        <w:spacing w:before="113"/>
        <w:ind w:right="140"/>
        <w:jc w:val="both"/>
      </w:pPr>
      <w:r>
        <w:t>-через систему практических заданий и тренингов повторить, расширить и</w:t>
      </w:r>
      <w:r>
        <w:rPr>
          <w:spacing w:val="40"/>
        </w:rPr>
        <w:t xml:space="preserve"> </w:t>
      </w:r>
      <w:r>
        <w:t>систематизировать</w:t>
      </w:r>
      <w:r>
        <w:rPr>
          <w:spacing w:val="-1"/>
        </w:rPr>
        <w:t xml:space="preserve"> </w:t>
      </w:r>
      <w:r>
        <w:t xml:space="preserve">знания учащихся по грамматике, орфографии, пунктуации и текстологии, проверяемых в ходе проведения экзамена в новой </w:t>
      </w:r>
      <w:proofErr w:type="gramStart"/>
      <w:r>
        <w:t>форме ;</w:t>
      </w:r>
      <w:proofErr w:type="gramEnd"/>
    </w:p>
    <w:p w:rsidR="008E6A81" w:rsidRDefault="005C4C0D" w:rsidP="00077C6C">
      <w:pPr>
        <w:pStyle w:val="a3"/>
        <w:spacing w:before="113"/>
      </w:pPr>
      <w:r>
        <w:t>-работать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тестовыми</w:t>
      </w:r>
      <w:r>
        <w:rPr>
          <w:spacing w:val="-1"/>
        </w:rPr>
        <w:t xml:space="preserve"> </w:t>
      </w:r>
      <w:r>
        <w:rPr>
          <w:spacing w:val="-2"/>
        </w:rPr>
        <w:t>заданиями;</w:t>
      </w:r>
    </w:p>
    <w:p w:rsidR="008E6A81" w:rsidRDefault="005C4C0D" w:rsidP="00077C6C">
      <w:pPr>
        <w:pStyle w:val="a3"/>
        <w:spacing w:before="118"/>
      </w:pPr>
      <w:r>
        <w:t>-уметь</w:t>
      </w:r>
      <w:r>
        <w:rPr>
          <w:spacing w:val="-11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подбирать</w:t>
      </w:r>
      <w:r>
        <w:rPr>
          <w:spacing w:val="-12"/>
        </w:rPr>
        <w:t xml:space="preserve"> </w:t>
      </w:r>
      <w:r>
        <w:t>примеры-аргументы</w:t>
      </w:r>
      <w:r>
        <w:rPr>
          <w:spacing w:val="-7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написании</w:t>
      </w:r>
      <w:r>
        <w:rPr>
          <w:spacing w:val="-7"/>
        </w:rPr>
        <w:t xml:space="preserve"> </w:t>
      </w:r>
      <w:r>
        <w:rPr>
          <w:spacing w:val="-2"/>
        </w:rPr>
        <w:t>сочинения;</w:t>
      </w:r>
    </w:p>
    <w:p w:rsidR="008E6A81" w:rsidRDefault="005C4C0D" w:rsidP="00077C6C">
      <w:pPr>
        <w:pStyle w:val="a3"/>
        <w:spacing w:before="112"/>
      </w:pPr>
      <w:r>
        <w:t>-четко</w:t>
      </w:r>
      <w:r>
        <w:rPr>
          <w:spacing w:val="-10"/>
        </w:rPr>
        <w:t xml:space="preserve"> </w:t>
      </w:r>
      <w:r>
        <w:t>соблюдать</w:t>
      </w:r>
      <w:r>
        <w:rPr>
          <w:spacing w:val="-9"/>
        </w:rPr>
        <w:t xml:space="preserve"> </w:t>
      </w:r>
      <w:r>
        <w:t>инструкции,</w:t>
      </w:r>
      <w:r>
        <w:rPr>
          <w:spacing w:val="-8"/>
        </w:rPr>
        <w:t xml:space="preserve"> </w:t>
      </w:r>
      <w:r>
        <w:t>сопровождающие</w:t>
      </w:r>
      <w:r>
        <w:rPr>
          <w:spacing w:val="-10"/>
        </w:rPr>
        <w:t xml:space="preserve"> </w:t>
      </w:r>
      <w:r>
        <w:rPr>
          <w:spacing w:val="-2"/>
        </w:rPr>
        <w:t>задание;</w:t>
      </w:r>
    </w:p>
    <w:p w:rsidR="008E6A81" w:rsidRDefault="005C4C0D" w:rsidP="00077C6C">
      <w:pPr>
        <w:pStyle w:val="a3"/>
        <w:spacing w:before="118"/>
      </w:pPr>
      <w:r>
        <w:t>-самостоятельно</w:t>
      </w:r>
      <w:r>
        <w:rPr>
          <w:spacing w:val="-6"/>
        </w:rPr>
        <w:t xml:space="preserve"> </w:t>
      </w:r>
      <w:r>
        <w:t>ограничивать</w:t>
      </w:r>
      <w:r>
        <w:rPr>
          <w:spacing w:val="-8"/>
        </w:rPr>
        <w:t xml:space="preserve"> </w:t>
      </w:r>
      <w:r>
        <w:t>временные</w:t>
      </w:r>
      <w:r>
        <w:rPr>
          <w:spacing w:val="-6"/>
        </w:rPr>
        <w:t xml:space="preserve"> </w:t>
      </w:r>
      <w:r>
        <w:t>рамки</w:t>
      </w:r>
      <w:r>
        <w:rPr>
          <w:spacing w:val="-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rPr>
          <w:spacing w:val="-2"/>
        </w:rPr>
        <w:t>заданий;</w:t>
      </w:r>
    </w:p>
    <w:p w:rsidR="008E6A81" w:rsidRDefault="005C4C0D" w:rsidP="00077C6C">
      <w:pPr>
        <w:pStyle w:val="a3"/>
        <w:spacing w:before="113"/>
        <w:rPr>
          <w:spacing w:val="-2"/>
        </w:rPr>
      </w:pPr>
      <w:r>
        <w:t>-работать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бланками</w:t>
      </w:r>
      <w:r>
        <w:rPr>
          <w:spacing w:val="-1"/>
        </w:rPr>
        <w:t xml:space="preserve"> </w:t>
      </w:r>
      <w:r>
        <w:t>экзаменационной</w:t>
      </w:r>
      <w:r>
        <w:rPr>
          <w:spacing w:val="-8"/>
        </w:rPr>
        <w:t xml:space="preserve"> </w:t>
      </w:r>
      <w:r>
        <w:rPr>
          <w:spacing w:val="-2"/>
        </w:rPr>
        <w:t>работы.</w:t>
      </w:r>
    </w:p>
    <w:p w:rsidR="00AB2C2C" w:rsidRDefault="00AB2C2C" w:rsidP="00077C6C">
      <w:pPr>
        <w:pStyle w:val="a3"/>
        <w:spacing w:before="113"/>
      </w:pPr>
    </w:p>
    <w:p w:rsidR="00AB2C2C" w:rsidRDefault="00AB2C2C" w:rsidP="00077C6C">
      <w:pPr>
        <w:pStyle w:val="2"/>
        <w:spacing w:before="123"/>
        <w:ind w:left="2652"/>
      </w:pPr>
      <w:bookmarkStart w:id="4" w:name="Планируемые_результаты:"/>
      <w:bookmarkEnd w:id="4"/>
    </w:p>
    <w:p w:rsidR="008E6A81" w:rsidRDefault="005C4C0D" w:rsidP="00077C6C">
      <w:pPr>
        <w:pStyle w:val="2"/>
        <w:spacing w:before="123"/>
        <w:ind w:left="2652"/>
        <w:rPr>
          <w:spacing w:val="-2"/>
        </w:rPr>
      </w:pPr>
      <w:r>
        <w:t>Планируемые</w:t>
      </w:r>
      <w:r>
        <w:rPr>
          <w:spacing w:val="55"/>
        </w:rPr>
        <w:t xml:space="preserve"> </w:t>
      </w:r>
      <w:r>
        <w:rPr>
          <w:spacing w:val="-2"/>
        </w:rPr>
        <w:t>результаты:</w:t>
      </w:r>
    </w:p>
    <w:p w:rsidR="00AB2C2C" w:rsidRDefault="00AB2C2C" w:rsidP="00077C6C">
      <w:pPr>
        <w:pStyle w:val="2"/>
        <w:spacing w:before="123"/>
        <w:ind w:left="2652"/>
      </w:pPr>
    </w:p>
    <w:p w:rsidR="008E6A81" w:rsidRDefault="005C4C0D" w:rsidP="00077C6C">
      <w:pPr>
        <w:ind w:left="140" w:right="138"/>
        <w:jc w:val="both"/>
        <w:rPr>
          <w:sz w:val="24"/>
        </w:rPr>
      </w:pPr>
      <w:r>
        <w:rPr>
          <w:b/>
          <w:sz w:val="24"/>
        </w:rPr>
        <w:t xml:space="preserve">Личностными результатами </w:t>
      </w:r>
      <w:r>
        <w:rPr>
          <w:sz w:val="24"/>
        </w:rPr>
        <w:t>освоения выпускниками основной школы программы по русскому языку являются:</w:t>
      </w:r>
    </w:p>
    <w:p w:rsidR="00AB2C2C" w:rsidRDefault="00AB2C2C" w:rsidP="00077C6C">
      <w:pPr>
        <w:ind w:left="140" w:right="138"/>
        <w:jc w:val="both"/>
        <w:rPr>
          <w:sz w:val="24"/>
        </w:rPr>
      </w:pPr>
    </w:p>
    <w:p w:rsidR="008E6A81" w:rsidRDefault="005C4C0D" w:rsidP="00077C6C">
      <w:pPr>
        <w:pStyle w:val="a4"/>
        <w:numPr>
          <w:ilvl w:val="0"/>
          <w:numId w:val="4"/>
        </w:numPr>
        <w:tabs>
          <w:tab w:val="left" w:pos="442"/>
        </w:tabs>
        <w:ind w:right="138" w:firstLine="0"/>
        <w:jc w:val="both"/>
        <w:rPr>
          <w:sz w:val="24"/>
        </w:rPr>
      </w:pPr>
      <w:r>
        <w:rPr>
          <w:sz w:val="24"/>
        </w:rPr>
        <w:t>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 и моральных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 личности, его значения в процессе получения школьного образования;</w:t>
      </w:r>
    </w:p>
    <w:p w:rsidR="008E6A81" w:rsidRDefault="005C4C0D" w:rsidP="00077C6C">
      <w:pPr>
        <w:pStyle w:val="a4"/>
        <w:numPr>
          <w:ilvl w:val="0"/>
          <w:numId w:val="4"/>
        </w:numPr>
        <w:tabs>
          <w:tab w:val="left" w:pos="446"/>
        </w:tabs>
        <w:ind w:right="130" w:firstLine="0"/>
        <w:jc w:val="both"/>
        <w:rPr>
          <w:sz w:val="24"/>
        </w:rPr>
      </w:pPr>
      <w:r>
        <w:rPr>
          <w:sz w:val="24"/>
        </w:rPr>
        <w:t>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8E6A81" w:rsidRDefault="005C4C0D" w:rsidP="00077C6C">
      <w:pPr>
        <w:pStyle w:val="a4"/>
        <w:numPr>
          <w:ilvl w:val="0"/>
          <w:numId w:val="4"/>
        </w:numPr>
        <w:tabs>
          <w:tab w:val="left" w:pos="523"/>
        </w:tabs>
        <w:ind w:right="138" w:firstLine="0"/>
        <w:jc w:val="both"/>
        <w:rPr>
          <w:sz w:val="24"/>
        </w:rPr>
      </w:pPr>
      <w:r>
        <w:rPr>
          <w:sz w:val="24"/>
        </w:rPr>
        <w:t>достаточный объём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AB2C2C" w:rsidRDefault="00AB2C2C" w:rsidP="00077C6C">
      <w:pPr>
        <w:pStyle w:val="a4"/>
        <w:numPr>
          <w:ilvl w:val="0"/>
          <w:numId w:val="4"/>
        </w:numPr>
        <w:tabs>
          <w:tab w:val="left" w:pos="523"/>
        </w:tabs>
        <w:ind w:right="138" w:firstLine="0"/>
        <w:jc w:val="both"/>
        <w:rPr>
          <w:sz w:val="24"/>
        </w:rPr>
      </w:pPr>
    </w:p>
    <w:p w:rsidR="008E6A81" w:rsidRDefault="005C4C0D" w:rsidP="00077C6C">
      <w:pPr>
        <w:ind w:left="140"/>
        <w:rPr>
          <w:sz w:val="24"/>
        </w:rPr>
      </w:pPr>
      <w:proofErr w:type="spellStart"/>
      <w:r>
        <w:rPr>
          <w:b/>
          <w:sz w:val="24"/>
        </w:rPr>
        <w:t>Метапредметными</w:t>
      </w:r>
      <w:proofErr w:type="spellEnd"/>
      <w:r>
        <w:rPr>
          <w:b/>
          <w:sz w:val="24"/>
        </w:rPr>
        <w:t xml:space="preserve"> результатами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освоения выпускниками основной школы программы по русскому языку являются:</w:t>
      </w:r>
    </w:p>
    <w:p w:rsidR="00AB2C2C" w:rsidRDefault="00AB2C2C" w:rsidP="00077C6C">
      <w:pPr>
        <w:ind w:left="140"/>
        <w:rPr>
          <w:sz w:val="24"/>
        </w:rPr>
      </w:pPr>
    </w:p>
    <w:p w:rsidR="008E6A81" w:rsidRDefault="005C4C0D" w:rsidP="00077C6C">
      <w:pPr>
        <w:pStyle w:val="a3"/>
        <w:ind w:left="198"/>
      </w:pPr>
      <w:r>
        <w:t>овладение</w:t>
      </w:r>
      <w:r>
        <w:rPr>
          <w:spacing w:val="-5"/>
        </w:rPr>
        <w:t xml:space="preserve"> </w:t>
      </w:r>
      <w:r>
        <w:t>всеми</w:t>
      </w:r>
      <w:r>
        <w:rPr>
          <w:spacing w:val="-6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речевой</w:t>
      </w:r>
      <w:r>
        <w:rPr>
          <w:spacing w:val="-6"/>
        </w:rPr>
        <w:t xml:space="preserve"> </w:t>
      </w:r>
      <w:r>
        <w:rPr>
          <w:spacing w:val="-2"/>
        </w:rPr>
        <w:t>деятельности:</w:t>
      </w:r>
    </w:p>
    <w:p w:rsidR="008E6A81" w:rsidRDefault="005C4C0D" w:rsidP="00077C6C">
      <w:pPr>
        <w:pStyle w:val="a3"/>
        <w:spacing w:before="23"/>
        <w:ind w:right="1489"/>
      </w:pPr>
      <w:r>
        <w:t>-адекватное</w:t>
      </w:r>
      <w:r>
        <w:rPr>
          <w:spacing w:val="-13"/>
        </w:rPr>
        <w:t xml:space="preserve"> </w:t>
      </w:r>
      <w:r>
        <w:t>понимание</w:t>
      </w:r>
      <w:r>
        <w:rPr>
          <w:spacing w:val="-10"/>
        </w:rPr>
        <w:t xml:space="preserve"> </w:t>
      </w:r>
      <w:r>
        <w:t>информации</w:t>
      </w:r>
      <w:r>
        <w:rPr>
          <w:spacing w:val="-8"/>
        </w:rPr>
        <w:t xml:space="preserve"> </w:t>
      </w:r>
      <w:r>
        <w:t>устного</w:t>
      </w:r>
      <w:r>
        <w:rPr>
          <w:spacing w:val="-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письменного</w:t>
      </w:r>
      <w:r>
        <w:rPr>
          <w:spacing w:val="-5"/>
        </w:rPr>
        <w:t xml:space="preserve"> </w:t>
      </w:r>
      <w:r>
        <w:t>сообщения; владение разными видами чтения;</w:t>
      </w:r>
    </w:p>
    <w:p w:rsidR="008E6A81" w:rsidRDefault="005C4C0D" w:rsidP="00077C6C">
      <w:pPr>
        <w:pStyle w:val="a3"/>
        <w:spacing w:before="60"/>
        <w:ind w:right="147"/>
        <w:jc w:val="both"/>
      </w:pPr>
      <w:r>
        <w:t>-способность извлекать информацию из различных источников, включая средства массовой информации, компакт-диски учебного назначения, ресурсы Интернета;</w:t>
      </w:r>
    </w:p>
    <w:p w:rsidR="008E6A81" w:rsidRDefault="005C4C0D" w:rsidP="00077C6C">
      <w:pPr>
        <w:pStyle w:val="a3"/>
        <w:spacing w:before="25"/>
        <w:ind w:right="133"/>
        <w:jc w:val="both"/>
      </w:pPr>
      <w:r>
        <w:t>-овладение приёмами отбора и систематизации материала на определённую тему; умение вести самостоятельный поиск информации, её анализ и отбор; способность к преобразованию, сохранению и передаче информации, полученной в результате чтения или аудирования, с помощью технических средств и информационных технологий;</w:t>
      </w:r>
    </w:p>
    <w:p w:rsidR="008E6A81" w:rsidRDefault="005C4C0D" w:rsidP="00077C6C">
      <w:pPr>
        <w:pStyle w:val="a3"/>
        <w:spacing w:before="34"/>
        <w:ind w:right="140"/>
        <w:jc w:val="both"/>
      </w:pPr>
      <w:r>
        <w:t>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</w:t>
      </w:r>
      <w:r>
        <w:rPr>
          <w:spacing w:val="40"/>
        </w:rPr>
        <w:t xml:space="preserve"> </w:t>
      </w:r>
      <w:r>
        <w:t>адекватно формулировать их в устной и письменной форме;</w:t>
      </w:r>
    </w:p>
    <w:p w:rsidR="008E6A81" w:rsidRDefault="005C4C0D" w:rsidP="00077C6C">
      <w:pPr>
        <w:pStyle w:val="a3"/>
        <w:spacing w:before="31"/>
        <w:ind w:right="132"/>
        <w:jc w:val="both"/>
      </w:pPr>
      <w:r>
        <w:t xml:space="preserve">- применение приобретённых знаний, умений и навыков в повседневной жизни;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</w:t>
      </w:r>
      <w:proofErr w:type="spellStart"/>
      <w:r>
        <w:t>межпредметном</w:t>
      </w:r>
      <w:proofErr w:type="spellEnd"/>
      <w:r>
        <w:t xml:space="preserve"> уровне (на уроках иностранного языка, литературы и др.);</w:t>
      </w:r>
    </w:p>
    <w:p w:rsidR="00AB2C2C" w:rsidRDefault="00AB2C2C" w:rsidP="00077C6C">
      <w:pPr>
        <w:pStyle w:val="a3"/>
        <w:spacing w:before="31"/>
        <w:ind w:right="132"/>
        <w:jc w:val="both"/>
      </w:pPr>
    </w:p>
    <w:p w:rsidR="008E6A81" w:rsidRDefault="005C4C0D" w:rsidP="00077C6C">
      <w:pPr>
        <w:ind w:left="140" w:right="138"/>
        <w:jc w:val="both"/>
        <w:rPr>
          <w:sz w:val="24"/>
        </w:rPr>
      </w:pPr>
      <w:r>
        <w:rPr>
          <w:b/>
          <w:sz w:val="24"/>
        </w:rPr>
        <w:t xml:space="preserve">Предметными результатами </w:t>
      </w:r>
      <w:r>
        <w:rPr>
          <w:sz w:val="24"/>
        </w:rPr>
        <w:t>освоения выпускниками основной школы программы по русскому языку являются:</w:t>
      </w:r>
    </w:p>
    <w:p w:rsidR="00AB2C2C" w:rsidRDefault="00AB2C2C" w:rsidP="00077C6C">
      <w:pPr>
        <w:ind w:left="140" w:right="138"/>
        <w:jc w:val="both"/>
        <w:rPr>
          <w:sz w:val="24"/>
        </w:rPr>
      </w:pPr>
    </w:p>
    <w:p w:rsidR="008E6A81" w:rsidRDefault="005C4C0D" w:rsidP="00077C6C">
      <w:pPr>
        <w:pStyle w:val="a4"/>
        <w:numPr>
          <w:ilvl w:val="0"/>
          <w:numId w:val="3"/>
        </w:numPr>
        <w:tabs>
          <w:tab w:val="left" w:pos="485"/>
        </w:tabs>
        <w:ind w:right="126" w:firstLine="0"/>
        <w:jc w:val="both"/>
        <w:rPr>
          <w:sz w:val="24"/>
        </w:rPr>
      </w:pPr>
      <w:r>
        <w:rPr>
          <w:sz w:val="24"/>
        </w:rPr>
        <w:t xml:space="preserve">представление о русском языке как языке русского народа, государственном языке Российской Федерации, средстве межнационального общения, консолидации и единения народов России; о связи языка и культуры народа; роли родного языка в жизни человека и </w:t>
      </w:r>
      <w:r>
        <w:rPr>
          <w:spacing w:val="-2"/>
          <w:sz w:val="24"/>
        </w:rPr>
        <w:t>общества;</w:t>
      </w:r>
    </w:p>
    <w:p w:rsidR="008E6A81" w:rsidRDefault="005C4C0D" w:rsidP="00077C6C">
      <w:pPr>
        <w:pStyle w:val="a4"/>
        <w:numPr>
          <w:ilvl w:val="0"/>
          <w:numId w:val="3"/>
        </w:numPr>
        <w:tabs>
          <w:tab w:val="left" w:pos="504"/>
        </w:tabs>
        <w:ind w:right="130" w:firstLine="0"/>
        <w:jc w:val="both"/>
        <w:rPr>
          <w:sz w:val="24"/>
        </w:rPr>
      </w:pPr>
      <w:r>
        <w:rPr>
          <w:sz w:val="24"/>
        </w:rPr>
        <w:t>понимание определяющей роли языка в развитии интеллектуальных и творческих способностей личности, при получении образования,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роли русского языка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процессе </w:t>
      </w:r>
      <w:r>
        <w:rPr>
          <w:spacing w:val="-2"/>
          <w:sz w:val="24"/>
        </w:rPr>
        <w:t>самообразования;</w:t>
      </w:r>
    </w:p>
    <w:p w:rsidR="00AB2C2C" w:rsidRDefault="005C4C0D" w:rsidP="00AB2C2C">
      <w:pPr>
        <w:pStyle w:val="a4"/>
        <w:numPr>
          <w:ilvl w:val="0"/>
          <w:numId w:val="3"/>
        </w:numPr>
        <w:tabs>
          <w:tab w:val="left" w:pos="398"/>
        </w:tabs>
        <w:spacing w:before="2"/>
        <w:ind w:left="398" w:hanging="258"/>
        <w:jc w:val="both"/>
        <w:rPr>
          <w:spacing w:val="-2"/>
          <w:sz w:val="24"/>
        </w:rPr>
      </w:pPr>
      <w:r>
        <w:rPr>
          <w:sz w:val="24"/>
        </w:rPr>
        <w:t>владение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-8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7"/>
          <w:sz w:val="24"/>
        </w:rPr>
        <w:t xml:space="preserve"> </w:t>
      </w:r>
      <w:r w:rsidR="00AB2C2C">
        <w:rPr>
          <w:spacing w:val="-2"/>
          <w:sz w:val="24"/>
        </w:rPr>
        <w:t>деятельности.</w:t>
      </w:r>
      <w:r w:rsidR="00AB2C2C">
        <w:rPr>
          <w:spacing w:val="-2"/>
          <w:sz w:val="24"/>
        </w:rPr>
        <w:br w:type="page"/>
      </w:r>
    </w:p>
    <w:p w:rsidR="00AB2C2C" w:rsidRPr="00AB2C2C" w:rsidRDefault="00AB2C2C" w:rsidP="00AB2C2C">
      <w:pPr>
        <w:pStyle w:val="a4"/>
        <w:tabs>
          <w:tab w:val="left" w:pos="398"/>
        </w:tabs>
        <w:spacing w:before="2"/>
        <w:ind w:left="398" w:firstLine="0"/>
        <w:jc w:val="both"/>
        <w:rPr>
          <w:sz w:val="24"/>
        </w:rPr>
      </w:pPr>
    </w:p>
    <w:p w:rsidR="008E6A81" w:rsidRDefault="005C4C0D" w:rsidP="00077C6C">
      <w:pPr>
        <w:pStyle w:val="2"/>
        <w:spacing w:before="7"/>
        <w:ind w:left="3"/>
        <w:jc w:val="center"/>
        <w:rPr>
          <w:spacing w:val="-2"/>
        </w:rPr>
      </w:pPr>
      <w:bookmarkStart w:id="5" w:name="Содержание"/>
      <w:bookmarkEnd w:id="5"/>
      <w:r>
        <w:rPr>
          <w:spacing w:val="-2"/>
        </w:rPr>
        <w:t>Содержание</w:t>
      </w:r>
    </w:p>
    <w:p w:rsidR="00AB2C2C" w:rsidRDefault="00AB2C2C" w:rsidP="00077C6C">
      <w:pPr>
        <w:pStyle w:val="2"/>
        <w:spacing w:before="7"/>
        <w:ind w:left="3"/>
        <w:jc w:val="center"/>
      </w:pPr>
    </w:p>
    <w:p w:rsidR="008E6A81" w:rsidRDefault="005C4C0D" w:rsidP="00077C6C">
      <w:pPr>
        <w:pStyle w:val="a4"/>
        <w:numPr>
          <w:ilvl w:val="0"/>
          <w:numId w:val="2"/>
        </w:numPr>
        <w:tabs>
          <w:tab w:val="left" w:pos="380"/>
        </w:tabs>
        <w:spacing w:before="118"/>
        <w:ind w:left="380" w:hanging="240"/>
        <w:jc w:val="both"/>
        <w:rPr>
          <w:b/>
          <w:sz w:val="24"/>
        </w:rPr>
      </w:pPr>
      <w:r>
        <w:rPr>
          <w:b/>
          <w:sz w:val="24"/>
        </w:rPr>
        <w:t>Введение.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Значение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курса,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(1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час).</w:t>
      </w:r>
    </w:p>
    <w:p w:rsidR="008E6A81" w:rsidRDefault="005C4C0D" w:rsidP="00077C6C">
      <w:pPr>
        <w:pStyle w:val="a3"/>
        <w:spacing w:before="108"/>
        <w:ind w:right="131"/>
        <w:jc w:val="both"/>
      </w:pPr>
      <w:r>
        <w:t>Структура экзаменационной работы в формате ГИА. Число и виды заданий. Знакомство с демонстрационным вариантом 2024 г. Особенности заполнения бланков экзаменационной работы. Знакомство с критериями оценки выполнения заданий.</w:t>
      </w:r>
    </w:p>
    <w:p w:rsidR="008E6A81" w:rsidRDefault="005C4C0D" w:rsidP="00077C6C">
      <w:pPr>
        <w:pStyle w:val="2"/>
        <w:numPr>
          <w:ilvl w:val="0"/>
          <w:numId w:val="2"/>
        </w:numPr>
        <w:tabs>
          <w:tab w:val="left" w:pos="380"/>
        </w:tabs>
        <w:spacing w:before="123"/>
        <w:ind w:left="380" w:hanging="240"/>
        <w:jc w:val="both"/>
      </w:pPr>
      <w:bookmarkStart w:id="6" w:name="2._Текст._Сжатое_изложение_(4_часа)."/>
      <w:bookmarkEnd w:id="6"/>
      <w:r>
        <w:t>Текст. Сжатое</w:t>
      </w:r>
      <w:r>
        <w:rPr>
          <w:spacing w:val="-4"/>
        </w:rPr>
        <w:t xml:space="preserve"> </w:t>
      </w:r>
      <w:r>
        <w:t>изложение</w:t>
      </w:r>
      <w:r>
        <w:rPr>
          <w:spacing w:val="-4"/>
        </w:rPr>
        <w:t xml:space="preserve"> </w:t>
      </w:r>
      <w:r>
        <w:t>(</w:t>
      </w:r>
      <w:r w:rsidR="00077C6C">
        <w:t>7</w:t>
      </w:r>
      <w:r>
        <w:rPr>
          <w:spacing w:val="1"/>
        </w:rPr>
        <w:t xml:space="preserve"> </w:t>
      </w:r>
      <w:r>
        <w:rPr>
          <w:spacing w:val="-2"/>
        </w:rPr>
        <w:t>час</w:t>
      </w:r>
      <w:r w:rsidR="00077C6C">
        <w:rPr>
          <w:spacing w:val="-2"/>
        </w:rPr>
        <w:t>ов</w:t>
      </w:r>
      <w:r>
        <w:rPr>
          <w:spacing w:val="-2"/>
        </w:rPr>
        <w:t>).</w:t>
      </w:r>
    </w:p>
    <w:p w:rsidR="008E6A81" w:rsidRDefault="005C4C0D" w:rsidP="00AB2C2C">
      <w:pPr>
        <w:pStyle w:val="a3"/>
        <w:spacing w:before="108"/>
        <w:ind w:right="132"/>
        <w:jc w:val="both"/>
      </w:pPr>
      <w:r>
        <w:t xml:space="preserve">Тема. Главная мысль текста. Сжатое изложение. Что такое </w:t>
      </w:r>
      <w:proofErr w:type="spellStart"/>
      <w:r>
        <w:t>микротема</w:t>
      </w:r>
      <w:proofErr w:type="spellEnd"/>
      <w:r>
        <w:t>.</w:t>
      </w:r>
      <w:r>
        <w:rPr>
          <w:spacing w:val="40"/>
        </w:rPr>
        <w:t xml:space="preserve"> </w:t>
      </w:r>
      <w:r>
        <w:t>Микротемы исходного текста. Абзацное членение текста</w:t>
      </w:r>
      <w:proofErr w:type="gramStart"/>
      <w:r>
        <w:t>. .</w:t>
      </w:r>
      <w:proofErr w:type="gramEnd"/>
      <w:r>
        <w:t xml:space="preserve"> Разделение информации на главную </w:t>
      </w:r>
      <w:proofErr w:type="gramStart"/>
      <w:r>
        <w:t xml:space="preserve">и </w:t>
      </w:r>
      <w:r w:rsidR="00AB2C2C">
        <w:t xml:space="preserve"> </w:t>
      </w:r>
      <w:r>
        <w:t>второстепенную</w:t>
      </w:r>
      <w:proofErr w:type="gramEnd"/>
      <w:r>
        <w:t>, исключение несущественной и второстепенной информации. Приемы сжатия текста: исключение, обобщение, упрощение.</w:t>
      </w:r>
    </w:p>
    <w:p w:rsidR="00AB2C2C" w:rsidRDefault="00AB2C2C" w:rsidP="00AB2C2C">
      <w:pPr>
        <w:pStyle w:val="a3"/>
        <w:spacing w:before="108"/>
        <w:ind w:right="132"/>
        <w:jc w:val="both"/>
      </w:pPr>
    </w:p>
    <w:p w:rsidR="008E6A81" w:rsidRDefault="005C4C0D" w:rsidP="00077C6C">
      <w:pPr>
        <w:pStyle w:val="2"/>
        <w:numPr>
          <w:ilvl w:val="0"/>
          <w:numId w:val="2"/>
        </w:numPr>
        <w:tabs>
          <w:tab w:val="left" w:pos="380"/>
        </w:tabs>
        <w:spacing w:before="125"/>
        <w:ind w:left="380" w:hanging="240"/>
        <w:jc w:val="both"/>
      </w:pPr>
      <w:bookmarkStart w:id="7" w:name="3._Текст._Сочинение_на_морально-этическу"/>
      <w:bookmarkEnd w:id="7"/>
      <w:r>
        <w:t>Текст.</w:t>
      </w:r>
      <w:r>
        <w:rPr>
          <w:spacing w:val="-2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морально-этическую</w:t>
      </w:r>
      <w:r>
        <w:rPr>
          <w:spacing w:val="48"/>
        </w:rPr>
        <w:t xml:space="preserve"> </w:t>
      </w:r>
      <w:r>
        <w:t>тему</w:t>
      </w:r>
      <w:r>
        <w:rPr>
          <w:spacing w:val="-2"/>
        </w:rPr>
        <w:t xml:space="preserve"> </w:t>
      </w:r>
      <w:r>
        <w:t>(</w:t>
      </w:r>
      <w:r w:rsidR="00077C6C">
        <w:t>9</w:t>
      </w:r>
      <w:r>
        <w:rPr>
          <w:spacing w:val="-2"/>
        </w:rPr>
        <w:t xml:space="preserve"> часов).</w:t>
      </w:r>
    </w:p>
    <w:p w:rsidR="008E6A81" w:rsidRDefault="005C4C0D" w:rsidP="00077C6C">
      <w:pPr>
        <w:pStyle w:val="a3"/>
        <w:spacing w:before="109"/>
        <w:ind w:right="127"/>
        <w:jc w:val="both"/>
      </w:pPr>
      <w:r>
        <w:t>Критерии оценки задания 9.3. Структура сочинения на морально-этическую тему. Формулировка тезиса сочинения-рассуждения на морально-этическую тему. Аргументы в сочинении на морально-этическую тему. Приемы ввода примеров из исходного</w:t>
      </w:r>
      <w:r>
        <w:rPr>
          <w:spacing w:val="40"/>
        </w:rPr>
        <w:t xml:space="preserve"> </w:t>
      </w:r>
      <w:r>
        <w:t xml:space="preserve">текста. </w:t>
      </w:r>
      <w:proofErr w:type="gramStart"/>
      <w:r>
        <w:t>Вывод</w:t>
      </w:r>
      <w:r>
        <w:rPr>
          <w:spacing w:val="40"/>
        </w:rPr>
        <w:t xml:space="preserve">  </w:t>
      </w:r>
      <w:r>
        <w:t>сочинения</w:t>
      </w:r>
      <w:proofErr w:type="gramEnd"/>
      <w:r>
        <w:t>-рассуждения.</w:t>
      </w:r>
      <w:r>
        <w:rPr>
          <w:spacing w:val="80"/>
        </w:rPr>
        <w:t xml:space="preserve">  </w:t>
      </w:r>
      <w:proofErr w:type="gramStart"/>
      <w:r>
        <w:t>Композиционное</w:t>
      </w:r>
      <w:r>
        <w:rPr>
          <w:spacing w:val="80"/>
        </w:rPr>
        <w:t xml:space="preserve">  </w:t>
      </w:r>
      <w:r>
        <w:t>оформление</w:t>
      </w:r>
      <w:proofErr w:type="gramEnd"/>
      <w:r>
        <w:rPr>
          <w:spacing w:val="80"/>
        </w:rPr>
        <w:t xml:space="preserve">  </w:t>
      </w:r>
      <w:r>
        <w:t>сочинения-рассуждения. Создание сочинения-рассуждения на морально-этическую тему</w:t>
      </w:r>
      <w:r>
        <w:rPr>
          <w:spacing w:val="-3"/>
        </w:rPr>
        <w:t xml:space="preserve"> </w:t>
      </w:r>
      <w:r>
        <w:t>по толкованию ключевого понятия в тексте.</w:t>
      </w:r>
    </w:p>
    <w:p w:rsidR="00AB2C2C" w:rsidRDefault="00AB2C2C" w:rsidP="00077C6C">
      <w:pPr>
        <w:pStyle w:val="a3"/>
        <w:spacing w:before="109"/>
        <w:ind w:right="127"/>
        <w:jc w:val="both"/>
      </w:pPr>
    </w:p>
    <w:p w:rsidR="008E6A81" w:rsidRDefault="005C4C0D" w:rsidP="00077C6C">
      <w:pPr>
        <w:pStyle w:val="2"/>
        <w:numPr>
          <w:ilvl w:val="0"/>
          <w:numId w:val="2"/>
        </w:numPr>
        <w:tabs>
          <w:tab w:val="left" w:pos="380"/>
        </w:tabs>
        <w:spacing w:before="120"/>
        <w:ind w:left="380" w:hanging="240"/>
        <w:jc w:val="both"/>
      </w:pPr>
      <w:bookmarkStart w:id="8" w:name="4._Комплексный_анализ_текста._Выполнение"/>
      <w:bookmarkEnd w:id="8"/>
      <w:r>
        <w:t>Комплексный</w:t>
      </w:r>
      <w:r>
        <w:rPr>
          <w:spacing w:val="-5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текста.</w:t>
      </w:r>
      <w:r>
        <w:rPr>
          <w:spacing w:val="-4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тестовых</w:t>
      </w:r>
      <w:r>
        <w:rPr>
          <w:spacing w:val="-11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(</w:t>
      </w:r>
      <w:r w:rsidR="00077C6C">
        <w:t>17</w:t>
      </w:r>
      <w:r>
        <w:rPr>
          <w:spacing w:val="-5"/>
        </w:rPr>
        <w:t xml:space="preserve"> </w:t>
      </w:r>
      <w:r>
        <w:rPr>
          <w:spacing w:val="-2"/>
        </w:rPr>
        <w:t>час</w:t>
      </w:r>
      <w:r w:rsidR="00077C6C">
        <w:rPr>
          <w:spacing w:val="-2"/>
        </w:rPr>
        <w:t>ов</w:t>
      </w:r>
      <w:r>
        <w:rPr>
          <w:spacing w:val="-2"/>
        </w:rPr>
        <w:t>).</w:t>
      </w:r>
    </w:p>
    <w:p w:rsidR="008E6A81" w:rsidRDefault="005C4C0D" w:rsidP="00077C6C">
      <w:pPr>
        <w:pStyle w:val="a3"/>
        <w:spacing w:before="108"/>
        <w:ind w:right="132"/>
        <w:jc w:val="both"/>
      </w:pPr>
      <w:r>
        <w:t>Понимание текста. Целостность текста. Синонимы. Антонимы. Омонимы. Лексическое значение слова. Выразительные средства. Стили речи. Правописание приставок. Правописание суффиксов. Простое осложненное предложение. Знаки препинания в простом осложненном предложении. Знаки препинания в сложносочиненном предложении. Знаки препинания в сложноподчиненном предложении. Словосочетание. Грамматическая основа предложения. Сложные бессоюзные предложения. Сложные предложения с различными видами связи.</w:t>
      </w:r>
    </w:p>
    <w:p w:rsidR="008E6A81" w:rsidRDefault="005C4C0D" w:rsidP="00077C6C">
      <w:pPr>
        <w:pStyle w:val="a3"/>
        <w:spacing w:before="60"/>
        <w:ind w:left="0" w:right="7978"/>
        <w:jc w:val="center"/>
        <w:rPr>
          <w:spacing w:val="-2"/>
        </w:rPr>
      </w:pPr>
      <w:bookmarkStart w:id="9" w:name="5._Заключение._Итоговый_контроль_(1_час)"/>
      <w:bookmarkEnd w:id="9"/>
      <w:r>
        <w:t>Анализ</w:t>
      </w:r>
      <w:r>
        <w:rPr>
          <w:spacing w:val="-8"/>
        </w:rPr>
        <w:t xml:space="preserve"> </w:t>
      </w:r>
      <w:r>
        <w:rPr>
          <w:spacing w:val="-2"/>
        </w:rPr>
        <w:t>ошибок.</w:t>
      </w:r>
    </w:p>
    <w:p w:rsidR="00AB2C2C" w:rsidRDefault="00AB2C2C" w:rsidP="00077C6C">
      <w:pPr>
        <w:pStyle w:val="a3"/>
        <w:spacing w:before="60"/>
        <w:ind w:left="0" w:right="7978"/>
        <w:jc w:val="center"/>
        <w:rPr>
          <w:spacing w:val="-2"/>
        </w:rPr>
      </w:pPr>
    </w:p>
    <w:p w:rsidR="00AB2C2C" w:rsidRDefault="00AB2C2C" w:rsidP="00077C6C">
      <w:pPr>
        <w:pStyle w:val="a3"/>
        <w:spacing w:before="60"/>
        <w:ind w:left="0" w:right="7978"/>
        <w:jc w:val="center"/>
      </w:pPr>
    </w:p>
    <w:p w:rsidR="008E6A81" w:rsidRDefault="005C4C0D" w:rsidP="00077C6C">
      <w:pPr>
        <w:pStyle w:val="2"/>
        <w:spacing w:before="118"/>
        <w:ind w:left="396" w:right="398"/>
        <w:jc w:val="center"/>
      </w:pPr>
      <w:bookmarkStart w:id="10" w:name="9_класс._Тематический_планирование."/>
      <w:bookmarkEnd w:id="10"/>
      <w:r>
        <w:t>Тематический</w:t>
      </w:r>
      <w:r>
        <w:rPr>
          <w:spacing w:val="-8"/>
        </w:rPr>
        <w:t xml:space="preserve"> </w:t>
      </w:r>
      <w:r>
        <w:rPr>
          <w:spacing w:val="-2"/>
        </w:rPr>
        <w:t>планирование.</w:t>
      </w:r>
    </w:p>
    <w:p w:rsidR="008E6A81" w:rsidRDefault="008E6A81" w:rsidP="00077C6C">
      <w:pPr>
        <w:pStyle w:val="a3"/>
        <w:spacing w:before="6"/>
        <w:ind w:left="0"/>
        <w:rPr>
          <w:b/>
          <w:sz w:val="1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41"/>
        <w:gridCol w:w="1167"/>
      </w:tblGrid>
      <w:tr w:rsidR="008E6A81">
        <w:trPr>
          <w:trHeight w:val="666"/>
        </w:trPr>
        <w:tc>
          <w:tcPr>
            <w:tcW w:w="8341" w:type="dxa"/>
          </w:tcPr>
          <w:p w:rsidR="008E6A81" w:rsidRDefault="005C4C0D" w:rsidP="00077C6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1167" w:type="dxa"/>
          </w:tcPr>
          <w:p w:rsidR="008E6A81" w:rsidRDefault="005C4C0D" w:rsidP="00077C6C">
            <w:pPr>
              <w:pStyle w:val="TableParagraph"/>
              <w:ind w:left="302" w:right="217" w:hanging="7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Кол-во </w:t>
            </w:r>
            <w:r>
              <w:rPr>
                <w:spacing w:val="-2"/>
                <w:sz w:val="24"/>
              </w:rPr>
              <w:t>часов</w:t>
            </w:r>
          </w:p>
        </w:tc>
      </w:tr>
      <w:tr w:rsidR="008E6A81">
        <w:trPr>
          <w:trHeight w:val="393"/>
        </w:trPr>
        <w:tc>
          <w:tcPr>
            <w:tcW w:w="8341" w:type="dxa"/>
          </w:tcPr>
          <w:p w:rsidR="008E6A81" w:rsidRDefault="005C4C0D" w:rsidP="00077C6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Введение.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задачи.</w:t>
            </w:r>
          </w:p>
        </w:tc>
        <w:tc>
          <w:tcPr>
            <w:tcW w:w="1167" w:type="dxa"/>
          </w:tcPr>
          <w:p w:rsidR="008E6A81" w:rsidRDefault="005C4C0D" w:rsidP="00077C6C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E6A81">
        <w:trPr>
          <w:trHeight w:val="393"/>
        </w:trPr>
        <w:tc>
          <w:tcPr>
            <w:tcW w:w="8341" w:type="dxa"/>
          </w:tcPr>
          <w:p w:rsidR="008E6A81" w:rsidRDefault="005C4C0D" w:rsidP="00077C6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Сжатое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изложение</w:t>
            </w:r>
          </w:p>
        </w:tc>
        <w:tc>
          <w:tcPr>
            <w:tcW w:w="1167" w:type="dxa"/>
          </w:tcPr>
          <w:p w:rsidR="008E6A81" w:rsidRDefault="004C2CE3" w:rsidP="00077C6C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8E6A81">
        <w:trPr>
          <w:trHeight w:val="388"/>
        </w:trPr>
        <w:tc>
          <w:tcPr>
            <w:tcW w:w="8341" w:type="dxa"/>
          </w:tcPr>
          <w:p w:rsidR="008E6A81" w:rsidRDefault="005C4C0D" w:rsidP="00077C6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морально-этическую</w:t>
            </w:r>
            <w:r>
              <w:rPr>
                <w:spacing w:val="-4"/>
                <w:sz w:val="24"/>
              </w:rPr>
              <w:t xml:space="preserve"> тему</w:t>
            </w:r>
          </w:p>
        </w:tc>
        <w:tc>
          <w:tcPr>
            <w:tcW w:w="1167" w:type="dxa"/>
          </w:tcPr>
          <w:p w:rsidR="008E6A81" w:rsidRDefault="004C2CE3" w:rsidP="00077C6C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8E6A81">
        <w:trPr>
          <w:trHeight w:val="388"/>
        </w:trPr>
        <w:tc>
          <w:tcPr>
            <w:tcW w:w="8341" w:type="dxa"/>
          </w:tcPr>
          <w:p w:rsidR="008E6A81" w:rsidRDefault="005C4C0D" w:rsidP="00077C6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</w:tc>
        <w:tc>
          <w:tcPr>
            <w:tcW w:w="1167" w:type="dxa"/>
          </w:tcPr>
          <w:p w:rsidR="008E6A81" w:rsidRDefault="004C2CE3" w:rsidP="00077C6C">
            <w:pPr>
              <w:pStyle w:val="TableParagraph"/>
              <w:ind w:left="2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</w:tbl>
    <w:p w:rsidR="004C2CE3" w:rsidRDefault="004C2CE3" w:rsidP="00077C6C">
      <w:pPr>
        <w:pStyle w:val="a3"/>
        <w:ind w:left="0"/>
        <w:rPr>
          <w:b/>
        </w:rPr>
      </w:pPr>
    </w:p>
    <w:p w:rsidR="004C2CE3" w:rsidRDefault="004C2CE3" w:rsidP="00077C6C">
      <w:pPr>
        <w:pStyle w:val="a3"/>
        <w:ind w:left="0"/>
        <w:rPr>
          <w:b/>
        </w:rPr>
      </w:pPr>
    </w:p>
    <w:p w:rsidR="00AB2C2C" w:rsidRDefault="00AB2C2C" w:rsidP="00077C6C">
      <w:pPr>
        <w:pStyle w:val="a3"/>
        <w:ind w:left="0"/>
        <w:rPr>
          <w:b/>
        </w:rPr>
      </w:pPr>
    </w:p>
    <w:p w:rsidR="00AB2C2C" w:rsidRDefault="00AB2C2C" w:rsidP="00077C6C">
      <w:pPr>
        <w:pStyle w:val="a3"/>
        <w:ind w:left="0"/>
        <w:rPr>
          <w:b/>
        </w:rPr>
      </w:pPr>
    </w:p>
    <w:p w:rsidR="00AB2C2C" w:rsidRDefault="00AB2C2C" w:rsidP="00077C6C">
      <w:pPr>
        <w:pStyle w:val="a3"/>
        <w:ind w:left="0"/>
        <w:rPr>
          <w:b/>
        </w:rPr>
      </w:pPr>
    </w:p>
    <w:p w:rsidR="00AB2C2C" w:rsidRDefault="00AB2C2C" w:rsidP="00077C6C">
      <w:pPr>
        <w:pStyle w:val="a3"/>
        <w:ind w:left="0"/>
        <w:rPr>
          <w:b/>
        </w:rPr>
      </w:pPr>
    </w:p>
    <w:p w:rsidR="00AB2C2C" w:rsidRDefault="00AB2C2C" w:rsidP="00077C6C">
      <w:pPr>
        <w:pStyle w:val="a3"/>
        <w:ind w:left="0"/>
        <w:rPr>
          <w:b/>
        </w:rPr>
      </w:pPr>
    </w:p>
    <w:p w:rsidR="008E6A81" w:rsidRDefault="005C4C0D" w:rsidP="00AB2C2C">
      <w:pPr>
        <w:pStyle w:val="2"/>
        <w:ind w:left="851"/>
        <w:jc w:val="center"/>
      </w:pPr>
      <w:r>
        <w:lastRenderedPageBreak/>
        <w:t>Поурочное</w:t>
      </w:r>
      <w:r>
        <w:rPr>
          <w:spacing w:val="-4"/>
        </w:rPr>
        <w:t xml:space="preserve"> </w:t>
      </w:r>
      <w:r>
        <w:rPr>
          <w:spacing w:val="-2"/>
        </w:rPr>
        <w:t>планирование.</w:t>
      </w:r>
    </w:p>
    <w:p w:rsidR="008E6A81" w:rsidRDefault="008E6A81" w:rsidP="00077C6C">
      <w:pPr>
        <w:pStyle w:val="a3"/>
        <w:spacing w:before="10" w:after="1"/>
        <w:ind w:left="0"/>
        <w:rPr>
          <w:b/>
          <w:sz w:val="10"/>
        </w:rPr>
      </w:pPr>
    </w:p>
    <w:tbl>
      <w:tblPr>
        <w:tblStyle w:val="TableNormal"/>
        <w:tblW w:w="10348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088"/>
        <w:gridCol w:w="1134"/>
        <w:gridCol w:w="1559"/>
      </w:tblGrid>
      <w:tr w:rsidR="00AB2C2C" w:rsidTr="00AB2C2C">
        <w:trPr>
          <w:trHeight w:val="662"/>
        </w:trPr>
        <w:tc>
          <w:tcPr>
            <w:tcW w:w="567" w:type="dxa"/>
          </w:tcPr>
          <w:p w:rsidR="00AB2C2C" w:rsidRDefault="00AB2C2C" w:rsidP="00077C6C">
            <w:pPr>
              <w:pStyle w:val="TableParagraph"/>
              <w:ind w:left="14" w:righ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№п/п</w:t>
            </w:r>
          </w:p>
        </w:tc>
        <w:tc>
          <w:tcPr>
            <w:tcW w:w="7088" w:type="dxa"/>
          </w:tcPr>
          <w:p w:rsidR="00AB2C2C" w:rsidRDefault="00AB2C2C" w:rsidP="00077C6C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1134" w:type="dxa"/>
          </w:tcPr>
          <w:p w:rsidR="00AB2C2C" w:rsidRDefault="00AB2C2C" w:rsidP="00077C6C">
            <w:pPr>
              <w:pStyle w:val="TableParagraph"/>
              <w:ind w:left="311" w:right="226" w:hanging="7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Кол-во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559" w:type="dxa"/>
          </w:tcPr>
          <w:p w:rsidR="00AB2C2C" w:rsidRDefault="00AB2C2C" w:rsidP="00077C6C">
            <w:pPr>
              <w:pStyle w:val="TableParagraph"/>
              <w:ind w:left="311" w:right="226" w:hanging="72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</w:p>
        </w:tc>
      </w:tr>
      <w:tr w:rsidR="00AB2C2C" w:rsidTr="00AB2C2C">
        <w:trPr>
          <w:trHeight w:val="945"/>
        </w:trPr>
        <w:tc>
          <w:tcPr>
            <w:tcW w:w="567" w:type="dxa"/>
          </w:tcPr>
          <w:p w:rsidR="00AB2C2C" w:rsidRDefault="00AB2C2C" w:rsidP="00077C6C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8" w:type="dxa"/>
          </w:tcPr>
          <w:p w:rsidR="00AB2C2C" w:rsidRDefault="00AB2C2C" w:rsidP="00077C6C">
            <w:pPr>
              <w:pStyle w:val="TableParagraph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Введение.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ОГЭ-2027г.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русскому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языку: цели, задачи, содержание, учебные пособия.</w:t>
            </w:r>
          </w:p>
          <w:p w:rsidR="00AB2C2C" w:rsidRDefault="00AB2C2C" w:rsidP="00077C6C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демоверсией.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оценки.</w:t>
            </w:r>
          </w:p>
        </w:tc>
        <w:tc>
          <w:tcPr>
            <w:tcW w:w="1134" w:type="dxa"/>
          </w:tcPr>
          <w:p w:rsidR="00AB2C2C" w:rsidRDefault="00AB2C2C" w:rsidP="00077C6C">
            <w:pPr>
              <w:pStyle w:val="TableParagraph"/>
              <w:ind w:left="28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:rsidR="00AB2C2C" w:rsidRDefault="00AB2C2C" w:rsidP="00077C6C">
            <w:pPr>
              <w:pStyle w:val="TableParagraph"/>
              <w:ind w:left="28" w:right="14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01.09</w:t>
            </w:r>
          </w:p>
        </w:tc>
      </w:tr>
      <w:tr w:rsidR="00AB2C2C" w:rsidTr="00AB2C2C">
        <w:trPr>
          <w:trHeight w:val="388"/>
        </w:trPr>
        <w:tc>
          <w:tcPr>
            <w:tcW w:w="567" w:type="dxa"/>
          </w:tcPr>
          <w:p w:rsidR="00AB2C2C" w:rsidRDefault="00AB2C2C" w:rsidP="00077C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8" w:type="dxa"/>
          </w:tcPr>
          <w:p w:rsidR="00AB2C2C" w:rsidRDefault="00AB2C2C" w:rsidP="00077C6C">
            <w:pPr>
              <w:pStyle w:val="TableParagraph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Текст.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Сжатое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изложение (7ч)</w:t>
            </w:r>
          </w:p>
        </w:tc>
        <w:tc>
          <w:tcPr>
            <w:tcW w:w="1134" w:type="dxa"/>
          </w:tcPr>
          <w:p w:rsidR="00AB2C2C" w:rsidRDefault="00AB2C2C" w:rsidP="00077C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9" w:type="dxa"/>
          </w:tcPr>
          <w:p w:rsidR="00AB2C2C" w:rsidRDefault="00AB2C2C" w:rsidP="00077C6C">
            <w:pPr>
              <w:pStyle w:val="TableParagraph"/>
              <w:ind w:left="0"/>
              <w:rPr>
                <w:sz w:val="24"/>
              </w:rPr>
            </w:pPr>
          </w:p>
        </w:tc>
      </w:tr>
      <w:tr w:rsidR="00AB2C2C" w:rsidTr="00AB2C2C">
        <w:trPr>
          <w:trHeight w:val="393"/>
        </w:trPr>
        <w:tc>
          <w:tcPr>
            <w:tcW w:w="567" w:type="dxa"/>
          </w:tcPr>
          <w:p w:rsidR="00AB2C2C" w:rsidRDefault="00AB2C2C" w:rsidP="00077C6C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8" w:type="dxa"/>
          </w:tcPr>
          <w:p w:rsidR="00AB2C2C" w:rsidRDefault="00AB2C2C" w:rsidP="00077C6C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Микротемы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</w:tc>
        <w:tc>
          <w:tcPr>
            <w:tcW w:w="1134" w:type="dxa"/>
          </w:tcPr>
          <w:p w:rsidR="00AB2C2C" w:rsidRDefault="00AB2C2C" w:rsidP="00077C6C">
            <w:pPr>
              <w:pStyle w:val="TableParagraph"/>
              <w:ind w:left="28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9" w:type="dxa"/>
          </w:tcPr>
          <w:p w:rsidR="00AB2C2C" w:rsidRDefault="00AB2C2C" w:rsidP="00077C6C">
            <w:pPr>
              <w:pStyle w:val="TableParagraph"/>
              <w:ind w:left="28" w:right="14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08.09</w:t>
            </w:r>
          </w:p>
          <w:p w:rsidR="00AB2C2C" w:rsidRDefault="00AB2C2C" w:rsidP="00077C6C">
            <w:pPr>
              <w:pStyle w:val="TableParagraph"/>
              <w:ind w:left="28" w:right="14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15.09</w:t>
            </w:r>
          </w:p>
        </w:tc>
      </w:tr>
      <w:tr w:rsidR="00AB2C2C" w:rsidTr="00AB2C2C">
        <w:trPr>
          <w:trHeight w:val="388"/>
        </w:trPr>
        <w:tc>
          <w:tcPr>
            <w:tcW w:w="567" w:type="dxa"/>
          </w:tcPr>
          <w:p w:rsidR="00AB2C2C" w:rsidRDefault="00AB2C2C" w:rsidP="00077C6C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88" w:type="dxa"/>
          </w:tcPr>
          <w:p w:rsidR="00AB2C2C" w:rsidRDefault="00AB2C2C" w:rsidP="00077C6C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сокращения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Исключение.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Упрощение.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1134" w:type="dxa"/>
          </w:tcPr>
          <w:p w:rsidR="00AB2C2C" w:rsidRDefault="00AB2C2C" w:rsidP="00077C6C">
            <w:pPr>
              <w:pStyle w:val="TableParagraph"/>
              <w:ind w:left="28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9" w:type="dxa"/>
          </w:tcPr>
          <w:p w:rsidR="00AB2C2C" w:rsidRDefault="00AB2C2C" w:rsidP="00077C6C">
            <w:pPr>
              <w:pStyle w:val="TableParagraph"/>
              <w:ind w:left="28" w:right="14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22.09</w:t>
            </w:r>
          </w:p>
          <w:p w:rsidR="00AB2C2C" w:rsidRDefault="00AB2C2C" w:rsidP="00077C6C">
            <w:pPr>
              <w:pStyle w:val="TableParagraph"/>
              <w:ind w:left="28" w:right="14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29.09</w:t>
            </w:r>
          </w:p>
        </w:tc>
      </w:tr>
      <w:tr w:rsidR="00AB2C2C" w:rsidTr="00AB2C2C">
        <w:trPr>
          <w:trHeight w:val="393"/>
        </w:trPr>
        <w:tc>
          <w:tcPr>
            <w:tcW w:w="567" w:type="dxa"/>
          </w:tcPr>
          <w:p w:rsidR="00AB2C2C" w:rsidRDefault="00AB2C2C" w:rsidP="00077C6C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8" w:type="dxa"/>
          </w:tcPr>
          <w:p w:rsidR="00AB2C2C" w:rsidRDefault="00AB2C2C" w:rsidP="00077C6C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работа. Приемы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1134" w:type="dxa"/>
          </w:tcPr>
          <w:p w:rsidR="00AB2C2C" w:rsidRDefault="00AB2C2C" w:rsidP="00077C6C">
            <w:pPr>
              <w:pStyle w:val="TableParagraph"/>
              <w:ind w:left="28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59" w:type="dxa"/>
          </w:tcPr>
          <w:p w:rsidR="00AB2C2C" w:rsidRDefault="00AB2C2C" w:rsidP="00077C6C">
            <w:pPr>
              <w:pStyle w:val="TableParagraph"/>
              <w:ind w:left="28" w:right="14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06.10</w:t>
            </w:r>
          </w:p>
          <w:p w:rsidR="00AB2C2C" w:rsidRDefault="00AB2C2C" w:rsidP="00077C6C">
            <w:pPr>
              <w:pStyle w:val="TableParagraph"/>
              <w:ind w:left="28" w:right="14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13.10</w:t>
            </w:r>
          </w:p>
          <w:p w:rsidR="00AB2C2C" w:rsidRDefault="00AB2C2C" w:rsidP="00077C6C">
            <w:pPr>
              <w:pStyle w:val="TableParagraph"/>
              <w:ind w:left="28" w:right="14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20.10</w:t>
            </w:r>
          </w:p>
          <w:p w:rsidR="00AB2C2C" w:rsidRDefault="00AB2C2C" w:rsidP="00077C6C">
            <w:pPr>
              <w:pStyle w:val="TableParagraph"/>
              <w:ind w:left="28" w:right="14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10.11</w:t>
            </w:r>
          </w:p>
          <w:p w:rsidR="00AB2C2C" w:rsidRDefault="00AB2C2C" w:rsidP="00077C6C">
            <w:pPr>
              <w:pStyle w:val="TableParagraph"/>
              <w:ind w:left="28" w:right="14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17.11</w:t>
            </w:r>
          </w:p>
          <w:p w:rsidR="00AB2C2C" w:rsidRDefault="00AB2C2C" w:rsidP="00D83B11">
            <w:pPr>
              <w:pStyle w:val="TableParagraph"/>
              <w:ind w:left="28" w:right="14"/>
              <w:jc w:val="center"/>
              <w:rPr>
                <w:spacing w:val="-10"/>
                <w:sz w:val="24"/>
              </w:rPr>
            </w:pPr>
          </w:p>
        </w:tc>
      </w:tr>
      <w:tr w:rsidR="00AB2C2C" w:rsidTr="00AB2C2C">
        <w:trPr>
          <w:trHeight w:val="388"/>
        </w:trPr>
        <w:tc>
          <w:tcPr>
            <w:tcW w:w="567" w:type="dxa"/>
          </w:tcPr>
          <w:p w:rsidR="00AB2C2C" w:rsidRDefault="00AB2C2C" w:rsidP="00077C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8" w:type="dxa"/>
          </w:tcPr>
          <w:p w:rsidR="00AB2C2C" w:rsidRDefault="00AB2C2C" w:rsidP="00077C6C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Текст.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Сочинение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морально-этическую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тему (9 ч)</w:t>
            </w:r>
          </w:p>
        </w:tc>
        <w:tc>
          <w:tcPr>
            <w:tcW w:w="1134" w:type="dxa"/>
          </w:tcPr>
          <w:p w:rsidR="00AB2C2C" w:rsidRDefault="00AB2C2C" w:rsidP="00077C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9" w:type="dxa"/>
          </w:tcPr>
          <w:p w:rsidR="00AB2C2C" w:rsidRDefault="00AB2C2C" w:rsidP="00077C6C">
            <w:pPr>
              <w:pStyle w:val="TableParagraph"/>
              <w:ind w:left="0"/>
              <w:rPr>
                <w:sz w:val="24"/>
              </w:rPr>
            </w:pPr>
          </w:p>
        </w:tc>
      </w:tr>
      <w:tr w:rsidR="00AB2C2C" w:rsidTr="00AB2C2C">
        <w:trPr>
          <w:trHeight w:val="671"/>
        </w:trPr>
        <w:tc>
          <w:tcPr>
            <w:tcW w:w="567" w:type="dxa"/>
          </w:tcPr>
          <w:p w:rsidR="00AB2C2C" w:rsidRDefault="00AB2C2C" w:rsidP="00077C6C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88" w:type="dxa"/>
          </w:tcPr>
          <w:p w:rsidR="00AB2C2C" w:rsidRDefault="00AB2C2C" w:rsidP="00077C6C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Сочинение-рассуждение.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сочинением.</w:t>
            </w:r>
          </w:p>
        </w:tc>
        <w:tc>
          <w:tcPr>
            <w:tcW w:w="1134" w:type="dxa"/>
          </w:tcPr>
          <w:p w:rsidR="00AB2C2C" w:rsidRDefault="00AB2C2C" w:rsidP="00077C6C">
            <w:pPr>
              <w:pStyle w:val="TableParagraph"/>
              <w:ind w:left="28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9" w:type="dxa"/>
          </w:tcPr>
          <w:p w:rsidR="00D83B11" w:rsidRDefault="00D83B11" w:rsidP="00D83B11">
            <w:pPr>
              <w:pStyle w:val="TableParagraph"/>
              <w:ind w:left="28" w:right="14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24.11</w:t>
            </w:r>
          </w:p>
          <w:p w:rsidR="00D83B11" w:rsidRDefault="00D83B11" w:rsidP="00D83B11">
            <w:pPr>
              <w:pStyle w:val="TableParagraph"/>
              <w:ind w:left="28" w:right="14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01.12</w:t>
            </w:r>
          </w:p>
          <w:p w:rsidR="00AB2C2C" w:rsidRDefault="00AB2C2C" w:rsidP="00D83B11">
            <w:pPr>
              <w:pStyle w:val="TableParagraph"/>
              <w:ind w:left="0" w:right="14"/>
              <w:jc w:val="center"/>
              <w:rPr>
                <w:spacing w:val="-10"/>
                <w:sz w:val="24"/>
              </w:rPr>
            </w:pPr>
          </w:p>
        </w:tc>
      </w:tr>
      <w:tr w:rsidR="00AB2C2C" w:rsidTr="00AB2C2C">
        <w:trPr>
          <w:trHeight w:val="388"/>
        </w:trPr>
        <w:tc>
          <w:tcPr>
            <w:tcW w:w="567" w:type="dxa"/>
          </w:tcPr>
          <w:p w:rsidR="00AB2C2C" w:rsidRDefault="00AB2C2C" w:rsidP="00077C6C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88" w:type="dxa"/>
          </w:tcPr>
          <w:p w:rsidR="00AB2C2C" w:rsidRDefault="00AB2C2C" w:rsidP="00077C6C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толкования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слова(понятия). Комментирование.</w:t>
            </w:r>
          </w:p>
        </w:tc>
        <w:tc>
          <w:tcPr>
            <w:tcW w:w="1134" w:type="dxa"/>
          </w:tcPr>
          <w:p w:rsidR="00AB2C2C" w:rsidRDefault="00AB2C2C" w:rsidP="00077C6C">
            <w:pPr>
              <w:pStyle w:val="TableParagraph"/>
              <w:ind w:left="28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9" w:type="dxa"/>
          </w:tcPr>
          <w:p w:rsidR="00AB2C2C" w:rsidRDefault="00D83B11" w:rsidP="00077C6C">
            <w:pPr>
              <w:pStyle w:val="TableParagraph"/>
              <w:ind w:left="28" w:right="14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08.12</w:t>
            </w:r>
          </w:p>
          <w:p w:rsidR="00D83B11" w:rsidRDefault="00D83B11" w:rsidP="00077C6C">
            <w:pPr>
              <w:pStyle w:val="TableParagraph"/>
              <w:ind w:left="28" w:right="14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15.12</w:t>
            </w:r>
          </w:p>
        </w:tc>
      </w:tr>
      <w:tr w:rsidR="00AB2C2C" w:rsidTr="00AB2C2C">
        <w:trPr>
          <w:trHeight w:val="388"/>
        </w:trPr>
        <w:tc>
          <w:tcPr>
            <w:tcW w:w="567" w:type="dxa"/>
          </w:tcPr>
          <w:p w:rsidR="00AB2C2C" w:rsidRDefault="00AB2C2C" w:rsidP="00077C6C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088" w:type="dxa"/>
          </w:tcPr>
          <w:p w:rsidR="00AB2C2C" w:rsidRDefault="00AB2C2C" w:rsidP="00077C6C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аргументов.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клише.</w:t>
            </w:r>
          </w:p>
        </w:tc>
        <w:tc>
          <w:tcPr>
            <w:tcW w:w="1134" w:type="dxa"/>
          </w:tcPr>
          <w:p w:rsidR="00AB2C2C" w:rsidRDefault="00AB2C2C" w:rsidP="00077C6C">
            <w:pPr>
              <w:pStyle w:val="TableParagraph"/>
              <w:ind w:left="28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9" w:type="dxa"/>
          </w:tcPr>
          <w:p w:rsidR="00AB2C2C" w:rsidRDefault="00D83B11" w:rsidP="00077C6C">
            <w:pPr>
              <w:pStyle w:val="TableParagraph"/>
              <w:ind w:left="28" w:right="14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22.12</w:t>
            </w:r>
          </w:p>
          <w:p w:rsidR="00D83B11" w:rsidRDefault="00D83B11" w:rsidP="00077C6C">
            <w:pPr>
              <w:pStyle w:val="TableParagraph"/>
              <w:ind w:left="28" w:right="14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29.12</w:t>
            </w:r>
          </w:p>
        </w:tc>
      </w:tr>
      <w:tr w:rsidR="00AB2C2C" w:rsidTr="00AB2C2C">
        <w:trPr>
          <w:trHeight w:val="393"/>
        </w:trPr>
        <w:tc>
          <w:tcPr>
            <w:tcW w:w="567" w:type="dxa"/>
          </w:tcPr>
          <w:p w:rsidR="00AB2C2C" w:rsidRDefault="00AB2C2C" w:rsidP="00077C6C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088" w:type="dxa"/>
          </w:tcPr>
          <w:p w:rsidR="00AB2C2C" w:rsidRDefault="00AB2C2C" w:rsidP="00077C6C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сочинения-</w:t>
            </w:r>
            <w:r>
              <w:rPr>
                <w:spacing w:val="-2"/>
                <w:sz w:val="24"/>
              </w:rPr>
              <w:t>рассуждения</w:t>
            </w:r>
          </w:p>
        </w:tc>
        <w:tc>
          <w:tcPr>
            <w:tcW w:w="1134" w:type="dxa"/>
          </w:tcPr>
          <w:p w:rsidR="00AB2C2C" w:rsidRDefault="00AB2C2C" w:rsidP="00077C6C">
            <w:pPr>
              <w:pStyle w:val="TableParagraph"/>
              <w:ind w:left="28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9" w:type="dxa"/>
          </w:tcPr>
          <w:p w:rsidR="00D83B11" w:rsidRDefault="00D83B11" w:rsidP="00D83B11">
            <w:pPr>
              <w:pStyle w:val="TableParagraph"/>
              <w:ind w:left="28" w:right="14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12.01</w:t>
            </w:r>
          </w:p>
          <w:p w:rsidR="00D83B11" w:rsidRDefault="00D83B11" w:rsidP="00D83B11">
            <w:pPr>
              <w:pStyle w:val="TableParagraph"/>
              <w:ind w:left="28" w:right="14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19.01</w:t>
            </w:r>
          </w:p>
          <w:p w:rsidR="00AB2C2C" w:rsidRDefault="00D83B11" w:rsidP="00D83B11">
            <w:pPr>
              <w:pStyle w:val="TableParagraph"/>
              <w:ind w:left="28" w:right="14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26.01</w:t>
            </w:r>
          </w:p>
        </w:tc>
      </w:tr>
      <w:tr w:rsidR="00AB2C2C" w:rsidTr="00AB2C2C">
        <w:trPr>
          <w:trHeight w:val="393"/>
        </w:trPr>
        <w:tc>
          <w:tcPr>
            <w:tcW w:w="567" w:type="dxa"/>
          </w:tcPr>
          <w:p w:rsidR="00AB2C2C" w:rsidRDefault="00AB2C2C" w:rsidP="00077C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8" w:type="dxa"/>
          </w:tcPr>
          <w:p w:rsidR="00AB2C2C" w:rsidRDefault="00AB2C2C" w:rsidP="00077C6C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Комплексный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текста.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Тестовые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задания.</w:t>
            </w:r>
            <w:r>
              <w:rPr>
                <w:b/>
                <w:spacing w:val="-4"/>
                <w:sz w:val="24"/>
              </w:rPr>
              <w:t xml:space="preserve"> (17</w:t>
            </w:r>
            <w:r w:rsidR="00D83B11">
              <w:rPr>
                <w:b/>
                <w:spacing w:val="-4"/>
                <w:sz w:val="24"/>
              </w:rPr>
              <w:t>/15</w:t>
            </w:r>
            <w:r>
              <w:rPr>
                <w:b/>
                <w:spacing w:val="-4"/>
                <w:sz w:val="24"/>
              </w:rPr>
              <w:t>)</w:t>
            </w:r>
          </w:p>
        </w:tc>
        <w:tc>
          <w:tcPr>
            <w:tcW w:w="1134" w:type="dxa"/>
          </w:tcPr>
          <w:p w:rsidR="00AB2C2C" w:rsidRDefault="00AB2C2C" w:rsidP="00077C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9" w:type="dxa"/>
          </w:tcPr>
          <w:p w:rsidR="00AB2C2C" w:rsidRDefault="00AB2C2C" w:rsidP="00077C6C">
            <w:pPr>
              <w:pStyle w:val="TableParagraph"/>
              <w:ind w:left="0"/>
              <w:rPr>
                <w:sz w:val="24"/>
              </w:rPr>
            </w:pPr>
          </w:p>
        </w:tc>
      </w:tr>
      <w:tr w:rsidR="00AB2C2C" w:rsidTr="00AB2C2C">
        <w:trPr>
          <w:trHeight w:val="388"/>
        </w:trPr>
        <w:tc>
          <w:tcPr>
            <w:tcW w:w="567" w:type="dxa"/>
          </w:tcPr>
          <w:p w:rsidR="00AB2C2C" w:rsidRDefault="00AB2C2C" w:rsidP="00077C6C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088" w:type="dxa"/>
          </w:tcPr>
          <w:p w:rsidR="00AB2C2C" w:rsidRDefault="00AB2C2C" w:rsidP="00077C6C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2"/>
                <w:sz w:val="24"/>
              </w:rPr>
              <w:t xml:space="preserve"> текста.</w:t>
            </w:r>
          </w:p>
        </w:tc>
        <w:tc>
          <w:tcPr>
            <w:tcW w:w="1134" w:type="dxa"/>
          </w:tcPr>
          <w:p w:rsidR="00AB2C2C" w:rsidRDefault="00AB2C2C" w:rsidP="00077C6C">
            <w:pPr>
              <w:pStyle w:val="TableParagraph"/>
              <w:ind w:left="28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:rsidR="00D83B11" w:rsidRDefault="00D83B11" w:rsidP="00D83B11">
            <w:pPr>
              <w:pStyle w:val="TableParagraph"/>
              <w:ind w:left="28" w:right="14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02.02</w:t>
            </w:r>
          </w:p>
          <w:p w:rsidR="00AB2C2C" w:rsidRDefault="00AB2C2C" w:rsidP="00077C6C">
            <w:pPr>
              <w:pStyle w:val="TableParagraph"/>
              <w:ind w:left="28" w:right="14"/>
              <w:jc w:val="center"/>
              <w:rPr>
                <w:spacing w:val="-10"/>
                <w:sz w:val="24"/>
              </w:rPr>
            </w:pPr>
          </w:p>
        </w:tc>
      </w:tr>
      <w:tr w:rsidR="00D83B11" w:rsidTr="00AB2C2C">
        <w:trPr>
          <w:trHeight w:val="667"/>
        </w:trPr>
        <w:tc>
          <w:tcPr>
            <w:tcW w:w="567" w:type="dxa"/>
          </w:tcPr>
          <w:p w:rsidR="00D83B11" w:rsidRDefault="00D83B11" w:rsidP="00D83B11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088" w:type="dxa"/>
          </w:tcPr>
          <w:p w:rsidR="00D83B11" w:rsidRDefault="00D83B11" w:rsidP="00D83B11">
            <w:pPr>
              <w:pStyle w:val="TableParagraph"/>
              <w:ind w:left="114" w:right="194"/>
              <w:rPr>
                <w:sz w:val="24"/>
              </w:rPr>
            </w:pPr>
            <w:r>
              <w:rPr>
                <w:sz w:val="24"/>
              </w:rPr>
              <w:t>Изобразительно-выразительные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точки зрения использования в нём средств выразительности.</w:t>
            </w:r>
          </w:p>
        </w:tc>
        <w:tc>
          <w:tcPr>
            <w:tcW w:w="1134" w:type="dxa"/>
          </w:tcPr>
          <w:p w:rsidR="00D83B11" w:rsidRDefault="00D83B11" w:rsidP="00D83B11">
            <w:pPr>
              <w:pStyle w:val="TableParagraph"/>
              <w:ind w:left="28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:rsidR="00D83B11" w:rsidRDefault="00D83B11" w:rsidP="00D83B11">
            <w:pPr>
              <w:pStyle w:val="TableParagraph"/>
              <w:ind w:left="28" w:right="14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09.02</w:t>
            </w:r>
          </w:p>
        </w:tc>
      </w:tr>
      <w:tr w:rsidR="00D83B11" w:rsidTr="00AB2C2C">
        <w:trPr>
          <w:trHeight w:val="395"/>
        </w:trPr>
        <w:tc>
          <w:tcPr>
            <w:tcW w:w="567" w:type="dxa"/>
          </w:tcPr>
          <w:p w:rsidR="00D83B11" w:rsidRDefault="00D83B11" w:rsidP="00D83B11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088" w:type="dxa"/>
          </w:tcPr>
          <w:p w:rsidR="00D83B11" w:rsidRDefault="00D83B11" w:rsidP="00D83B1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стилистической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окраски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Синонимы.</w:t>
            </w:r>
          </w:p>
        </w:tc>
        <w:tc>
          <w:tcPr>
            <w:tcW w:w="1134" w:type="dxa"/>
          </w:tcPr>
          <w:p w:rsidR="00D83B11" w:rsidRDefault="00D83B11" w:rsidP="00D83B11">
            <w:pPr>
              <w:pStyle w:val="TableParagraph"/>
              <w:ind w:left="28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:rsidR="00D83B11" w:rsidRDefault="00D83B11" w:rsidP="00D83B11">
            <w:pPr>
              <w:pStyle w:val="TableParagraph"/>
              <w:ind w:left="28" w:right="14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16.02</w:t>
            </w:r>
          </w:p>
        </w:tc>
      </w:tr>
      <w:tr w:rsidR="00D83B11" w:rsidTr="00AB2C2C">
        <w:trPr>
          <w:trHeight w:val="671"/>
        </w:trPr>
        <w:tc>
          <w:tcPr>
            <w:tcW w:w="567" w:type="dxa"/>
          </w:tcPr>
          <w:p w:rsidR="00D83B11" w:rsidRDefault="00D83B11" w:rsidP="00D83B11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088" w:type="dxa"/>
          </w:tcPr>
          <w:p w:rsidR="00D83B11" w:rsidRDefault="00D83B11" w:rsidP="00D83B11">
            <w:pPr>
              <w:pStyle w:val="TableParagraph"/>
              <w:ind w:left="114" w:right="18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(изменяемых,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неизменяемых,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пре-и при-)</w:t>
            </w:r>
          </w:p>
        </w:tc>
        <w:tc>
          <w:tcPr>
            <w:tcW w:w="1134" w:type="dxa"/>
          </w:tcPr>
          <w:p w:rsidR="00D83B11" w:rsidRDefault="00D83B11" w:rsidP="00D83B11">
            <w:pPr>
              <w:pStyle w:val="TableParagraph"/>
              <w:ind w:left="28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9" w:type="dxa"/>
          </w:tcPr>
          <w:p w:rsidR="00D83B11" w:rsidRDefault="00D83B11" w:rsidP="00D83B11">
            <w:pPr>
              <w:pStyle w:val="TableParagraph"/>
              <w:ind w:left="28" w:right="14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02.03</w:t>
            </w:r>
          </w:p>
          <w:p w:rsidR="00D83B11" w:rsidRDefault="00D83B11" w:rsidP="00D83B11">
            <w:pPr>
              <w:pStyle w:val="TableParagraph"/>
              <w:ind w:left="28" w:right="14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09.03</w:t>
            </w:r>
          </w:p>
        </w:tc>
      </w:tr>
      <w:tr w:rsidR="00D83B11" w:rsidTr="00AB2C2C">
        <w:trPr>
          <w:trHeight w:val="388"/>
        </w:trPr>
        <w:tc>
          <w:tcPr>
            <w:tcW w:w="567" w:type="dxa"/>
          </w:tcPr>
          <w:p w:rsidR="00D83B11" w:rsidRDefault="00D83B11" w:rsidP="00D83B11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088" w:type="dxa"/>
          </w:tcPr>
          <w:p w:rsidR="00D83B11" w:rsidRDefault="00D83B11" w:rsidP="00D83B1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Одна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наречиях,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причастиях.</w:t>
            </w:r>
          </w:p>
        </w:tc>
        <w:tc>
          <w:tcPr>
            <w:tcW w:w="1134" w:type="dxa"/>
          </w:tcPr>
          <w:p w:rsidR="00D83B11" w:rsidRDefault="00D83B11" w:rsidP="00D83B11">
            <w:pPr>
              <w:pStyle w:val="TableParagraph"/>
              <w:ind w:left="28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9" w:type="dxa"/>
          </w:tcPr>
          <w:p w:rsidR="00D83B11" w:rsidRDefault="00D83B11" w:rsidP="00D83B11">
            <w:pPr>
              <w:pStyle w:val="TableParagraph"/>
              <w:ind w:left="28" w:right="14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16.03</w:t>
            </w:r>
          </w:p>
          <w:p w:rsidR="00D83B11" w:rsidRDefault="00D83B11" w:rsidP="00D83B11">
            <w:pPr>
              <w:pStyle w:val="TableParagraph"/>
              <w:ind w:left="28" w:right="14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23.03</w:t>
            </w:r>
          </w:p>
        </w:tc>
      </w:tr>
      <w:tr w:rsidR="00D83B11" w:rsidTr="00AB2C2C">
        <w:trPr>
          <w:trHeight w:val="667"/>
        </w:trPr>
        <w:tc>
          <w:tcPr>
            <w:tcW w:w="567" w:type="dxa"/>
          </w:tcPr>
          <w:p w:rsidR="00D83B11" w:rsidRDefault="00D83B11" w:rsidP="00D83B11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088" w:type="dxa"/>
          </w:tcPr>
          <w:p w:rsidR="00D83B11" w:rsidRDefault="00D83B11" w:rsidP="00D83B1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подчинительной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словосочетаниях.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Грамматическая основа предложения.</w:t>
            </w:r>
          </w:p>
        </w:tc>
        <w:tc>
          <w:tcPr>
            <w:tcW w:w="1134" w:type="dxa"/>
          </w:tcPr>
          <w:p w:rsidR="00D83B11" w:rsidRDefault="00D83B11" w:rsidP="00D83B11">
            <w:pPr>
              <w:pStyle w:val="TableParagraph"/>
              <w:ind w:left="28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9" w:type="dxa"/>
          </w:tcPr>
          <w:p w:rsidR="00D83B11" w:rsidRDefault="00D83B11" w:rsidP="00D83B11">
            <w:pPr>
              <w:pStyle w:val="TableParagraph"/>
              <w:ind w:left="28" w:right="14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06.04</w:t>
            </w:r>
          </w:p>
          <w:p w:rsidR="00D83B11" w:rsidRDefault="00D83B11" w:rsidP="00D83B11">
            <w:pPr>
              <w:pStyle w:val="TableParagraph"/>
              <w:ind w:left="28" w:right="14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13.04</w:t>
            </w:r>
          </w:p>
        </w:tc>
      </w:tr>
      <w:tr w:rsidR="00D83B11" w:rsidTr="00AB2C2C">
        <w:trPr>
          <w:trHeight w:val="388"/>
        </w:trPr>
        <w:tc>
          <w:tcPr>
            <w:tcW w:w="567" w:type="dxa"/>
          </w:tcPr>
          <w:p w:rsidR="00D83B11" w:rsidRDefault="00D83B11" w:rsidP="00D83B11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088" w:type="dxa"/>
          </w:tcPr>
          <w:p w:rsidR="00D83B11" w:rsidRDefault="00D83B11" w:rsidP="00D83B1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осложнённое</w:t>
            </w:r>
            <w:r>
              <w:rPr>
                <w:spacing w:val="-2"/>
                <w:sz w:val="24"/>
              </w:rPr>
              <w:t xml:space="preserve"> предложение</w:t>
            </w:r>
          </w:p>
        </w:tc>
        <w:tc>
          <w:tcPr>
            <w:tcW w:w="1134" w:type="dxa"/>
          </w:tcPr>
          <w:p w:rsidR="00D83B11" w:rsidRDefault="00D83B11" w:rsidP="00D83B11">
            <w:pPr>
              <w:pStyle w:val="TableParagraph"/>
              <w:ind w:left="28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4/3</w:t>
            </w:r>
          </w:p>
        </w:tc>
        <w:tc>
          <w:tcPr>
            <w:tcW w:w="1559" w:type="dxa"/>
          </w:tcPr>
          <w:p w:rsidR="00D83B11" w:rsidRDefault="00D83B11" w:rsidP="00D83B11">
            <w:pPr>
              <w:pStyle w:val="TableParagraph"/>
              <w:ind w:left="28" w:right="14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20.04</w:t>
            </w:r>
          </w:p>
          <w:p w:rsidR="00D83B11" w:rsidRDefault="00D83B11" w:rsidP="00D83B11">
            <w:pPr>
              <w:pStyle w:val="TableParagraph"/>
              <w:ind w:left="28" w:right="14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27.04</w:t>
            </w:r>
          </w:p>
          <w:p w:rsidR="00D83B11" w:rsidRDefault="00D83B11" w:rsidP="00D83B11">
            <w:pPr>
              <w:pStyle w:val="TableParagraph"/>
              <w:ind w:left="28" w:right="14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04.05</w:t>
            </w:r>
          </w:p>
        </w:tc>
      </w:tr>
      <w:tr w:rsidR="00D83B11" w:rsidTr="00AB2C2C">
        <w:trPr>
          <w:trHeight w:val="393"/>
        </w:trPr>
        <w:tc>
          <w:tcPr>
            <w:tcW w:w="567" w:type="dxa"/>
          </w:tcPr>
          <w:p w:rsidR="00D83B11" w:rsidRDefault="00D83B11" w:rsidP="00D83B11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088" w:type="dxa"/>
          </w:tcPr>
          <w:p w:rsidR="00D83B11" w:rsidRDefault="00D83B11" w:rsidP="00D83B1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1134" w:type="dxa"/>
          </w:tcPr>
          <w:p w:rsidR="00D83B11" w:rsidRDefault="00D83B11" w:rsidP="00D83B11">
            <w:pPr>
              <w:pStyle w:val="TableParagraph"/>
              <w:ind w:left="28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4/3</w:t>
            </w:r>
          </w:p>
        </w:tc>
        <w:tc>
          <w:tcPr>
            <w:tcW w:w="1559" w:type="dxa"/>
          </w:tcPr>
          <w:p w:rsidR="00D83B11" w:rsidRDefault="00D83B11" w:rsidP="00D83B11">
            <w:pPr>
              <w:pStyle w:val="TableParagraph"/>
              <w:ind w:left="28" w:right="14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11.05</w:t>
            </w:r>
          </w:p>
          <w:p w:rsidR="00D83B11" w:rsidRDefault="00D83B11" w:rsidP="00D83B11">
            <w:pPr>
              <w:pStyle w:val="TableParagraph"/>
              <w:ind w:left="28" w:right="14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18.05</w:t>
            </w:r>
          </w:p>
          <w:p w:rsidR="00D83B11" w:rsidRDefault="00D83B11" w:rsidP="00D83B11">
            <w:pPr>
              <w:pStyle w:val="TableParagraph"/>
              <w:ind w:left="28" w:right="14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25.05</w:t>
            </w:r>
          </w:p>
        </w:tc>
      </w:tr>
      <w:tr w:rsidR="00D83B11" w:rsidTr="00AB2C2C">
        <w:trPr>
          <w:trHeight w:val="393"/>
        </w:trPr>
        <w:tc>
          <w:tcPr>
            <w:tcW w:w="567" w:type="dxa"/>
          </w:tcPr>
          <w:p w:rsidR="00D83B11" w:rsidRDefault="00D83B11" w:rsidP="00D83B11">
            <w:pPr>
              <w:pStyle w:val="TableParagraph"/>
              <w:ind w:left="14" w:right="5"/>
              <w:jc w:val="center"/>
              <w:rPr>
                <w:spacing w:val="-5"/>
                <w:sz w:val="24"/>
              </w:rPr>
            </w:pPr>
          </w:p>
        </w:tc>
        <w:tc>
          <w:tcPr>
            <w:tcW w:w="7088" w:type="dxa"/>
          </w:tcPr>
          <w:p w:rsidR="00D83B11" w:rsidRPr="00D83B11" w:rsidRDefault="00D83B11" w:rsidP="00D83B11">
            <w:pPr>
              <w:pStyle w:val="TableParagraph"/>
              <w:ind w:left="114"/>
              <w:rPr>
                <w:b/>
                <w:sz w:val="24"/>
              </w:rPr>
            </w:pPr>
            <w:r w:rsidRPr="00D83B11">
              <w:rPr>
                <w:b/>
                <w:sz w:val="24"/>
              </w:rPr>
              <w:t>ИТОГО:</w:t>
            </w:r>
          </w:p>
        </w:tc>
        <w:tc>
          <w:tcPr>
            <w:tcW w:w="1134" w:type="dxa"/>
          </w:tcPr>
          <w:p w:rsidR="00D83B11" w:rsidRPr="00D83B11" w:rsidRDefault="00D83B11" w:rsidP="00D83B11">
            <w:pPr>
              <w:pStyle w:val="TableParagraph"/>
              <w:ind w:left="28" w:right="14"/>
              <w:jc w:val="center"/>
              <w:rPr>
                <w:b/>
                <w:spacing w:val="-10"/>
                <w:sz w:val="24"/>
              </w:rPr>
            </w:pPr>
            <w:r w:rsidRPr="00D83B11">
              <w:rPr>
                <w:b/>
                <w:spacing w:val="-10"/>
                <w:sz w:val="24"/>
              </w:rPr>
              <w:t>34/32</w:t>
            </w:r>
          </w:p>
        </w:tc>
        <w:tc>
          <w:tcPr>
            <w:tcW w:w="1559" w:type="dxa"/>
          </w:tcPr>
          <w:p w:rsidR="00D83B11" w:rsidRDefault="00D83B11" w:rsidP="00D83B11">
            <w:pPr>
              <w:pStyle w:val="TableParagraph"/>
              <w:ind w:left="28" w:right="14"/>
              <w:jc w:val="center"/>
              <w:rPr>
                <w:spacing w:val="-10"/>
                <w:sz w:val="24"/>
              </w:rPr>
            </w:pPr>
          </w:p>
        </w:tc>
      </w:tr>
    </w:tbl>
    <w:p w:rsidR="00AB2C2C" w:rsidRDefault="00AB2C2C" w:rsidP="00077C6C">
      <w:pPr>
        <w:pStyle w:val="TableParagraph"/>
        <w:jc w:val="center"/>
        <w:rPr>
          <w:sz w:val="24"/>
        </w:rPr>
      </w:pPr>
    </w:p>
    <w:p w:rsidR="00AB2C2C" w:rsidRDefault="00AB2C2C" w:rsidP="00AB2C2C"/>
    <w:p w:rsidR="008E6A81" w:rsidRDefault="005C4C0D" w:rsidP="00077C6C">
      <w:pPr>
        <w:pStyle w:val="a3"/>
        <w:ind w:left="774" w:right="723" w:firstLine="4"/>
        <w:jc w:val="both"/>
      </w:pPr>
      <w:r>
        <w:t>С</w:t>
      </w:r>
      <w:r>
        <w:rPr>
          <w:spacing w:val="-15"/>
        </w:rPr>
        <w:t xml:space="preserve"> </w:t>
      </w:r>
      <w:r>
        <w:t>учетом</w:t>
      </w:r>
      <w:r>
        <w:rPr>
          <w:spacing w:val="-11"/>
        </w:rPr>
        <w:t xml:space="preserve"> </w:t>
      </w:r>
      <w:r>
        <w:t>рабочей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воспитания</w:t>
      </w:r>
      <w:r>
        <w:rPr>
          <w:spacing w:val="-12"/>
        </w:rPr>
        <w:t xml:space="preserve"> </w:t>
      </w:r>
      <w:r w:rsidR="00077C6C">
        <w:t xml:space="preserve">МБОУ Грушевской ООШ </w:t>
      </w:r>
      <w:r>
        <w:t>воспитательный потенциал урока реализуется через:</w:t>
      </w:r>
    </w:p>
    <w:p w:rsidR="008E6A81" w:rsidRDefault="005C4C0D" w:rsidP="00077C6C">
      <w:pPr>
        <w:pStyle w:val="a4"/>
        <w:numPr>
          <w:ilvl w:val="0"/>
          <w:numId w:val="1"/>
        </w:numPr>
        <w:tabs>
          <w:tab w:val="left" w:pos="2266"/>
        </w:tabs>
        <w:ind w:left="457" w:right="135" w:firstLine="1421"/>
        <w:jc w:val="both"/>
        <w:rPr>
          <w:sz w:val="24"/>
        </w:rPr>
      </w:pPr>
      <w:r>
        <w:rPr>
          <w:b/>
          <w:sz w:val="24"/>
        </w:rPr>
        <w:t xml:space="preserve">установление </w:t>
      </w:r>
      <w:r>
        <w:rPr>
          <w:sz w:val="24"/>
        </w:rPr>
        <w:t>доверительных отношений между учителем и его учениками, способствующих позитивному восприятию учащимися требований и просьб учителя, привлечению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обсуждаемой на уроке информации, активизации их познавательной деятельности;</w:t>
      </w:r>
    </w:p>
    <w:p w:rsidR="008E6A81" w:rsidRDefault="005C4C0D" w:rsidP="00077C6C">
      <w:pPr>
        <w:pStyle w:val="a4"/>
        <w:numPr>
          <w:ilvl w:val="0"/>
          <w:numId w:val="1"/>
        </w:numPr>
        <w:tabs>
          <w:tab w:val="left" w:pos="2266"/>
        </w:tabs>
        <w:spacing w:before="3"/>
        <w:ind w:left="457" w:right="127" w:firstLine="1421"/>
        <w:jc w:val="both"/>
        <w:rPr>
          <w:sz w:val="24"/>
        </w:rPr>
      </w:pPr>
      <w:r>
        <w:rPr>
          <w:b/>
          <w:sz w:val="24"/>
        </w:rPr>
        <w:t xml:space="preserve">побуждение </w:t>
      </w:r>
      <w:r>
        <w:rPr>
          <w:sz w:val="24"/>
        </w:rPr>
        <w:t>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8E6A81" w:rsidRDefault="005C4C0D" w:rsidP="00077C6C">
      <w:pPr>
        <w:pStyle w:val="a4"/>
        <w:numPr>
          <w:ilvl w:val="0"/>
          <w:numId w:val="1"/>
        </w:numPr>
        <w:tabs>
          <w:tab w:val="left" w:pos="2266"/>
        </w:tabs>
        <w:spacing w:before="14"/>
        <w:ind w:left="457" w:right="142" w:firstLine="1421"/>
        <w:jc w:val="both"/>
        <w:rPr>
          <w:sz w:val="24"/>
        </w:rPr>
      </w:pPr>
      <w:r>
        <w:rPr>
          <w:b/>
          <w:sz w:val="24"/>
        </w:rPr>
        <w:t xml:space="preserve">привлечение </w:t>
      </w:r>
      <w:r>
        <w:rPr>
          <w:sz w:val="24"/>
        </w:rPr>
        <w:t>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8E6A81" w:rsidRDefault="005C4C0D" w:rsidP="00077C6C">
      <w:pPr>
        <w:pStyle w:val="a4"/>
        <w:numPr>
          <w:ilvl w:val="0"/>
          <w:numId w:val="1"/>
        </w:numPr>
        <w:tabs>
          <w:tab w:val="left" w:pos="2266"/>
        </w:tabs>
        <w:spacing w:before="8"/>
        <w:ind w:left="457" w:right="135" w:firstLine="1421"/>
        <w:jc w:val="both"/>
        <w:rPr>
          <w:sz w:val="24"/>
        </w:rPr>
      </w:pPr>
      <w:r>
        <w:rPr>
          <w:b/>
          <w:sz w:val="24"/>
        </w:rPr>
        <w:t xml:space="preserve">использование </w:t>
      </w:r>
      <w:r>
        <w:rPr>
          <w:sz w:val="24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8E6A81" w:rsidRDefault="005C4C0D" w:rsidP="00077C6C">
      <w:pPr>
        <w:pStyle w:val="a4"/>
        <w:numPr>
          <w:ilvl w:val="0"/>
          <w:numId w:val="1"/>
        </w:numPr>
        <w:tabs>
          <w:tab w:val="left" w:pos="2266"/>
        </w:tabs>
        <w:spacing w:before="8"/>
        <w:ind w:left="457" w:right="132" w:firstLine="1421"/>
        <w:jc w:val="both"/>
        <w:rPr>
          <w:sz w:val="24"/>
        </w:rPr>
      </w:pPr>
      <w:r>
        <w:rPr>
          <w:b/>
          <w:sz w:val="24"/>
        </w:rPr>
        <w:t xml:space="preserve">применение </w:t>
      </w:r>
      <w:r>
        <w:rPr>
          <w:sz w:val="24"/>
        </w:rPr>
        <w:t>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8E6A81" w:rsidRDefault="005C4C0D" w:rsidP="00077C6C">
      <w:pPr>
        <w:pStyle w:val="a4"/>
        <w:numPr>
          <w:ilvl w:val="0"/>
          <w:numId w:val="1"/>
        </w:numPr>
        <w:tabs>
          <w:tab w:val="left" w:pos="2266"/>
        </w:tabs>
        <w:ind w:left="457" w:right="132" w:firstLine="1421"/>
        <w:jc w:val="both"/>
        <w:rPr>
          <w:sz w:val="24"/>
        </w:rPr>
      </w:pPr>
      <w:r>
        <w:rPr>
          <w:b/>
          <w:sz w:val="24"/>
        </w:rPr>
        <w:t xml:space="preserve">включение </w:t>
      </w:r>
      <w:r>
        <w:rPr>
          <w:sz w:val="24"/>
        </w:rPr>
        <w:t xml:space="preserve">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</w:t>
      </w:r>
      <w:r>
        <w:rPr>
          <w:spacing w:val="-2"/>
          <w:sz w:val="24"/>
        </w:rPr>
        <w:t>урока;</w:t>
      </w:r>
    </w:p>
    <w:p w:rsidR="008E6A81" w:rsidRDefault="005C4C0D" w:rsidP="00077C6C">
      <w:pPr>
        <w:pStyle w:val="a4"/>
        <w:numPr>
          <w:ilvl w:val="0"/>
          <w:numId w:val="1"/>
        </w:numPr>
        <w:tabs>
          <w:tab w:val="left" w:pos="2267"/>
        </w:tabs>
        <w:ind w:left="2267" w:hanging="388"/>
        <w:jc w:val="both"/>
        <w:rPr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шефства</w:t>
      </w:r>
      <w:r>
        <w:rPr>
          <w:spacing w:val="2"/>
          <w:sz w:val="24"/>
        </w:rPr>
        <w:t xml:space="preserve"> </w:t>
      </w:r>
      <w:r>
        <w:rPr>
          <w:sz w:val="24"/>
        </w:rPr>
        <w:t>мотивированных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эрудированных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8"/>
          <w:sz w:val="24"/>
        </w:rPr>
        <w:t xml:space="preserve"> </w:t>
      </w:r>
      <w:r>
        <w:rPr>
          <w:spacing w:val="-5"/>
          <w:sz w:val="24"/>
        </w:rPr>
        <w:t>над</w:t>
      </w:r>
    </w:p>
    <w:p w:rsidR="008E6A81" w:rsidRDefault="005C4C0D" w:rsidP="00077C6C">
      <w:pPr>
        <w:pStyle w:val="a3"/>
        <w:spacing w:before="36"/>
        <w:ind w:left="457" w:right="144"/>
        <w:jc w:val="both"/>
      </w:pPr>
      <w:r>
        <w:t>их неуспевающими одноклассниками, дающего школьникам социально значимый опыт сотрудничества и взаимной помощи;</w:t>
      </w:r>
    </w:p>
    <w:p w:rsidR="008E6A81" w:rsidRDefault="005C4C0D" w:rsidP="00077C6C">
      <w:pPr>
        <w:pStyle w:val="a4"/>
        <w:numPr>
          <w:ilvl w:val="0"/>
          <w:numId w:val="1"/>
        </w:numPr>
        <w:tabs>
          <w:tab w:val="left" w:pos="2266"/>
        </w:tabs>
        <w:spacing w:before="11"/>
        <w:ind w:left="457" w:right="128" w:firstLine="1421"/>
        <w:jc w:val="both"/>
        <w:rPr>
          <w:sz w:val="24"/>
        </w:rPr>
      </w:pPr>
      <w:r>
        <w:rPr>
          <w:b/>
          <w:sz w:val="24"/>
        </w:rPr>
        <w:t xml:space="preserve">инициирование и поддержка </w:t>
      </w:r>
      <w:r>
        <w:rPr>
          <w:sz w:val="24"/>
        </w:rPr>
        <w:t>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теоретической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</w:t>
      </w:r>
      <w:r>
        <w:rPr>
          <w:spacing w:val="-8"/>
          <w:sz w:val="24"/>
        </w:rPr>
        <w:t xml:space="preserve"> </w:t>
      </w:r>
      <w:r>
        <w:rPr>
          <w:sz w:val="24"/>
        </w:rPr>
        <w:t>генерирования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D83B11" w:rsidRDefault="005C4C0D" w:rsidP="00077C6C">
      <w:pPr>
        <w:ind w:left="140" w:right="1062"/>
        <w:jc w:val="both"/>
        <w:rPr>
          <w:b/>
          <w:i/>
          <w:sz w:val="24"/>
        </w:rPr>
      </w:pPr>
      <w:r>
        <w:rPr>
          <w:b/>
          <w:i/>
          <w:sz w:val="24"/>
        </w:rPr>
        <w:t>Выбор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тех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или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иных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форм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способов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воспитательной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работы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уроке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учитель определяет самостоятельно в соответствии с целями и задачами урока.</w:t>
      </w:r>
    </w:p>
    <w:p w:rsidR="00D83B11" w:rsidRPr="00D83B11" w:rsidRDefault="00D83B11" w:rsidP="00D83B11">
      <w:pPr>
        <w:rPr>
          <w:sz w:val="24"/>
        </w:rPr>
      </w:pPr>
    </w:p>
    <w:p w:rsidR="00D83B11" w:rsidRDefault="00D83B11" w:rsidP="00D83B11">
      <w:pPr>
        <w:rPr>
          <w:sz w:val="24"/>
        </w:rPr>
      </w:pPr>
    </w:p>
    <w:p w:rsidR="00D83B11" w:rsidRPr="00D83B11" w:rsidRDefault="00D83B11" w:rsidP="00D83B11">
      <w:pPr>
        <w:tabs>
          <w:tab w:val="left" w:pos="1170"/>
        </w:tabs>
        <w:rPr>
          <w:sz w:val="24"/>
        </w:rPr>
      </w:pPr>
      <w:r>
        <w:rPr>
          <w:sz w:val="24"/>
        </w:rPr>
        <w:tab/>
      </w:r>
    </w:p>
    <w:p w:rsidR="008E6A81" w:rsidRPr="00D83B11" w:rsidRDefault="008E6A81" w:rsidP="00D83B11">
      <w:pPr>
        <w:tabs>
          <w:tab w:val="left" w:pos="1170"/>
        </w:tabs>
        <w:rPr>
          <w:sz w:val="24"/>
        </w:rPr>
      </w:pPr>
    </w:p>
    <w:sectPr w:rsidR="008E6A81" w:rsidRPr="00D83B11">
      <w:footerReference w:type="default" r:id="rId8"/>
      <w:pgSz w:w="11910" w:h="16840"/>
      <w:pgMar w:top="520" w:right="425" w:bottom="1240" w:left="1559" w:header="0" w:footer="10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629F" w:rsidRDefault="0075629F">
      <w:r>
        <w:separator/>
      </w:r>
    </w:p>
  </w:endnote>
  <w:endnote w:type="continuationSeparator" w:id="0">
    <w:p w:rsidR="0075629F" w:rsidRDefault="00756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A81" w:rsidRDefault="005C4C0D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91552" behindDoc="1" locked="0" layoutInCell="1" allowOverlap="1">
              <wp:simplePos x="0" y="0"/>
              <wp:positionH relativeFrom="page">
                <wp:posOffset>7116318</wp:posOffset>
              </wp:positionH>
              <wp:positionV relativeFrom="page">
                <wp:posOffset>9882157</wp:posOffset>
              </wp:positionV>
              <wp:extent cx="101600" cy="19431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E6A81" w:rsidRDefault="008E6A81">
                          <w:pPr>
                            <w:pStyle w:val="a3"/>
                            <w:spacing w:before="10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560.35pt;margin-top:778.1pt;width:8pt;height:15.3pt;z-index:-1612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" filled="f" stroked="f">
              <v:path arrowok="t"/>
              <v:textbox inset="0,0,0,0">
                <w:txbxContent>
                  <w:p w:rsidR="008E6A81" w:rsidRDefault="008E6A81">
                    <w:pPr>
                      <w:pStyle w:val="a3"/>
                      <w:spacing w:before="1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629F" w:rsidRDefault="0075629F">
      <w:r>
        <w:separator/>
      </w:r>
    </w:p>
  </w:footnote>
  <w:footnote w:type="continuationSeparator" w:id="0">
    <w:p w:rsidR="0075629F" w:rsidRDefault="007562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75FA1"/>
    <w:multiLevelType w:val="hybridMultilevel"/>
    <w:tmpl w:val="D25245A6"/>
    <w:lvl w:ilvl="0" w:tplc="7D3E31BE">
      <w:start w:val="1"/>
      <w:numFmt w:val="decimal"/>
      <w:lvlText w:val="%1)"/>
      <w:lvlJc w:val="left"/>
      <w:pPr>
        <w:ind w:left="140" w:hanging="3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B66FFC">
      <w:numFmt w:val="bullet"/>
      <w:lvlText w:val="•"/>
      <w:lvlJc w:val="left"/>
      <w:pPr>
        <w:ind w:left="1118" w:hanging="347"/>
      </w:pPr>
      <w:rPr>
        <w:rFonts w:hint="default"/>
        <w:lang w:val="ru-RU" w:eastAsia="en-US" w:bidi="ar-SA"/>
      </w:rPr>
    </w:lvl>
    <w:lvl w:ilvl="2" w:tplc="B2501A96">
      <w:numFmt w:val="bullet"/>
      <w:lvlText w:val="•"/>
      <w:lvlJc w:val="left"/>
      <w:pPr>
        <w:ind w:left="2096" w:hanging="347"/>
      </w:pPr>
      <w:rPr>
        <w:rFonts w:hint="default"/>
        <w:lang w:val="ru-RU" w:eastAsia="en-US" w:bidi="ar-SA"/>
      </w:rPr>
    </w:lvl>
    <w:lvl w:ilvl="3" w:tplc="5A86293C">
      <w:numFmt w:val="bullet"/>
      <w:lvlText w:val="•"/>
      <w:lvlJc w:val="left"/>
      <w:pPr>
        <w:ind w:left="3075" w:hanging="347"/>
      </w:pPr>
      <w:rPr>
        <w:rFonts w:hint="default"/>
        <w:lang w:val="ru-RU" w:eastAsia="en-US" w:bidi="ar-SA"/>
      </w:rPr>
    </w:lvl>
    <w:lvl w:ilvl="4" w:tplc="5922F082">
      <w:numFmt w:val="bullet"/>
      <w:lvlText w:val="•"/>
      <w:lvlJc w:val="left"/>
      <w:pPr>
        <w:ind w:left="4053" w:hanging="347"/>
      </w:pPr>
      <w:rPr>
        <w:rFonts w:hint="default"/>
        <w:lang w:val="ru-RU" w:eastAsia="en-US" w:bidi="ar-SA"/>
      </w:rPr>
    </w:lvl>
    <w:lvl w:ilvl="5" w:tplc="3752AF8E">
      <w:numFmt w:val="bullet"/>
      <w:lvlText w:val="•"/>
      <w:lvlJc w:val="left"/>
      <w:pPr>
        <w:ind w:left="5032" w:hanging="347"/>
      </w:pPr>
      <w:rPr>
        <w:rFonts w:hint="default"/>
        <w:lang w:val="ru-RU" w:eastAsia="en-US" w:bidi="ar-SA"/>
      </w:rPr>
    </w:lvl>
    <w:lvl w:ilvl="6" w:tplc="858A85C4">
      <w:numFmt w:val="bullet"/>
      <w:lvlText w:val="•"/>
      <w:lvlJc w:val="left"/>
      <w:pPr>
        <w:ind w:left="6010" w:hanging="347"/>
      </w:pPr>
      <w:rPr>
        <w:rFonts w:hint="default"/>
        <w:lang w:val="ru-RU" w:eastAsia="en-US" w:bidi="ar-SA"/>
      </w:rPr>
    </w:lvl>
    <w:lvl w:ilvl="7" w:tplc="1D1AD04E">
      <w:numFmt w:val="bullet"/>
      <w:lvlText w:val="•"/>
      <w:lvlJc w:val="left"/>
      <w:pPr>
        <w:ind w:left="6989" w:hanging="347"/>
      </w:pPr>
      <w:rPr>
        <w:rFonts w:hint="default"/>
        <w:lang w:val="ru-RU" w:eastAsia="en-US" w:bidi="ar-SA"/>
      </w:rPr>
    </w:lvl>
    <w:lvl w:ilvl="8" w:tplc="B95A4C20">
      <w:numFmt w:val="bullet"/>
      <w:lvlText w:val="•"/>
      <w:lvlJc w:val="left"/>
      <w:pPr>
        <w:ind w:left="7967" w:hanging="347"/>
      </w:pPr>
      <w:rPr>
        <w:rFonts w:hint="default"/>
        <w:lang w:val="ru-RU" w:eastAsia="en-US" w:bidi="ar-SA"/>
      </w:rPr>
    </w:lvl>
  </w:abstractNum>
  <w:abstractNum w:abstractNumId="1" w15:restartNumberingAfterBreak="0">
    <w:nsid w:val="11E95B94"/>
    <w:multiLevelType w:val="hybridMultilevel"/>
    <w:tmpl w:val="F9BE74F6"/>
    <w:lvl w:ilvl="0" w:tplc="5E0A283C">
      <w:numFmt w:val="bullet"/>
      <w:lvlText w:val=""/>
      <w:lvlJc w:val="left"/>
      <w:pPr>
        <w:ind w:left="458" w:hanging="3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FEB8BA">
      <w:numFmt w:val="bullet"/>
      <w:lvlText w:val="•"/>
      <w:lvlJc w:val="left"/>
      <w:pPr>
        <w:ind w:left="1406" w:hanging="389"/>
      </w:pPr>
      <w:rPr>
        <w:rFonts w:hint="default"/>
        <w:lang w:val="ru-RU" w:eastAsia="en-US" w:bidi="ar-SA"/>
      </w:rPr>
    </w:lvl>
    <w:lvl w:ilvl="2" w:tplc="4F2A6156">
      <w:numFmt w:val="bullet"/>
      <w:lvlText w:val="•"/>
      <w:lvlJc w:val="left"/>
      <w:pPr>
        <w:ind w:left="2352" w:hanging="389"/>
      </w:pPr>
      <w:rPr>
        <w:rFonts w:hint="default"/>
        <w:lang w:val="ru-RU" w:eastAsia="en-US" w:bidi="ar-SA"/>
      </w:rPr>
    </w:lvl>
    <w:lvl w:ilvl="3" w:tplc="75743E4A">
      <w:numFmt w:val="bullet"/>
      <w:lvlText w:val="•"/>
      <w:lvlJc w:val="left"/>
      <w:pPr>
        <w:ind w:left="3299" w:hanging="389"/>
      </w:pPr>
      <w:rPr>
        <w:rFonts w:hint="default"/>
        <w:lang w:val="ru-RU" w:eastAsia="en-US" w:bidi="ar-SA"/>
      </w:rPr>
    </w:lvl>
    <w:lvl w:ilvl="4" w:tplc="289A167A">
      <w:numFmt w:val="bullet"/>
      <w:lvlText w:val="•"/>
      <w:lvlJc w:val="left"/>
      <w:pPr>
        <w:ind w:left="4245" w:hanging="389"/>
      </w:pPr>
      <w:rPr>
        <w:rFonts w:hint="default"/>
        <w:lang w:val="ru-RU" w:eastAsia="en-US" w:bidi="ar-SA"/>
      </w:rPr>
    </w:lvl>
    <w:lvl w:ilvl="5" w:tplc="C0C03EDC">
      <w:numFmt w:val="bullet"/>
      <w:lvlText w:val="•"/>
      <w:lvlJc w:val="left"/>
      <w:pPr>
        <w:ind w:left="5192" w:hanging="389"/>
      </w:pPr>
      <w:rPr>
        <w:rFonts w:hint="default"/>
        <w:lang w:val="ru-RU" w:eastAsia="en-US" w:bidi="ar-SA"/>
      </w:rPr>
    </w:lvl>
    <w:lvl w:ilvl="6" w:tplc="F60CC332">
      <w:numFmt w:val="bullet"/>
      <w:lvlText w:val="•"/>
      <w:lvlJc w:val="left"/>
      <w:pPr>
        <w:ind w:left="6138" w:hanging="389"/>
      </w:pPr>
      <w:rPr>
        <w:rFonts w:hint="default"/>
        <w:lang w:val="ru-RU" w:eastAsia="en-US" w:bidi="ar-SA"/>
      </w:rPr>
    </w:lvl>
    <w:lvl w:ilvl="7" w:tplc="FEBE42C0">
      <w:numFmt w:val="bullet"/>
      <w:lvlText w:val="•"/>
      <w:lvlJc w:val="left"/>
      <w:pPr>
        <w:ind w:left="7085" w:hanging="389"/>
      </w:pPr>
      <w:rPr>
        <w:rFonts w:hint="default"/>
        <w:lang w:val="ru-RU" w:eastAsia="en-US" w:bidi="ar-SA"/>
      </w:rPr>
    </w:lvl>
    <w:lvl w:ilvl="8" w:tplc="3D2E9B9A">
      <w:numFmt w:val="bullet"/>
      <w:lvlText w:val="•"/>
      <w:lvlJc w:val="left"/>
      <w:pPr>
        <w:ind w:left="8031" w:hanging="389"/>
      </w:pPr>
      <w:rPr>
        <w:rFonts w:hint="default"/>
        <w:lang w:val="ru-RU" w:eastAsia="en-US" w:bidi="ar-SA"/>
      </w:rPr>
    </w:lvl>
  </w:abstractNum>
  <w:abstractNum w:abstractNumId="2" w15:restartNumberingAfterBreak="0">
    <w:nsid w:val="2E6C2AD8"/>
    <w:multiLevelType w:val="hybridMultilevel"/>
    <w:tmpl w:val="BB809EB0"/>
    <w:lvl w:ilvl="0" w:tplc="37A0801A">
      <w:start w:val="1"/>
      <w:numFmt w:val="decimal"/>
      <w:lvlText w:val="%1."/>
      <w:lvlJc w:val="left"/>
      <w:pPr>
        <w:ind w:left="140" w:hanging="183"/>
      </w:pPr>
      <w:rPr>
        <w:rFonts w:hint="default"/>
        <w:spacing w:val="0"/>
        <w:w w:val="89"/>
        <w:lang w:val="ru-RU" w:eastAsia="en-US" w:bidi="ar-SA"/>
      </w:rPr>
    </w:lvl>
    <w:lvl w:ilvl="1" w:tplc="EB1C4C5E">
      <w:numFmt w:val="bullet"/>
      <w:lvlText w:val="•"/>
      <w:lvlJc w:val="left"/>
      <w:pPr>
        <w:ind w:left="1118" w:hanging="183"/>
      </w:pPr>
      <w:rPr>
        <w:rFonts w:hint="default"/>
        <w:lang w:val="ru-RU" w:eastAsia="en-US" w:bidi="ar-SA"/>
      </w:rPr>
    </w:lvl>
    <w:lvl w:ilvl="2" w:tplc="01C2E760">
      <w:numFmt w:val="bullet"/>
      <w:lvlText w:val="•"/>
      <w:lvlJc w:val="left"/>
      <w:pPr>
        <w:ind w:left="2096" w:hanging="183"/>
      </w:pPr>
      <w:rPr>
        <w:rFonts w:hint="default"/>
        <w:lang w:val="ru-RU" w:eastAsia="en-US" w:bidi="ar-SA"/>
      </w:rPr>
    </w:lvl>
    <w:lvl w:ilvl="3" w:tplc="0AD62CB4">
      <w:numFmt w:val="bullet"/>
      <w:lvlText w:val="•"/>
      <w:lvlJc w:val="left"/>
      <w:pPr>
        <w:ind w:left="3075" w:hanging="183"/>
      </w:pPr>
      <w:rPr>
        <w:rFonts w:hint="default"/>
        <w:lang w:val="ru-RU" w:eastAsia="en-US" w:bidi="ar-SA"/>
      </w:rPr>
    </w:lvl>
    <w:lvl w:ilvl="4" w:tplc="66CAE660">
      <w:numFmt w:val="bullet"/>
      <w:lvlText w:val="•"/>
      <w:lvlJc w:val="left"/>
      <w:pPr>
        <w:ind w:left="4053" w:hanging="183"/>
      </w:pPr>
      <w:rPr>
        <w:rFonts w:hint="default"/>
        <w:lang w:val="ru-RU" w:eastAsia="en-US" w:bidi="ar-SA"/>
      </w:rPr>
    </w:lvl>
    <w:lvl w:ilvl="5" w:tplc="B46AD0BE">
      <w:numFmt w:val="bullet"/>
      <w:lvlText w:val="•"/>
      <w:lvlJc w:val="left"/>
      <w:pPr>
        <w:ind w:left="5032" w:hanging="183"/>
      </w:pPr>
      <w:rPr>
        <w:rFonts w:hint="default"/>
        <w:lang w:val="ru-RU" w:eastAsia="en-US" w:bidi="ar-SA"/>
      </w:rPr>
    </w:lvl>
    <w:lvl w:ilvl="6" w:tplc="BFB290B6">
      <w:numFmt w:val="bullet"/>
      <w:lvlText w:val="•"/>
      <w:lvlJc w:val="left"/>
      <w:pPr>
        <w:ind w:left="6010" w:hanging="183"/>
      </w:pPr>
      <w:rPr>
        <w:rFonts w:hint="default"/>
        <w:lang w:val="ru-RU" w:eastAsia="en-US" w:bidi="ar-SA"/>
      </w:rPr>
    </w:lvl>
    <w:lvl w:ilvl="7" w:tplc="338C09B0">
      <w:numFmt w:val="bullet"/>
      <w:lvlText w:val="•"/>
      <w:lvlJc w:val="left"/>
      <w:pPr>
        <w:ind w:left="6989" w:hanging="183"/>
      </w:pPr>
      <w:rPr>
        <w:rFonts w:hint="default"/>
        <w:lang w:val="ru-RU" w:eastAsia="en-US" w:bidi="ar-SA"/>
      </w:rPr>
    </w:lvl>
    <w:lvl w:ilvl="8" w:tplc="0BC62480">
      <w:numFmt w:val="bullet"/>
      <w:lvlText w:val="•"/>
      <w:lvlJc w:val="left"/>
      <w:pPr>
        <w:ind w:left="7967" w:hanging="183"/>
      </w:pPr>
      <w:rPr>
        <w:rFonts w:hint="default"/>
        <w:lang w:val="ru-RU" w:eastAsia="en-US" w:bidi="ar-SA"/>
      </w:rPr>
    </w:lvl>
  </w:abstractNum>
  <w:abstractNum w:abstractNumId="3" w15:restartNumberingAfterBreak="0">
    <w:nsid w:val="5B8F40A6"/>
    <w:multiLevelType w:val="hybridMultilevel"/>
    <w:tmpl w:val="D0CA4EEE"/>
    <w:lvl w:ilvl="0" w:tplc="82DCBEA0">
      <w:start w:val="1"/>
      <w:numFmt w:val="decimal"/>
      <w:lvlText w:val="%1)"/>
      <w:lvlJc w:val="left"/>
      <w:pPr>
        <w:ind w:left="140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98B94A">
      <w:numFmt w:val="bullet"/>
      <w:lvlText w:val="•"/>
      <w:lvlJc w:val="left"/>
      <w:pPr>
        <w:ind w:left="1118" w:hanging="303"/>
      </w:pPr>
      <w:rPr>
        <w:rFonts w:hint="default"/>
        <w:lang w:val="ru-RU" w:eastAsia="en-US" w:bidi="ar-SA"/>
      </w:rPr>
    </w:lvl>
    <w:lvl w:ilvl="2" w:tplc="FFBEB560">
      <w:numFmt w:val="bullet"/>
      <w:lvlText w:val="•"/>
      <w:lvlJc w:val="left"/>
      <w:pPr>
        <w:ind w:left="2096" w:hanging="303"/>
      </w:pPr>
      <w:rPr>
        <w:rFonts w:hint="default"/>
        <w:lang w:val="ru-RU" w:eastAsia="en-US" w:bidi="ar-SA"/>
      </w:rPr>
    </w:lvl>
    <w:lvl w:ilvl="3" w:tplc="9FAC0C5C">
      <w:numFmt w:val="bullet"/>
      <w:lvlText w:val="•"/>
      <w:lvlJc w:val="left"/>
      <w:pPr>
        <w:ind w:left="3075" w:hanging="303"/>
      </w:pPr>
      <w:rPr>
        <w:rFonts w:hint="default"/>
        <w:lang w:val="ru-RU" w:eastAsia="en-US" w:bidi="ar-SA"/>
      </w:rPr>
    </w:lvl>
    <w:lvl w:ilvl="4" w:tplc="977AA8AE">
      <w:numFmt w:val="bullet"/>
      <w:lvlText w:val="•"/>
      <w:lvlJc w:val="left"/>
      <w:pPr>
        <w:ind w:left="4053" w:hanging="303"/>
      </w:pPr>
      <w:rPr>
        <w:rFonts w:hint="default"/>
        <w:lang w:val="ru-RU" w:eastAsia="en-US" w:bidi="ar-SA"/>
      </w:rPr>
    </w:lvl>
    <w:lvl w:ilvl="5" w:tplc="8E0E2A26">
      <w:numFmt w:val="bullet"/>
      <w:lvlText w:val="•"/>
      <w:lvlJc w:val="left"/>
      <w:pPr>
        <w:ind w:left="5032" w:hanging="303"/>
      </w:pPr>
      <w:rPr>
        <w:rFonts w:hint="default"/>
        <w:lang w:val="ru-RU" w:eastAsia="en-US" w:bidi="ar-SA"/>
      </w:rPr>
    </w:lvl>
    <w:lvl w:ilvl="6" w:tplc="4C445784">
      <w:numFmt w:val="bullet"/>
      <w:lvlText w:val="•"/>
      <w:lvlJc w:val="left"/>
      <w:pPr>
        <w:ind w:left="6010" w:hanging="303"/>
      </w:pPr>
      <w:rPr>
        <w:rFonts w:hint="default"/>
        <w:lang w:val="ru-RU" w:eastAsia="en-US" w:bidi="ar-SA"/>
      </w:rPr>
    </w:lvl>
    <w:lvl w:ilvl="7" w:tplc="C1B254A4">
      <w:numFmt w:val="bullet"/>
      <w:lvlText w:val="•"/>
      <w:lvlJc w:val="left"/>
      <w:pPr>
        <w:ind w:left="6989" w:hanging="303"/>
      </w:pPr>
      <w:rPr>
        <w:rFonts w:hint="default"/>
        <w:lang w:val="ru-RU" w:eastAsia="en-US" w:bidi="ar-SA"/>
      </w:rPr>
    </w:lvl>
    <w:lvl w:ilvl="8" w:tplc="79DC4BC0">
      <w:numFmt w:val="bullet"/>
      <w:lvlText w:val="•"/>
      <w:lvlJc w:val="left"/>
      <w:pPr>
        <w:ind w:left="7967" w:hanging="303"/>
      </w:pPr>
      <w:rPr>
        <w:rFonts w:hint="default"/>
        <w:lang w:val="ru-RU" w:eastAsia="en-US" w:bidi="ar-SA"/>
      </w:rPr>
    </w:lvl>
  </w:abstractNum>
  <w:abstractNum w:abstractNumId="4" w15:restartNumberingAfterBreak="0">
    <w:nsid w:val="612C16B7"/>
    <w:multiLevelType w:val="hybridMultilevel"/>
    <w:tmpl w:val="37644536"/>
    <w:lvl w:ilvl="0" w:tplc="A42CCB3C">
      <w:start w:val="1"/>
      <w:numFmt w:val="decimal"/>
      <w:lvlText w:val="%1-"/>
      <w:lvlJc w:val="left"/>
      <w:pPr>
        <w:ind w:left="140" w:hanging="20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333333"/>
        <w:spacing w:val="0"/>
        <w:w w:val="100"/>
        <w:sz w:val="20"/>
        <w:szCs w:val="20"/>
        <w:lang w:val="ru-RU" w:eastAsia="en-US" w:bidi="ar-SA"/>
      </w:rPr>
    </w:lvl>
    <w:lvl w:ilvl="1" w:tplc="4176B5B6">
      <w:numFmt w:val="bullet"/>
      <w:lvlText w:val=""/>
      <w:lvlJc w:val="left"/>
      <w:pPr>
        <w:ind w:left="1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AD984E9A">
      <w:numFmt w:val="bullet"/>
      <w:lvlText w:val="•"/>
      <w:lvlJc w:val="left"/>
      <w:pPr>
        <w:ind w:left="2096" w:hanging="360"/>
      </w:pPr>
      <w:rPr>
        <w:rFonts w:hint="default"/>
        <w:lang w:val="ru-RU" w:eastAsia="en-US" w:bidi="ar-SA"/>
      </w:rPr>
    </w:lvl>
    <w:lvl w:ilvl="3" w:tplc="CB6A5B0C">
      <w:numFmt w:val="bullet"/>
      <w:lvlText w:val="•"/>
      <w:lvlJc w:val="left"/>
      <w:pPr>
        <w:ind w:left="3075" w:hanging="360"/>
      </w:pPr>
      <w:rPr>
        <w:rFonts w:hint="default"/>
        <w:lang w:val="ru-RU" w:eastAsia="en-US" w:bidi="ar-SA"/>
      </w:rPr>
    </w:lvl>
    <w:lvl w:ilvl="4" w:tplc="4D62FB0E">
      <w:numFmt w:val="bullet"/>
      <w:lvlText w:val="•"/>
      <w:lvlJc w:val="left"/>
      <w:pPr>
        <w:ind w:left="4053" w:hanging="360"/>
      </w:pPr>
      <w:rPr>
        <w:rFonts w:hint="default"/>
        <w:lang w:val="ru-RU" w:eastAsia="en-US" w:bidi="ar-SA"/>
      </w:rPr>
    </w:lvl>
    <w:lvl w:ilvl="5" w:tplc="EEA4AE9E">
      <w:numFmt w:val="bullet"/>
      <w:lvlText w:val="•"/>
      <w:lvlJc w:val="left"/>
      <w:pPr>
        <w:ind w:left="5032" w:hanging="360"/>
      </w:pPr>
      <w:rPr>
        <w:rFonts w:hint="default"/>
        <w:lang w:val="ru-RU" w:eastAsia="en-US" w:bidi="ar-SA"/>
      </w:rPr>
    </w:lvl>
    <w:lvl w:ilvl="6" w:tplc="5448B6AE">
      <w:numFmt w:val="bullet"/>
      <w:lvlText w:val="•"/>
      <w:lvlJc w:val="left"/>
      <w:pPr>
        <w:ind w:left="6010" w:hanging="360"/>
      </w:pPr>
      <w:rPr>
        <w:rFonts w:hint="default"/>
        <w:lang w:val="ru-RU" w:eastAsia="en-US" w:bidi="ar-SA"/>
      </w:rPr>
    </w:lvl>
    <w:lvl w:ilvl="7" w:tplc="BAEA1536">
      <w:numFmt w:val="bullet"/>
      <w:lvlText w:val="•"/>
      <w:lvlJc w:val="left"/>
      <w:pPr>
        <w:ind w:left="6989" w:hanging="360"/>
      </w:pPr>
      <w:rPr>
        <w:rFonts w:hint="default"/>
        <w:lang w:val="ru-RU" w:eastAsia="en-US" w:bidi="ar-SA"/>
      </w:rPr>
    </w:lvl>
    <w:lvl w:ilvl="8" w:tplc="F9109144">
      <w:numFmt w:val="bullet"/>
      <w:lvlText w:val="•"/>
      <w:lvlJc w:val="left"/>
      <w:pPr>
        <w:ind w:left="796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6B3C2B81"/>
    <w:multiLevelType w:val="hybridMultilevel"/>
    <w:tmpl w:val="5868F286"/>
    <w:lvl w:ilvl="0" w:tplc="85629542">
      <w:start w:val="1"/>
      <w:numFmt w:val="decimal"/>
      <w:lvlText w:val="%1."/>
      <w:lvlJc w:val="left"/>
      <w:pPr>
        <w:ind w:left="381" w:hanging="24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B6DFFC">
      <w:numFmt w:val="bullet"/>
      <w:lvlText w:val="•"/>
      <w:lvlJc w:val="left"/>
      <w:pPr>
        <w:ind w:left="1334" w:hanging="241"/>
      </w:pPr>
      <w:rPr>
        <w:rFonts w:hint="default"/>
        <w:lang w:val="ru-RU" w:eastAsia="en-US" w:bidi="ar-SA"/>
      </w:rPr>
    </w:lvl>
    <w:lvl w:ilvl="2" w:tplc="47C025C2">
      <w:numFmt w:val="bullet"/>
      <w:lvlText w:val="•"/>
      <w:lvlJc w:val="left"/>
      <w:pPr>
        <w:ind w:left="2288" w:hanging="241"/>
      </w:pPr>
      <w:rPr>
        <w:rFonts w:hint="default"/>
        <w:lang w:val="ru-RU" w:eastAsia="en-US" w:bidi="ar-SA"/>
      </w:rPr>
    </w:lvl>
    <w:lvl w:ilvl="3" w:tplc="0EC4E916">
      <w:numFmt w:val="bullet"/>
      <w:lvlText w:val="•"/>
      <w:lvlJc w:val="left"/>
      <w:pPr>
        <w:ind w:left="3243" w:hanging="241"/>
      </w:pPr>
      <w:rPr>
        <w:rFonts w:hint="default"/>
        <w:lang w:val="ru-RU" w:eastAsia="en-US" w:bidi="ar-SA"/>
      </w:rPr>
    </w:lvl>
    <w:lvl w:ilvl="4" w:tplc="7B1A0814">
      <w:numFmt w:val="bullet"/>
      <w:lvlText w:val="•"/>
      <w:lvlJc w:val="left"/>
      <w:pPr>
        <w:ind w:left="4197" w:hanging="241"/>
      </w:pPr>
      <w:rPr>
        <w:rFonts w:hint="default"/>
        <w:lang w:val="ru-RU" w:eastAsia="en-US" w:bidi="ar-SA"/>
      </w:rPr>
    </w:lvl>
    <w:lvl w:ilvl="5" w:tplc="41E2F294">
      <w:numFmt w:val="bullet"/>
      <w:lvlText w:val="•"/>
      <w:lvlJc w:val="left"/>
      <w:pPr>
        <w:ind w:left="5152" w:hanging="241"/>
      </w:pPr>
      <w:rPr>
        <w:rFonts w:hint="default"/>
        <w:lang w:val="ru-RU" w:eastAsia="en-US" w:bidi="ar-SA"/>
      </w:rPr>
    </w:lvl>
    <w:lvl w:ilvl="6" w:tplc="BE405638">
      <w:numFmt w:val="bullet"/>
      <w:lvlText w:val="•"/>
      <w:lvlJc w:val="left"/>
      <w:pPr>
        <w:ind w:left="6106" w:hanging="241"/>
      </w:pPr>
      <w:rPr>
        <w:rFonts w:hint="default"/>
        <w:lang w:val="ru-RU" w:eastAsia="en-US" w:bidi="ar-SA"/>
      </w:rPr>
    </w:lvl>
    <w:lvl w:ilvl="7" w:tplc="06928C4E">
      <w:numFmt w:val="bullet"/>
      <w:lvlText w:val="•"/>
      <w:lvlJc w:val="left"/>
      <w:pPr>
        <w:ind w:left="7061" w:hanging="241"/>
      </w:pPr>
      <w:rPr>
        <w:rFonts w:hint="default"/>
        <w:lang w:val="ru-RU" w:eastAsia="en-US" w:bidi="ar-SA"/>
      </w:rPr>
    </w:lvl>
    <w:lvl w:ilvl="8" w:tplc="04766EEE">
      <w:numFmt w:val="bullet"/>
      <w:lvlText w:val="•"/>
      <w:lvlJc w:val="left"/>
      <w:pPr>
        <w:ind w:left="8015" w:hanging="24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E6A81"/>
    <w:rsid w:val="00077C6C"/>
    <w:rsid w:val="00483262"/>
    <w:rsid w:val="004C2CE3"/>
    <w:rsid w:val="005C4C0D"/>
    <w:rsid w:val="00611CEB"/>
    <w:rsid w:val="0075629F"/>
    <w:rsid w:val="008E6A81"/>
    <w:rsid w:val="00AB2C2C"/>
    <w:rsid w:val="00BD1F6E"/>
    <w:rsid w:val="00D73668"/>
    <w:rsid w:val="00D83B11"/>
    <w:rsid w:val="00E9336E"/>
    <w:rsid w:val="00FE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9F314D-C200-4143-80BE-01E995FB1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35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8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61" w:hanging="360"/>
    </w:pPr>
  </w:style>
  <w:style w:type="paragraph" w:customStyle="1" w:styleId="TableParagraph">
    <w:name w:val="Table Paragraph"/>
    <w:basedOn w:val="a"/>
    <w:uiPriority w:val="1"/>
    <w:qFormat/>
    <w:pPr>
      <w:ind w:left="80"/>
    </w:pPr>
  </w:style>
  <w:style w:type="paragraph" w:styleId="a5">
    <w:name w:val="header"/>
    <w:basedOn w:val="a"/>
    <w:link w:val="a6"/>
    <w:uiPriority w:val="99"/>
    <w:unhideWhenUsed/>
    <w:rsid w:val="00077C6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77C6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077C6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77C6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93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1759</Words>
  <Characters>10029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Дольник</dc:creator>
  <cp:lastModifiedBy>Надежда</cp:lastModifiedBy>
  <cp:revision>6</cp:revision>
  <dcterms:created xsi:type="dcterms:W3CDTF">2026-08-13T09:38:00Z</dcterms:created>
  <dcterms:modified xsi:type="dcterms:W3CDTF">2026-09-13T17:08:00Z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2023-09-11T00:00:00Z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2026-08-13T00:00:00Z</vt:filetime>
  </property>
  <property fmtid="{D5CDD505-2E9C-101B-9397-08002B2CF9AE}" pid="6" name="Producer">
    <vt:lpwstr>www.ilovepdf.com</vt:lpwstr>
  </property>
</Properties>
</file>