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284" w:type="dxa"/>
        <w:tblLook w:val="01E0"/>
      </w:tblPr>
      <w:tblGrid>
        <w:gridCol w:w="4820"/>
        <w:gridCol w:w="2020"/>
        <w:gridCol w:w="3645"/>
      </w:tblGrid>
      <w:tr w:rsidR="00891FAE" w:rsidTr="002B593C">
        <w:trPr>
          <w:trHeight w:val="1266"/>
        </w:trPr>
        <w:tc>
          <w:tcPr>
            <w:tcW w:w="4820" w:type="dxa"/>
          </w:tcPr>
          <w:p w:rsidR="00891FAE" w:rsidRDefault="00827FA4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3645" w:type="dxa"/>
          </w:tcPr>
          <w:p w:rsidR="00891FAE" w:rsidRDefault="00891FAE" w:rsidP="00765D05">
            <w:pPr>
              <w:ind w:firstLine="1598"/>
            </w:pPr>
          </w:p>
        </w:tc>
      </w:tr>
      <w:tr w:rsidR="00891FAE" w:rsidRPr="00367656" w:rsidTr="002B593C">
        <w:trPr>
          <w:trHeight w:val="1214"/>
        </w:trPr>
        <w:tc>
          <w:tcPr>
            <w:tcW w:w="4820" w:type="dxa"/>
          </w:tcPr>
          <w:p w:rsidR="00827FA4" w:rsidRPr="00DC50CB" w:rsidRDefault="00827FA4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827FA4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827FA4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</w:t>
            </w:r>
            <w:proofErr w:type="spellStart"/>
            <w:r w:rsidRPr="00DC50CB">
              <w:rPr>
                <w:sz w:val="20"/>
              </w:rPr>
              <w:t>минобразование</w:t>
            </w:r>
            <w:proofErr w:type="spellEnd"/>
            <w:r w:rsidRPr="00DC50CB">
              <w:rPr>
                <w:sz w:val="20"/>
              </w:rPr>
              <w:t xml:space="preserve">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</w:t>
            </w:r>
            <w:proofErr w:type="spellStart"/>
            <w:r w:rsidRPr="00DC50CB">
              <w:rPr>
                <w:sz w:val="19"/>
                <w:szCs w:val="20"/>
              </w:rPr>
              <w:t>Доломановский</w:t>
            </w:r>
            <w:proofErr w:type="spellEnd"/>
            <w:r w:rsidRPr="00DC50CB">
              <w:rPr>
                <w:sz w:val="19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1, г"/>
              </w:smartTagPr>
              <w:smartTag w:uri="urn:schemas-microsoft-com:office:smarttags" w:element="PersonName"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2919EE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76670">
              <w:rPr>
                <w:sz w:val="19"/>
                <w:szCs w:val="20"/>
                <w:lang w:val="en-US"/>
              </w:rPr>
              <w:t>E</w:t>
            </w:r>
            <w:r w:rsidRPr="002919EE">
              <w:rPr>
                <w:sz w:val="19"/>
                <w:szCs w:val="20"/>
              </w:rPr>
              <w:t>-</w:t>
            </w:r>
            <w:r w:rsidRPr="00D76670">
              <w:rPr>
                <w:sz w:val="19"/>
                <w:szCs w:val="20"/>
                <w:lang w:val="en-US"/>
              </w:rPr>
              <w:t>mail</w:t>
            </w:r>
            <w:r w:rsidRPr="002919EE">
              <w:rPr>
                <w:sz w:val="19"/>
                <w:szCs w:val="20"/>
              </w:rPr>
              <w:t xml:space="preserve">: </w:t>
            </w:r>
            <w:hyperlink r:id="rId6" w:history="1">
              <w:r w:rsidRPr="00D76670">
                <w:rPr>
                  <w:szCs w:val="20"/>
                  <w:lang w:val="en-US"/>
                </w:rPr>
                <w:t>min</w:t>
              </w:r>
              <w:r w:rsidRPr="002919EE">
                <w:rPr>
                  <w:szCs w:val="20"/>
                </w:rPr>
                <w:t>@</w:t>
              </w:r>
              <w:proofErr w:type="spellStart"/>
              <w:r w:rsidRPr="00D76670">
                <w:rPr>
                  <w:szCs w:val="20"/>
                  <w:lang w:val="en-US"/>
                </w:rPr>
                <w:t>rostobr</w:t>
              </w:r>
              <w:proofErr w:type="spellEnd"/>
              <w:r w:rsidRPr="002919EE">
                <w:rPr>
                  <w:szCs w:val="20"/>
                </w:rPr>
                <w:t>.</w:t>
              </w:r>
              <w:proofErr w:type="spellStart"/>
              <w:r w:rsidRPr="00D76670">
                <w:rPr>
                  <w:szCs w:val="20"/>
                  <w:lang w:val="en-US"/>
                </w:rPr>
                <w:t>ru</w:t>
              </w:r>
              <w:proofErr w:type="spellEnd"/>
            </w:hyperlink>
          </w:p>
          <w:p w:rsidR="00827FA4" w:rsidRPr="002919EE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76670">
              <w:rPr>
                <w:sz w:val="19"/>
                <w:szCs w:val="20"/>
                <w:lang w:val="en-US"/>
              </w:rPr>
              <w:t>http</w:t>
            </w:r>
            <w:r w:rsidRPr="002919EE">
              <w:rPr>
                <w:sz w:val="19"/>
                <w:szCs w:val="20"/>
              </w:rPr>
              <w:t>://</w:t>
            </w:r>
            <w:r w:rsidRPr="00D76670">
              <w:rPr>
                <w:sz w:val="19"/>
                <w:szCs w:val="20"/>
                <w:lang w:val="en-US"/>
              </w:rPr>
              <w:t>www</w:t>
            </w:r>
            <w:r w:rsidRPr="002919EE">
              <w:rPr>
                <w:sz w:val="19"/>
                <w:szCs w:val="20"/>
              </w:rPr>
              <w:t>.</w:t>
            </w:r>
            <w:proofErr w:type="spellStart"/>
            <w:r w:rsidRPr="00D76670">
              <w:rPr>
                <w:sz w:val="19"/>
                <w:szCs w:val="20"/>
                <w:lang w:val="en-US"/>
              </w:rPr>
              <w:t>rostobr</w:t>
            </w:r>
            <w:proofErr w:type="spellEnd"/>
            <w:r w:rsidRPr="002919EE">
              <w:rPr>
                <w:sz w:val="19"/>
                <w:szCs w:val="20"/>
              </w:rPr>
              <w:t>.</w:t>
            </w:r>
            <w:proofErr w:type="spellStart"/>
            <w:r w:rsidRPr="00D76670">
              <w:rPr>
                <w:sz w:val="19"/>
                <w:szCs w:val="20"/>
                <w:lang w:val="en-US"/>
              </w:rPr>
              <w:t>ru</w:t>
            </w:r>
            <w:proofErr w:type="spellEnd"/>
          </w:p>
          <w:p w:rsidR="00891FAE" w:rsidRPr="002919EE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827FA4" w:rsidRPr="002919EE" w:rsidRDefault="00827FA4" w:rsidP="00384028">
            <w:pPr>
              <w:ind w:left="-109"/>
              <w:rPr>
                <w:b/>
                <w:color w:val="000040"/>
                <w:sz w:val="19"/>
                <w:szCs w:val="19"/>
              </w:rPr>
            </w:pPr>
            <w:bookmarkStart w:id="0" w:name="REGNUMDATESTAMP"/>
            <w:bookmarkEnd w:id="0"/>
          </w:p>
          <w:p w:rsidR="00C36DCE" w:rsidRPr="002919EE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665D62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2919EE">
              <w:rPr>
                <w:sz w:val="28"/>
                <w:szCs w:val="28"/>
              </w:rPr>
              <w:t xml:space="preserve">  </w:t>
            </w:r>
            <w:r w:rsidR="00827FA4"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="00827FA4"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="00827FA4"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3645" w:type="dxa"/>
          </w:tcPr>
          <w:p w:rsidR="00794DBC" w:rsidRDefault="00794DBC" w:rsidP="00794D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4D33" w:rsidRDefault="00EB4D33" w:rsidP="00794D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94DBC" w:rsidRPr="00794DBC" w:rsidRDefault="00794DBC" w:rsidP="00794D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94DBC">
              <w:rPr>
                <w:rFonts w:eastAsia="Calibri"/>
                <w:sz w:val="28"/>
                <w:szCs w:val="28"/>
                <w:lang w:eastAsia="en-US"/>
              </w:rPr>
              <w:t>Руководителям муниципальных органов,</w:t>
            </w:r>
          </w:p>
          <w:p w:rsidR="00794DBC" w:rsidRPr="00794DBC" w:rsidRDefault="00794DBC" w:rsidP="00794D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94DBC">
              <w:rPr>
                <w:rFonts w:eastAsia="Calibri"/>
                <w:sz w:val="28"/>
                <w:szCs w:val="28"/>
                <w:lang w:eastAsia="en-US"/>
              </w:rPr>
              <w:t>осуществляющих</w:t>
            </w:r>
            <w:proofErr w:type="gramEnd"/>
            <w:r w:rsidRPr="00794DBC">
              <w:rPr>
                <w:rFonts w:eastAsia="Calibri"/>
                <w:sz w:val="28"/>
                <w:szCs w:val="28"/>
                <w:lang w:eastAsia="en-US"/>
              </w:rPr>
              <w:t xml:space="preserve"> управление в сфере образования</w:t>
            </w:r>
          </w:p>
          <w:p w:rsidR="00891FAE" w:rsidRDefault="00891FAE" w:rsidP="00C36DCE">
            <w:pPr>
              <w:jc w:val="right"/>
              <w:rPr>
                <w:sz w:val="28"/>
                <w:szCs w:val="28"/>
              </w:rPr>
            </w:pPr>
          </w:p>
          <w:p w:rsidR="00C36DCE" w:rsidRDefault="00C36DCE" w:rsidP="00C36DCE">
            <w:pPr>
              <w:jc w:val="right"/>
              <w:rPr>
                <w:sz w:val="28"/>
                <w:szCs w:val="28"/>
              </w:rPr>
            </w:pPr>
          </w:p>
          <w:p w:rsidR="00C36DCE" w:rsidRPr="00367656" w:rsidRDefault="00C36DCE" w:rsidP="00C36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7F4BF9" w:rsidRPr="00794DBC" w:rsidRDefault="007F4BF9" w:rsidP="007F4BF9">
      <w:pPr>
        <w:jc w:val="both"/>
        <w:rPr>
          <w:sz w:val="28"/>
          <w:szCs w:val="28"/>
        </w:rPr>
      </w:pPr>
      <w:r w:rsidRPr="00794DBC">
        <w:rPr>
          <w:sz w:val="28"/>
          <w:szCs w:val="28"/>
        </w:rPr>
        <w:t>О реализации проекта</w:t>
      </w:r>
      <w:r w:rsidRPr="007F4BF9">
        <w:rPr>
          <w:sz w:val="28"/>
          <w:szCs w:val="28"/>
        </w:rPr>
        <w:t xml:space="preserve"> </w:t>
      </w:r>
      <w:r w:rsidRPr="00794DBC">
        <w:rPr>
          <w:sz w:val="28"/>
          <w:szCs w:val="28"/>
        </w:rPr>
        <w:t>адресной</w:t>
      </w:r>
    </w:p>
    <w:p w:rsidR="007F4BF9" w:rsidRPr="00794DBC" w:rsidRDefault="007F4BF9" w:rsidP="007F4BF9">
      <w:pPr>
        <w:jc w:val="both"/>
        <w:rPr>
          <w:b/>
          <w:color w:val="0000FF"/>
          <w:sz w:val="28"/>
          <w:szCs w:val="28"/>
        </w:rPr>
      </w:pPr>
      <w:r w:rsidRPr="00794DBC">
        <w:rPr>
          <w:sz w:val="28"/>
          <w:szCs w:val="28"/>
        </w:rPr>
        <w:t>методической помощи 500+</w:t>
      </w:r>
      <w:r>
        <w:rPr>
          <w:sz w:val="28"/>
          <w:szCs w:val="28"/>
        </w:rPr>
        <w:t xml:space="preserve"> в 2022 году</w:t>
      </w:r>
    </w:p>
    <w:p w:rsidR="008C3C2A" w:rsidRDefault="008C3C2A" w:rsidP="008C3C2A">
      <w:pPr>
        <w:jc w:val="center"/>
        <w:rPr>
          <w:sz w:val="28"/>
          <w:szCs w:val="28"/>
        </w:rPr>
      </w:pPr>
    </w:p>
    <w:p w:rsidR="008C3C2A" w:rsidRDefault="008C3C2A" w:rsidP="008C3C2A">
      <w:pPr>
        <w:jc w:val="center"/>
        <w:rPr>
          <w:sz w:val="28"/>
          <w:szCs w:val="28"/>
        </w:rPr>
      </w:pPr>
    </w:p>
    <w:p w:rsidR="00794DBC" w:rsidRPr="0038219F" w:rsidRDefault="00794DBC" w:rsidP="00794DB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8219F">
        <w:rPr>
          <w:rFonts w:eastAsia="Calibri"/>
          <w:sz w:val="28"/>
          <w:szCs w:val="28"/>
          <w:lang w:eastAsia="en-US"/>
        </w:rPr>
        <w:t>Уважаемые руководители!</w:t>
      </w:r>
    </w:p>
    <w:p w:rsidR="00794DBC" w:rsidRPr="0038219F" w:rsidRDefault="00794DBC" w:rsidP="00794DB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7061B" w:rsidRPr="00794DBC" w:rsidRDefault="0067061B" w:rsidP="0067061B">
      <w:pPr>
        <w:suppressAutoHyphens/>
        <w:ind w:firstLine="567"/>
        <w:jc w:val="both"/>
        <w:rPr>
          <w:sz w:val="28"/>
        </w:rPr>
      </w:pPr>
      <w:proofErr w:type="gramStart"/>
      <w:r w:rsidRPr="00794DBC">
        <w:rPr>
          <w:sz w:val="28"/>
          <w:szCs w:val="28"/>
        </w:rPr>
        <w:t xml:space="preserve">В соответствии </w:t>
      </w:r>
      <w:r w:rsidRPr="00794DBC">
        <w:rPr>
          <w:rFonts w:eastAsia="Calibri"/>
          <w:sz w:val="28"/>
          <w:szCs w:val="28"/>
          <w:lang w:eastAsia="en-US"/>
        </w:rPr>
        <w:t>с паспортом федерального проекта «Современная школа»</w:t>
      </w:r>
      <w:r>
        <w:rPr>
          <w:rFonts w:eastAsia="Calibri"/>
          <w:sz w:val="28"/>
          <w:szCs w:val="28"/>
          <w:lang w:eastAsia="en-US"/>
        </w:rPr>
        <w:t xml:space="preserve"> и на основании</w:t>
      </w:r>
      <w:r w:rsidRPr="00794DBC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</w:t>
      </w:r>
      <w:r w:rsidRPr="00794DBC">
        <w:rPr>
          <w:sz w:val="28"/>
          <w:szCs w:val="28"/>
        </w:rPr>
        <w:t xml:space="preserve"> </w:t>
      </w:r>
      <w:r w:rsidRPr="00794DBC">
        <w:rPr>
          <w:sz w:val="28"/>
        </w:rPr>
        <w:t xml:space="preserve">ФГБУ </w:t>
      </w:r>
      <w:r w:rsidRPr="0070367D">
        <w:rPr>
          <w:sz w:val="28"/>
        </w:rPr>
        <w:t>«Федеральный институт оценки</w:t>
      </w:r>
      <w:r w:rsidRPr="00794DBC">
        <w:rPr>
          <w:sz w:val="28"/>
        </w:rPr>
        <w:t xml:space="preserve"> </w:t>
      </w:r>
      <w:r w:rsidRPr="0070367D">
        <w:rPr>
          <w:sz w:val="28"/>
        </w:rPr>
        <w:t>качества образования»</w:t>
      </w:r>
      <w:r w:rsidRPr="00794DBC">
        <w:rPr>
          <w:sz w:val="28"/>
        </w:rPr>
        <w:t xml:space="preserve"> (далее ФГБУ ФИОКО) </w:t>
      </w:r>
      <w:r w:rsidRPr="00794DBC">
        <w:rPr>
          <w:sz w:val="28"/>
          <w:szCs w:val="28"/>
        </w:rPr>
        <w:t xml:space="preserve">от </w:t>
      </w:r>
      <w:r w:rsidR="00331F84">
        <w:rPr>
          <w:sz w:val="28"/>
          <w:szCs w:val="28"/>
        </w:rPr>
        <w:t>22</w:t>
      </w:r>
      <w:r w:rsidRPr="00794DBC">
        <w:rPr>
          <w:sz w:val="28"/>
          <w:szCs w:val="28"/>
        </w:rPr>
        <w:t>.</w:t>
      </w:r>
      <w:r w:rsidR="00331F84">
        <w:rPr>
          <w:sz w:val="28"/>
          <w:szCs w:val="28"/>
        </w:rPr>
        <w:t>1</w:t>
      </w:r>
      <w:r w:rsidRPr="00794DBC">
        <w:rPr>
          <w:sz w:val="28"/>
          <w:szCs w:val="28"/>
        </w:rPr>
        <w:t>1.2021 № 02-21/</w:t>
      </w:r>
      <w:r w:rsidR="00331F84">
        <w:rPr>
          <w:sz w:val="28"/>
          <w:szCs w:val="28"/>
        </w:rPr>
        <w:t>683</w:t>
      </w:r>
      <w:r w:rsidRPr="00794DBC">
        <w:rPr>
          <w:sz w:val="28"/>
          <w:szCs w:val="28"/>
        </w:rPr>
        <w:t xml:space="preserve"> «О</w:t>
      </w:r>
      <w:r w:rsidR="00331F84">
        <w:rPr>
          <w:sz w:val="28"/>
          <w:szCs w:val="28"/>
        </w:rPr>
        <w:t>б</w:t>
      </w:r>
      <w:r w:rsidRPr="00794DBC">
        <w:rPr>
          <w:sz w:val="28"/>
          <w:szCs w:val="28"/>
        </w:rPr>
        <w:t xml:space="preserve"> </w:t>
      </w:r>
      <w:r w:rsidR="00331F84">
        <w:rPr>
          <w:sz w:val="28"/>
          <w:szCs w:val="28"/>
        </w:rPr>
        <w:t xml:space="preserve">организации </w:t>
      </w:r>
      <w:r w:rsidRPr="00794DBC">
        <w:rPr>
          <w:sz w:val="28"/>
          <w:szCs w:val="28"/>
        </w:rPr>
        <w:t>проекта адресной методической помощи 500+</w:t>
      </w:r>
      <w:r w:rsidR="00331F84">
        <w:rPr>
          <w:sz w:val="28"/>
          <w:szCs w:val="28"/>
        </w:rPr>
        <w:t xml:space="preserve"> в 2022 году</w:t>
      </w:r>
      <w:r w:rsidR="0071545B">
        <w:rPr>
          <w:sz w:val="28"/>
          <w:szCs w:val="28"/>
        </w:rPr>
        <w:t>»</w:t>
      </w:r>
      <w:r w:rsidRPr="00794DBC">
        <w:rPr>
          <w:rFonts w:eastAsia="Calibri"/>
          <w:sz w:val="28"/>
          <w:szCs w:val="28"/>
          <w:lang w:eastAsia="en-US"/>
        </w:rPr>
        <w:t xml:space="preserve"> в Ростовской области начинается </w:t>
      </w:r>
      <w:r w:rsidR="00162AB5" w:rsidRPr="0071545B">
        <w:rPr>
          <w:rFonts w:eastAsia="Calibri"/>
          <w:b/>
          <w:sz w:val="28"/>
          <w:szCs w:val="28"/>
          <w:lang w:eastAsia="en-US"/>
        </w:rPr>
        <w:t xml:space="preserve">второй этап </w:t>
      </w:r>
      <w:r w:rsidRPr="0071545B">
        <w:rPr>
          <w:rFonts w:eastAsia="Calibri"/>
          <w:b/>
          <w:sz w:val="28"/>
          <w:szCs w:val="28"/>
          <w:lang w:eastAsia="en-US"/>
        </w:rPr>
        <w:t>реализаци</w:t>
      </w:r>
      <w:r w:rsidR="00162AB5" w:rsidRPr="0071545B">
        <w:rPr>
          <w:rFonts w:eastAsia="Calibri"/>
          <w:b/>
          <w:sz w:val="28"/>
          <w:szCs w:val="28"/>
          <w:lang w:eastAsia="en-US"/>
        </w:rPr>
        <w:t>и</w:t>
      </w:r>
      <w:r w:rsidRPr="0071545B">
        <w:rPr>
          <w:rFonts w:eastAsia="Calibri"/>
          <w:b/>
          <w:sz w:val="28"/>
          <w:szCs w:val="28"/>
          <w:lang w:eastAsia="en-US"/>
        </w:rPr>
        <w:t xml:space="preserve"> проекта</w:t>
      </w:r>
      <w:r w:rsidRPr="00794DBC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 организации</w:t>
      </w:r>
      <w:r w:rsidRPr="00794DBC">
        <w:rPr>
          <w:sz w:val="28"/>
          <w:szCs w:val="28"/>
        </w:rPr>
        <w:t xml:space="preserve"> методической </w:t>
      </w:r>
      <w:r>
        <w:rPr>
          <w:sz w:val="28"/>
          <w:szCs w:val="28"/>
        </w:rPr>
        <w:t>поддержки школ с низкими образовательными результатами</w:t>
      </w:r>
      <w:r w:rsidRPr="00794DBC">
        <w:rPr>
          <w:rFonts w:eastAsia="Calibri"/>
          <w:sz w:val="28"/>
          <w:szCs w:val="28"/>
          <w:lang w:eastAsia="en-US"/>
        </w:rPr>
        <w:t xml:space="preserve"> </w:t>
      </w:r>
      <w:r w:rsidR="0071545B" w:rsidRPr="00794DBC">
        <w:rPr>
          <w:rFonts w:eastAsia="Calibri"/>
          <w:sz w:val="28"/>
          <w:szCs w:val="28"/>
          <w:lang w:eastAsia="en-US"/>
        </w:rPr>
        <w:t>(далее – Проект 500+</w:t>
      </w:r>
      <w:r w:rsidR="0071545B">
        <w:rPr>
          <w:rFonts w:eastAsia="Calibri"/>
          <w:sz w:val="28"/>
          <w:szCs w:val="28"/>
          <w:lang w:eastAsia="en-US"/>
        </w:rPr>
        <w:t>, ШНОР) в 2022 году.</w:t>
      </w:r>
      <w:proofErr w:type="gramEnd"/>
    </w:p>
    <w:p w:rsidR="0067061B" w:rsidRPr="00794DBC" w:rsidRDefault="0067061B" w:rsidP="006706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94DBC">
        <w:rPr>
          <w:rFonts w:eastAsia="Calibri"/>
          <w:sz w:val="28"/>
          <w:szCs w:val="28"/>
          <w:lang w:eastAsia="en-US"/>
        </w:rPr>
        <w:t xml:space="preserve">ГАУ РО «Региональный информационно-аналитический центр развития образования» (далее – ГАУ РО РИАЦРО) </w:t>
      </w:r>
      <w:r>
        <w:rPr>
          <w:rFonts w:eastAsia="Calibri"/>
          <w:sz w:val="28"/>
          <w:szCs w:val="28"/>
          <w:lang w:eastAsia="en-US"/>
        </w:rPr>
        <w:t>определен</w:t>
      </w:r>
      <w:r w:rsidRPr="00794DB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94DBC">
        <w:rPr>
          <w:rFonts w:eastAsia="Calibri"/>
          <w:sz w:val="28"/>
          <w:szCs w:val="28"/>
          <w:lang w:eastAsia="en-US"/>
        </w:rPr>
        <w:t>ответственным</w:t>
      </w:r>
      <w:proofErr w:type="gramEnd"/>
      <w:r w:rsidRPr="00794DBC">
        <w:rPr>
          <w:rFonts w:eastAsia="Calibri"/>
          <w:sz w:val="28"/>
          <w:szCs w:val="28"/>
          <w:lang w:eastAsia="en-US"/>
        </w:rPr>
        <w:t xml:space="preserve"> за координацию проведения Проекта 500+ в Ростовской области. </w:t>
      </w:r>
    </w:p>
    <w:p w:rsidR="0067061B" w:rsidRPr="00794DBC" w:rsidRDefault="0067061B" w:rsidP="006706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94DBC">
        <w:rPr>
          <w:rFonts w:eastAsia="Calibri"/>
          <w:sz w:val="28"/>
          <w:szCs w:val="28"/>
          <w:lang w:eastAsia="en-US"/>
        </w:rPr>
        <w:t xml:space="preserve">Для </w:t>
      </w:r>
      <w:r w:rsidR="00162AB5">
        <w:rPr>
          <w:rFonts w:eastAsia="Calibri"/>
          <w:sz w:val="28"/>
          <w:szCs w:val="28"/>
          <w:lang w:eastAsia="en-US"/>
        </w:rPr>
        <w:t>подготовительного этапа реализации П</w:t>
      </w:r>
      <w:r>
        <w:rPr>
          <w:rFonts w:eastAsia="Calibri"/>
          <w:sz w:val="28"/>
          <w:szCs w:val="28"/>
          <w:lang w:eastAsia="en-US"/>
        </w:rPr>
        <w:t xml:space="preserve">роекта </w:t>
      </w:r>
      <w:r w:rsidR="00162AB5">
        <w:rPr>
          <w:rFonts w:eastAsia="Calibri"/>
          <w:sz w:val="28"/>
          <w:szCs w:val="28"/>
          <w:lang w:eastAsia="en-US"/>
        </w:rPr>
        <w:t xml:space="preserve">500+ </w:t>
      </w:r>
      <w:r w:rsidRPr="00794DBC">
        <w:rPr>
          <w:sz w:val="28"/>
        </w:rPr>
        <w:t>ФГБУ ФИОКО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62AB5">
        <w:rPr>
          <w:rFonts w:eastAsia="Calibri"/>
          <w:sz w:val="28"/>
          <w:szCs w:val="28"/>
          <w:lang w:eastAsia="en-US"/>
        </w:rPr>
        <w:t xml:space="preserve">предоставил </w:t>
      </w:r>
      <w:r>
        <w:rPr>
          <w:rFonts w:eastAsia="Calibri"/>
          <w:sz w:val="28"/>
          <w:szCs w:val="28"/>
          <w:lang w:eastAsia="en-US"/>
        </w:rPr>
        <w:t>спис</w:t>
      </w:r>
      <w:r w:rsidR="00162AB5">
        <w:rPr>
          <w:rFonts w:eastAsia="Calibri"/>
          <w:sz w:val="28"/>
          <w:szCs w:val="28"/>
          <w:lang w:eastAsia="en-US"/>
        </w:rPr>
        <w:t>ок</w:t>
      </w:r>
      <w:r>
        <w:rPr>
          <w:rFonts w:eastAsia="Calibri"/>
          <w:sz w:val="28"/>
          <w:szCs w:val="28"/>
          <w:lang w:eastAsia="en-US"/>
        </w:rPr>
        <w:t xml:space="preserve"> ШНОР Ростовской области</w:t>
      </w:r>
      <w:r w:rsidR="00162AB5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62AB5">
        <w:rPr>
          <w:rFonts w:eastAsia="Calibri"/>
          <w:sz w:val="28"/>
          <w:szCs w:val="28"/>
          <w:lang w:eastAsia="en-US"/>
        </w:rPr>
        <w:t>отобранных по результатам</w:t>
      </w:r>
      <w:r w:rsidR="0071545B">
        <w:rPr>
          <w:rFonts w:eastAsia="Calibri"/>
          <w:sz w:val="28"/>
          <w:szCs w:val="28"/>
          <w:lang w:eastAsia="en-US"/>
        </w:rPr>
        <w:t xml:space="preserve"> национальных оценочных процедур 2021 года</w:t>
      </w:r>
      <w:r w:rsidRPr="00794DBC">
        <w:rPr>
          <w:rFonts w:eastAsia="Calibri"/>
          <w:sz w:val="28"/>
          <w:szCs w:val="28"/>
          <w:lang w:eastAsia="en-US"/>
        </w:rPr>
        <w:t xml:space="preserve"> (приложение № 1)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67061B" w:rsidRPr="00794DBC" w:rsidRDefault="0067061B" w:rsidP="0067061B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794DBC">
        <w:rPr>
          <w:rFonts w:eastAsia="Calibri"/>
          <w:sz w:val="28"/>
          <w:szCs w:val="28"/>
          <w:lang w:eastAsia="en-US"/>
        </w:rPr>
        <w:t>униципальным органам, осуществляющим управление в сфере образования</w:t>
      </w:r>
      <w:r>
        <w:rPr>
          <w:rFonts w:eastAsia="Calibri"/>
          <w:sz w:val="28"/>
          <w:szCs w:val="28"/>
          <w:lang w:eastAsia="en-US"/>
        </w:rPr>
        <w:t xml:space="preserve">, чьи подведомственные общеобразовательные организации вошли в число </w:t>
      </w:r>
      <w:r w:rsidR="00162AB5">
        <w:rPr>
          <w:rFonts w:eastAsia="Calibri"/>
          <w:sz w:val="28"/>
          <w:szCs w:val="28"/>
          <w:lang w:eastAsia="en-US"/>
        </w:rPr>
        <w:t>ШНОР 2021 года</w:t>
      </w:r>
      <w:r>
        <w:rPr>
          <w:rFonts w:eastAsia="Calibri"/>
          <w:sz w:val="28"/>
          <w:szCs w:val="28"/>
          <w:lang w:eastAsia="en-US"/>
        </w:rPr>
        <w:t>,</w:t>
      </w:r>
      <w:r w:rsidRPr="00794DBC">
        <w:rPr>
          <w:rFonts w:eastAsia="Calibri"/>
          <w:sz w:val="28"/>
          <w:szCs w:val="28"/>
          <w:lang w:eastAsia="en-US"/>
        </w:rPr>
        <w:t xml:space="preserve"> </w:t>
      </w:r>
      <w:r w:rsidRPr="00794DBC">
        <w:rPr>
          <w:rFonts w:eastAsia="Calibri"/>
          <w:b/>
          <w:sz w:val="28"/>
          <w:szCs w:val="28"/>
          <w:lang w:eastAsia="en-US"/>
        </w:rPr>
        <w:t xml:space="preserve">необходимо: </w:t>
      </w:r>
    </w:p>
    <w:p w:rsidR="00162AB5" w:rsidRPr="00162AB5" w:rsidRDefault="00162AB5" w:rsidP="0067061B">
      <w:pPr>
        <w:pStyle w:val="a8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/>
        </w:rPr>
        <w:t>Н</w:t>
      </w:r>
      <w:r w:rsidRPr="00794DBC">
        <w:rPr>
          <w:rFonts w:eastAsia="Calibri"/>
          <w:b/>
          <w:sz w:val="28"/>
          <w:szCs w:val="28"/>
          <w:lang w:eastAsia="en-US"/>
        </w:rPr>
        <w:t>азначить</w:t>
      </w:r>
      <w:r w:rsidRPr="0073588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м</w:t>
      </w:r>
      <w:r w:rsidR="0067061B" w:rsidRPr="0073588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униципального координатора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71545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по реализации Проекта 500+, </w:t>
      </w:r>
      <w:r w:rsidRPr="0071545B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согласно приложению № 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.</w:t>
      </w:r>
    </w:p>
    <w:p w:rsidR="0067061B" w:rsidRPr="00794DBC" w:rsidRDefault="00162AB5" w:rsidP="0067061B">
      <w:pPr>
        <w:pStyle w:val="a8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/>
        </w:rPr>
        <w:t>Предоставить контекстные данные по всем общеобразовательным организациям, вошедшим в список ШНОР 2021 года согласно приложению № 3</w:t>
      </w:r>
      <w:r w:rsidR="0067061B" w:rsidRPr="00794DB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67061B" w:rsidRPr="0038219F" w:rsidRDefault="0067061B" w:rsidP="0067061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94DBC">
        <w:rPr>
          <w:rFonts w:eastAsia="Calibri"/>
          <w:sz w:val="28"/>
          <w:szCs w:val="28"/>
          <w:lang w:eastAsia="en-US"/>
        </w:rPr>
        <w:t>Сведения о муниципал</w:t>
      </w:r>
      <w:r w:rsidR="00162AB5">
        <w:rPr>
          <w:rFonts w:eastAsia="Calibri"/>
          <w:sz w:val="28"/>
          <w:szCs w:val="28"/>
          <w:lang w:eastAsia="en-US"/>
        </w:rPr>
        <w:t xml:space="preserve">ьном координаторе и контекстные данные </w:t>
      </w:r>
      <w:r w:rsidR="00162AB5" w:rsidRPr="00162AB5">
        <w:rPr>
          <w:rFonts w:eastAsia="Calibri"/>
          <w:sz w:val="28"/>
          <w:szCs w:val="28"/>
          <w:lang w:eastAsia="en-US"/>
        </w:rPr>
        <w:t xml:space="preserve">по </w:t>
      </w:r>
      <w:proofErr w:type="gramStart"/>
      <w:r w:rsidR="00162AB5" w:rsidRPr="00162AB5">
        <w:rPr>
          <w:rFonts w:eastAsia="Calibri"/>
          <w:sz w:val="28"/>
          <w:szCs w:val="28"/>
          <w:lang w:eastAsia="en-US"/>
        </w:rPr>
        <w:t>общеобразовательным организациям, вошедшим в список ШНОР 2021 года</w:t>
      </w:r>
      <w:r w:rsidR="00162AB5">
        <w:rPr>
          <w:rFonts w:eastAsia="Calibri"/>
          <w:b/>
          <w:sz w:val="28"/>
          <w:szCs w:val="28"/>
          <w:lang w:eastAsia="en-US"/>
        </w:rPr>
        <w:t xml:space="preserve"> </w:t>
      </w:r>
      <w:r w:rsidRPr="00794DBC">
        <w:rPr>
          <w:rFonts w:eastAsia="Calibri"/>
          <w:sz w:val="28"/>
          <w:szCs w:val="28"/>
          <w:lang w:eastAsia="en-US"/>
        </w:rPr>
        <w:t>прошу</w:t>
      </w:r>
      <w:proofErr w:type="gramEnd"/>
      <w:r w:rsidRPr="00794DBC">
        <w:rPr>
          <w:rFonts w:eastAsia="Calibri"/>
          <w:sz w:val="28"/>
          <w:szCs w:val="28"/>
          <w:lang w:eastAsia="en-US"/>
        </w:rPr>
        <w:t xml:space="preserve"> </w:t>
      </w:r>
      <w:r w:rsidRPr="00794DBC">
        <w:rPr>
          <w:rFonts w:eastAsia="Calibri"/>
          <w:sz w:val="28"/>
          <w:szCs w:val="28"/>
          <w:lang w:eastAsia="en-US"/>
        </w:rPr>
        <w:lastRenderedPageBreak/>
        <w:t>предоставить</w:t>
      </w:r>
      <w:r w:rsidRPr="00794DBC">
        <w:rPr>
          <w:rFonts w:eastAsia="Calibri"/>
          <w:b/>
          <w:sz w:val="28"/>
          <w:szCs w:val="28"/>
          <w:lang w:eastAsia="en-US"/>
        </w:rPr>
        <w:t xml:space="preserve"> в срок до 10-00 час. </w:t>
      </w:r>
      <w:r w:rsidR="00162AB5">
        <w:rPr>
          <w:rFonts w:eastAsia="Calibri"/>
          <w:b/>
          <w:sz w:val="28"/>
          <w:szCs w:val="28"/>
          <w:lang w:eastAsia="en-US"/>
        </w:rPr>
        <w:t>03.12</w:t>
      </w:r>
      <w:r w:rsidRPr="00794DBC">
        <w:rPr>
          <w:rFonts w:eastAsia="Calibri"/>
          <w:b/>
          <w:sz w:val="28"/>
          <w:szCs w:val="28"/>
          <w:lang w:eastAsia="en-US"/>
        </w:rPr>
        <w:t xml:space="preserve">.2021 </w:t>
      </w:r>
      <w:r w:rsidRPr="00794DBC">
        <w:rPr>
          <w:rFonts w:eastAsia="Calibri"/>
          <w:sz w:val="28"/>
          <w:szCs w:val="28"/>
          <w:lang w:eastAsia="en-US"/>
        </w:rPr>
        <w:t xml:space="preserve">региональному координатору Юшко Галине Николаевне по электронному адресу ushko_gn@rostobr.ru по форме приложений №№ </w:t>
      </w:r>
      <w:r w:rsidR="00162AB5">
        <w:rPr>
          <w:rFonts w:eastAsia="Calibri"/>
          <w:sz w:val="28"/>
          <w:szCs w:val="28"/>
          <w:lang w:eastAsia="en-US"/>
        </w:rPr>
        <w:t>2</w:t>
      </w:r>
      <w:r w:rsidRPr="00794DBC">
        <w:rPr>
          <w:rFonts w:eastAsia="Calibri"/>
          <w:sz w:val="28"/>
          <w:szCs w:val="28"/>
          <w:lang w:eastAsia="en-US"/>
        </w:rPr>
        <w:t xml:space="preserve"> и </w:t>
      </w:r>
      <w:r w:rsidR="00162AB5">
        <w:rPr>
          <w:rFonts w:eastAsia="Calibri"/>
          <w:sz w:val="28"/>
          <w:szCs w:val="28"/>
          <w:lang w:eastAsia="en-US"/>
        </w:rPr>
        <w:t>3</w:t>
      </w:r>
      <w:r w:rsidRPr="00794DBC">
        <w:rPr>
          <w:rFonts w:eastAsia="Calibri"/>
          <w:sz w:val="28"/>
          <w:szCs w:val="28"/>
          <w:lang w:eastAsia="en-US"/>
        </w:rPr>
        <w:t>.</w:t>
      </w:r>
    </w:p>
    <w:p w:rsidR="003C062F" w:rsidRDefault="003C062F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/>
      </w:tblPr>
      <w:tblGrid>
        <w:gridCol w:w="3544"/>
        <w:gridCol w:w="4394"/>
        <w:gridCol w:w="2410"/>
      </w:tblGrid>
      <w:tr w:rsidR="00ED3C6E" w:rsidRPr="00ED3C6E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623A16" w:rsidP="00C97F4A">
            <w:pPr>
              <w:jc w:val="center"/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4394" w:type="dxa"/>
          </w:tcPr>
          <w:p w:rsidR="00ED3C6E" w:rsidRPr="00ED3C6E" w:rsidRDefault="00ED3C6E" w:rsidP="00C36DCE">
            <w:pPr>
              <w:ind w:left="-107"/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A27833" w:rsidP="00085A8A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5918E4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p w:rsidR="00ED3C6E" w:rsidRPr="00891FAE" w:rsidRDefault="00ED3C6E" w:rsidP="00160895">
      <w:pPr>
        <w:ind w:left="142"/>
        <w:jc w:val="both"/>
        <w:rPr>
          <w:sz w:val="20"/>
          <w:szCs w:val="20"/>
        </w:rPr>
      </w:pPr>
    </w:p>
    <w:sectPr w:rsidR="00ED3C6E" w:rsidRPr="00891FAE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7884C70"/>
    <w:multiLevelType w:val="hybridMultilevel"/>
    <w:tmpl w:val="4BD475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rsids>
    <w:rsidRoot w:val="000D4BAF"/>
    <w:rsid w:val="00007B76"/>
    <w:rsid w:val="000372F0"/>
    <w:rsid w:val="000730CC"/>
    <w:rsid w:val="000A4DCD"/>
    <w:rsid w:val="000B134B"/>
    <w:rsid w:val="000B7EE2"/>
    <w:rsid w:val="000C1BBC"/>
    <w:rsid w:val="000D4BAF"/>
    <w:rsid w:val="000F71C6"/>
    <w:rsid w:val="00144769"/>
    <w:rsid w:val="00160895"/>
    <w:rsid w:val="00162AB5"/>
    <w:rsid w:val="00167979"/>
    <w:rsid w:val="001953F0"/>
    <w:rsid w:val="001F0034"/>
    <w:rsid w:val="002464E8"/>
    <w:rsid w:val="00247189"/>
    <w:rsid w:val="002919EE"/>
    <w:rsid w:val="002A05D8"/>
    <w:rsid w:val="002B5619"/>
    <w:rsid w:val="002B593C"/>
    <w:rsid w:val="002D4556"/>
    <w:rsid w:val="002E232E"/>
    <w:rsid w:val="002F0096"/>
    <w:rsid w:val="0030630A"/>
    <w:rsid w:val="00320238"/>
    <w:rsid w:val="00331F84"/>
    <w:rsid w:val="00355B59"/>
    <w:rsid w:val="00360227"/>
    <w:rsid w:val="00367656"/>
    <w:rsid w:val="00384028"/>
    <w:rsid w:val="003C062F"/>
    <w:rsid w:val="0040722C"/>
    <w:rsid w:val="004376AE"/>
    <w:rsid w:val="00486692"/>
    <w:rsid w:val="004933AF"/>
    <w:rsid w:val="004B0CAD"/>
    <w:rsid w:val="004B7955"/>
    <w:rsid w:val="004F0728"/>
    <w:rsid w:val="0051133F"/>
    <w:rsid w:val="0051324D"/>
    <w:rsid w:val="00514CCD"/>
    <w:rsid w:val="00544596"/>
    <w:rsid w:val="00561BE5"/>
    <w:rsid w:val="00571A7C"/>
    <w:rsid w:val="005856BF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7061B"/>
    <w:rsid w:val="006864C6"/>
    <w:rsid w:val="00696C8F"/>
    <w:rsid w:val="006F52B3"/>
    <w:rsid w:val="0071545B"/>
    <w:rsid w:val="00724D84"/>
    <w:rsid w:val="00750BF9"/>
    <w:rsid w:val="00756DFD"/>
    <w:rsid w:val="00765D05"/>
    <w:rsid w:val="00793BF5"/>
    <w:rsid w:val="00794DBC"/>
    <w:rsid w:val="007B023F"/>
    <w:rsid w:val="007D49FB"/>
    <w:rsid w:val="007E4DA5"/>
    <w:rsid w:val="007E6C82"/>
    <w:rsid w:val="007F4BF9"/>
    <w:rsid w:val="007F4C61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00A3C"/>
    <w:rsid w:val="00A27833"/>
    <w:rsid w:val="00AA6D27"/>
    <w:rsid w:val="00AD7D34"/>
    <w:rsid w:val="00B159DF"/>
    <w:rsid w:val="00B21FD2"/>
    <w:rsid w:val="00B31564"/>
    <w:rsid w:val="00B67552"/>
    <w:rsid w:val="00BA0184"/>
    <w:rsid w:val="00BC555E"/>
    <w:rsid w:val="00BF5233"/>
    <w:rsid w:val="00C34008"/>
    <w:rsid w:val="00C36DCE"/>
    <w:rsid w:val="00C559F8"/>
    <w:rsid w:val="00C57569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76670"/>
    <w:rsid w:val="00DD70AD"/>
    <w:rsid w:val="00E22C22"/>
    <w:rsid w:val="00E270E2"/>
    <w:rsid w:val="00E54915"/>
    <w:rsid w:val="00E738FD"/>
    <w:rsid w:val="00EB4D33"/>
    <w:rsid w:val="00ED3C6E"/>
    <w:rsid w:val="00F02304"/>
    <w:rsid w:val="00F54807"/>
    <w:rsid w:val="00FE7B64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794DBC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794DBC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Галина</cp:lastModifiedBy>
  <cp:revision>18</cp:revision>
  <cp:lastPrinted>2018-12-18T08:09:00Z</cp:lastPrinted>
  <dcterms:created xsi:type="dcterms:W3CDTF">2021-01-21T10:21:00Z</dcterms:created>
  <dcterms:modified xsi:type="dcterms:W3CDTF">2021-11-30T12:55:00Z</dcterms:modified>
</cp:coreProperties>
</file>