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A0" w:rsidRDefault="00D956A0" w:rsidP="00D956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956A0" w:rsidRDefault="00D956A0" w:rsidP="00D956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D956A0" w:rsidRDefault="00D956A0" w:rsidP="00D956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D956A0" w:rsidRDefault="00D956A0" w:rsidP="00D956A0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D956A0" w:rsidRDefault="00D956A0" w:rsidP="00D956A0">
      <w:pPr>
        <w:spacing w:after="0"/>
        <w:ind w:left="120"/>
      </w:pPr>
    </w:p>
    <w:p w:rsidR="00D956A0" w:rsidRDefault="00D956A0" w:rsidP="00D956A0">
      <w:pPr>
        <w:spacing w:after="0"/>
        <w:ind w:left="120"/>
        <w:rPr>
          <w:lang w:val="en-US"/>
        </w:rPr>
      </w:pPr>
    </w:p>
    <w:p w:rsidR="00D956A0" w:rsidRDefault="00D956A0" w:rsidP="00D956A0">
      <w:pPr>
        <w:spacing w:after="0"/>
        <w:ind w:left="120"/>
      </w:pPr>
    </w:p>
    <w:p w:rsidR="00D956A0" w:rsidRDefault="00D956A0" w:rsidP="00D956A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56A0" w:rsidTr="00D956A0">
        <w:tc>
          <w:tcPr>
            <w:tcW w:w="3114" w:type="dxa"/>
          </w:tcPr>
          <w:p w:rsidR="00D956A0" w:rsidRDefault="00D956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956A0" w:rsidRDefault="00D95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D956A0" w:rsidRDefault="00D956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56A0" w:rsidRDefault="00D956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Т.И.</w:t>
            </w:r>
          </w:p>
          <w:p w:rsidR="00D956A0" w:rsidRDefault="00D95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D956A0" w:rsidRDefault="00D956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56A0" w:rsidRDefault="00D95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956A0" w:rsidRDefault="00D95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D956A0" w:rsidRDefault="00D956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56A0" w:rsidRDefault="00D956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Н.Л.</w:t>
            </w:r>
          </w:p>
          <w:p w:rsidR="00D956A0" w:rsidRDefault="00D95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D956A0" w:rsidRDefault="00D956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56A0" w:rsidRDefault="00D95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9525" b="9525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956A0" w:rsidRDefault="00D95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D956A0" w:rsidRDefault="00D956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56A0" w:rsidRDefault="00D956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Н.Е.</w:t>
            </w:r>
          </w:p>
          <w:p w:rsidR="00D956A0" w:rsidRDefault="00D95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D956A0" w:rsidRDefault="00D956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56A0" w:rsidRDefault="00D956A0" w:rsidP="00D956A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851" w:rsidRDefault="00440851" w:rsidP="004408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40851" w:rsidRDefault="00440851" w:rsidP="004408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851" w:rsidRDefault="00440851" w:rsidP="00440851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биологии</w:t>
      </w:r>
    </w:p>
    <w:p w:rsidR="00440851" w:rsidRDefault="00440851" w:rsidP="00440851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0851" w:rsidRDefault="00440851" w:rsidP="00440851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общего образования (класс) о</w:t>
      </w:r>
      <w:r>
        <w:rPr>
          <w:rFonts w:ascii="Times New Roman" w:hAnsi="Times New Roman" w:cs="Times New Roman"/>
          <w:sz w:val="28"/>
          <w:szCs w:val="28"/>
          <w:u w:val="single"/>
        </w:rPr>
        <w:t>сновное общее образование – 8в   класс</w:t>
      </w:r>
    </w:p>
    <w:p w:rsidR="00440851" w:rsidRDefault="00440851" w:rsidP="00440851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ч.</w:t>
      </w:r>
    </w:p>
    <w:p w:rsidR="00440851" w:rsidRDefault="00440851" w:rsidP="00440851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Садченкова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Татьяна Юрьевна.</w:t>
      </w:r>
    </w:p>
    <w:p w:rsidR="00440851" w:rsidRDefault="00440851" w:rsidP="0044085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В.В.Пасечника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коллектива авторов. Биология. Рабочие программы. Предметная линия учебников «Линия жизни» 5-9 классы. Москва, «Просвещение», 2011.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440851" w:rsidRDefault="00440851" w:rsidP="00440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0851" w:rsidRDefault="00440851" w:rsidP="004408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биологии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для обучающихся разработана в соответствии </w:t>
      </w:r>
    </w:p>
    <w:p w:rsidR="00440851" w:rsidRDefault="00440851" w:rsidP="00440851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Приказ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Минобрнауки</w:t>
        </w:r>
        <w:proofErr w:type="spellEnd"/>
        <w:r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r>
        <w:rPr>
          <w:rFonts w:ascii="Times New Roman" w:hAnsi="Times New Roman" w:cs="Times New Roman"/>
        </w:rPr>
        <w:t>;</w:t>
      </w:r>
    </w:p>
    <w:p w:rsidR="00440851" w:rsidRDefault="00440851" w:rsidP="00440851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учебным планом МБОУ </w:t>
      </w:r>
      <w:proofErr w:type="gramStart"/>
      <w:r>
        <w:rPr>
          <w:rFonts w:ascii="Times New Roman" w:hAnsi="Times New Roman" w:cs="Times New Roman"/>
        </w:rPr>
        <w:t>Грушевской  ООШ</w:t>
      </w:r>
      <w:proofErr w:type="gramEnd"/>
      <w:r>
        <w:rPr>
          <w:rFonts w:ascii="Times New Roman" w:hAnsi="Times New Roman" w:cs="Times New Roman"/>
        </w:rPr>
        <w:t xml:space="preserve"> на 2023-2024 учебный год;</w:t>
      </w:r>
    </w:p>
    <w:p w:rsidR="00440851" w:rsidRDefault="00440851" w:rsidP="00440851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Положением о рабочей программе учебных предметов, курсов, дисциплин МБОУ </w:t>
      </w:r>
      <w:proofErr w:type="gramStart"/>
      <w:r>
        <w:rPr>
          <w:rFonts w:ascii="Times New Roman" w:hAnsi="Times New Roman" w:cs="Times New Roman"/>
        </w:rPr>
        <w:t>Грушевской  ООШ</w:t>
      </w:r>
      <w:proofErr w:type="gramEnd"/>
      <w:r>
        <w:rPr>
          <w:rFonts w:ascii="Times New Roman" w:hAnsi="Times New Roman" w:cs="Times New Roman"/>
        </w:rPr>
        <w:t>.</w:t>
      </w:r>
    </w:p>
    <w:p w:rsidR="00440851" w:rsidRDefault="00440851" w:rsidP="00440851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Рабочей программы воспитания МБОУ Грушевской ООШ на 2023-2024 учебный год.</w:t>
      </w:r>
    </w:p>
    <w:p w:rsidR="00440851" w:rsidRDefault="00440851" w:rsidP="004408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Рабочая программа учебного предмета биологии составлена на основе авторской программы </w:t>
      </w:r>
      <w:proofErr w:type="spellStart"/>
      <w:r>
        <w:rPr>
          <w:rFonts w:ascii="Times New Roman" w:hAnsi="Times New Roman" w:cs="Times New Roman"/>
        </w:rPr>
        <w:t>В.В.Пасечника</w:t>
      </w:r>
      <w:proofErr w:type="spellEnd"/>
      <w:r>
        <w:rPr>
          <w:rFonts w:ascii="Times New Roman" w:hAnsi="Times New Roman" w:cs="Times New Roman"/>
        </w:rPr>
        <w:t xml:space="preserve"> и коллектива авторов. Биология. Рабочие программы. Предметная линия учебников «Линия жизни» 5-9 классы. М.: Просвещение, 2011.  </w:t>
      </w:r>
    </w:p>
    <w:p w:rsidR="00440851" w:rsidRDefault="00440851" w:rsidP="0044085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реализации содержания рабочей программы </w:t>
      </w:r>
      <w:proofErr w:type="gramStart"/>
      <w:r>
        <w:rPr>
          <w:rFonts w:ascii="Times New Roman" w:hAnsi="Times New Roman" w:cs="Times New Roman"/>
        </w:rPr>
        <w:t>по  биологии</w:t>
      </w:r>
      <w:proofErr w:type="gramEnd"/>
      <w:r>
        <w:rPr>
          <w:rFonts w:ascii="Times New Roman" w:hAnsi="Times New Roman" w:cs="Times New Roman"/>
        </w:rPr>
        <w:t xml:space="preserve"> используется УМК:</w:t>
      </w:r>
    </w:p>
    <w:p w:rsidR="00440851" w:rsidRDefault="00440851" w:rsidP="00440851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color w:val="000000"/>
        </w:rPr>
        <w:t xml:space="preserve">1.1.2.5.2.2.3  </w:t>
      </w:r>
      <w:r>
        <w:rPr>
          <w:rFonts w:ascii="Times New Roman" w:hAnsi="Times New Roman" w:cs="Times New Roman"/>
        </w:rPr>
        <w:t>Пасечник</w:t>
      </w:r>
      <w:proofErr w:type="gramEnd"/>
      <w:r>
        <w:rPr>
          <w:rFonts w:ascii="Times New Roman" w:hAnsi="Times New Roman" w:cs="Times New Roman"/>
        </w:rPr>
        <w:t xml:space="preserve"> В. В. Биология. «Линия жизни» 8 класс. Учебник / М.: Просвещение, 2</w:t>
      </w:r>
      <w:r>
        <w:rPr>
          <w:rFonts w:ascii="Times New Roman" w:hAnsi="Times New Roman" w:cs="Times New Roman"/>
          <w:lang w:val="en-US"/>
        </w:rPr>
        <w:t>018</w:t>
      </w:r>
      <w:r>
        <w:rPr>
          <w:rFonts w:ascii="Times New Roman" w:hAnsi="Times New Roman" w:cs="Times New Roman"/>
        </w:rPr>
        <w:t> г.</w:t>
      </w:r>
    </w:p>
    <w:p w:rsidR="00440851" w:rsidRDefault="00440851" w:rsidP="00440851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440851" w:rsidRDefault="00440851" w:rsidP="00440851">
      <w:pPr>
        <w:spacing w:line="240" w:lineRule="auto"/>
        <w:ind w:firstLine="360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</w:rPr>
        <w:t xml:space="preserve">Предмет </w:t>
      </w:r>
      <w:proofErr w:type="gramStart"/>
      <w:r>
        <w:rPr>
          <w:rFonts w:ascii="Times New Roman" w:hAnsi="Times New Roman" w:cs="Times New Roman"/>
        </w:rPr>
        <w:t>биология  является</w:t>
      </w:r>
      <w:proofErr w:type="gramEnd"/>
      <w:r>
        <w:rPr>
          <w:rFonts w:ascii="Times New Roman" w:hAnsi="Times New Roman" w:cs="Times New Roman"/>
        </w:rPr>
        <w:t xml:space="preserve"> обязательным</w:t>
      </w:r>
      <w:r>
        <w:rPr>
          <w:rFonts w:ascii="Times New Roman" w:eastAsia="Calibri" w:hAnsi="Times New Roman" w:cs="Times New Roman"/>
        </w:rPr>
        <w:t xml:space="preserve"> для изучения, входит в инвариантную часть учебного плана. В соответствии с учебным планом предмет рассчитан на </w:t>
      </w:r>
      <w:r>
        <w:rPr>
          <w:rFonts w:ascii="Times New Roman" w:eastAsia="Calibri" w:hAnsi="Times New Roman" w:cs="Times New Roman"/>
          <w:i/>
        </w:rPr>
        <w:t>68 часов в год-2 часа в неделю.</w:t>
      </w:r>
    </w:p>
    <w:p w:rsidR="00440851" w:rsidRDefault="00440851" w:rsidP="0044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связи с особенностями календарного учебного графика МБОУ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Грушевской  ООШ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202</w:t>
      </w:r>
      <w:r w:rsidRPr="000241AB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-202</w:t>
      </w:r>
      <w:r w:rsidRPr="000241AB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учебный год  будет проведено  65  ч. </w:t>
      </w:r>
    </w:p>
    <w:p w:rsidR="00440851" w:rsidRDefault="00440851" w:rsidP="00440851">
      <w:pPr>
        <w:widowControl w:val="0"/>
        <w:snapToGrid w:val="0"/>
        <w:spacing w:after="0" w:line="226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bidi="en-US"/>
        </w:rPr>
        <w:t>Сокращено количество часов на изучение тем: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Нейрогуморальная регуляция процессов жизнедеятельности (9ч/8ч.), Размножение и развитие человека. (5ч/4ч.),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Человек и окружающая среда (4ч/3ч.)</w:t>
      </w:r>
    </w:p>
    <w:p w:rsidR="00440851" w:rsidRDefault="00440851" w:rsidP="00440851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lang w:eastAsia="ru-RU"/>
        </w:rPr>
      </w:pPr>
    </w:p>
    <w:p w:rsidR="00440851" w:rsidRDefault="00440851" w:rsidP="00440851">
      <w:pPr>
        <w:spacing w:line="240" w:lineRule="auto"/>
        <w:ind w:firstLine="360"/>
        <w:rPr>
          <w:rFonts w:ascii="Times New Roman" w:eastAsia="Calibri" w:hAnsi="Times New Roman" w:cs="Times New Roman"/>
          <w:i/>
        </w:rPr>
      </w:pPr>
    </w:p>
    <w:p w:rsidR="00440851" w:rsidRDefault="00440851" w:rsidP="004408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них:</w:t>
      </w:r>
    </w:p>
    <w:p w:rsidR="00440851" w:rsidRDefault="00440851" w:rsidP="004408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-контрольных работ-2 </w:t>
      </w:r>
    </w:p>
    <w:p w:rsidR="00440851" w:rsidRDefault="00440851" w:rsidP="004408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-лабораторных работ-7</w:t>
      </w:r>
    </w:p>
    <w:p w:rsidR="00440851" w:rsidRDefault="00440851" w:rsidP="004408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тестирование-4</w:t>
      </w:r>
    </w:p>
    <w:p w:rsidR="00440851" w:rsidRDefault="00440851" w:rsidP="00440851">
      <w:pPr>
        <w:pStyle w:val="aa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2.Планируемые  результаты</w:t>
      </w:r>
      <w:proofErr w:type="gramEnd"/>
      <w:r>
        <w:rPr>
          <w:rFonts w:ascii="Times New Roman" w:hAnsi="Times New Roman" w:cs="Times New Roman"/>
          <w:b/>
        </w:rPr>
        <w:t xml:space="preserve"> освоения учебного предмета биологии. 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Предметные результаты обучения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 знать</w:t>
      </w:r>
      <w:r>
        <w:rPr>
          <w:color w:val="000000"/>
          <w:sz w:val="22"/>
          <w:szCs w:val="22"/>
        </w:rPr>
        <w:t>: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особенности строения и процессов жизнедеятельности клетки, тканей, органов и систем органов человеческого организма;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</w:r>
      <w:proofErr w:type="gramStart"/>
      <w:r>
        <w:rPr>
          <w:color w:val="000000"/>
          <w:sz w:val="22"/>
          <w:szCs w:val="22"/>
        </w:rPr>
        <w:t>раздражимость,;</w:t>
      </w:r>
      <w:proofErr w:type="gramEnd"/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заболевания и заболевания систем органов, а также меры их профилактики;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вклады отечественных учёных в развитие наук: анатомии, физиологии, психологии, гигиены, медицины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 уметь: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-выделять существенные признаки строения и функционирования органов человеческого организма;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объяснять  роль</w:t>
      </w:r>
      <w:proofErr w:type="gramEnd"/>
      <w:r>
        <w:rPr>
          <w:color w:val="000000"/>
          <w:sz w:val="22"/>
          <w:szCs w:val="22"/>
        </w:rPr>
        <w:t xml:space="preserve">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в системе моральных норм ценностей по отношению к собственному здоровью и здоровью других людей;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несложные биологические эксперименты и объяснять их результаты;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-получать информацию об организме человека из разных источников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Метопредметные</w:t>
      </w:r>
      <w:proofErr w:type="spellEnd"/>
      <w:r>
        <w:rPr>
          <w:b/>
          <w:bCs/>
          <w:color w:val="000000"/>
          <w:sz w:val="22"/>
          <w:szCs w:val="22"/>
        </w:rPr>
        <w:t xml:space="preserve"> результаты обучения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 уметь: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-устанавливать причинно-следственные связи между строением органов и выполняемой им функцией;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биологические исследования и делать выводы на основе полученных результатов;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-находить в учебной и научно-популярной литературе информацию об организме человека, оформлять её в виде устных сообщений, </w:t>
      </w:r>
      <w:proofErr w:type="gramStart"/>
      <w:r>
        <w:rPr>
          <w:color w:val="000000"/>
          <w:sz w:val="22"/>
          <w:szCs w:val="22"/>
        </w:rPr>
        <w:t>докладов ,рефератов</w:t>
      </w:r>
      <w:proofErr w:type="gramEnd"/>
      <w:r>
        <w:rPr>
          <w:color w:val="000000"/>
          <w:sz w:val="22"/>
          <w:szCs w:val="22"/>
        </w:rPr>
        <w:t>, презентаций;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-находить в учебной и научно-популярной литературе информацию о заболеваниях организма человека, оформлять её в виде рефератов, докладов;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исследовательскую и проектную работу;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выдвигать гипотезы о влиянии поведения самого человека и окружающей среды на его здоровье;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аргументировать свою точку в ходе дискуссии по обсуждению глобальных проблем: СПИД, </w:t>
      </w:r>
      <w:proofErr w:type="spellStart"/>
      <w:proofErr w:type="gramStart"/>
      <w:r>
        <w:rPr>
          <w:color w:val="000000"/>
          <w:sz w:val="22"/>
          <w:szCs w:val="22"/>
        </w:rPr>
        <w:t>наркомания,алкоголизм</w:t>
      </w:r>
      <w:proofErr w:type="spellEnd"/>
      <w:proofErr w:type="gramEnd"/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Личностные результаты обучения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</w:t>
      </w:r>
      <w:r>
        <w:rPr>
          <w:color w:val="000000"/>
          <w:sz w:val="22"/>
          <w:szCs w:val="22"/>
        </w:rPr>
        <w:t>: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испытывать чувство гордости за российскую биологическую науку;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уметь выделять эстетические достоинства человеческого тела;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следить за соблюдением правил поведения в природе;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использовать на практике приёмы оказания первой помощи при простудах, ожогах, обморожениях, травмах, спасении утопающего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уметь рационально организовывать труд и отдых;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уметь проводить наблюдения за состоянием собственного организма;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понимать ценность здорового и безопасного образа жизни;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 признавать ценность жизни во всех её проявлениях и необходимость ответственного, бережного отношения к окружающей среде;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осознавать значение семьи в жизни человека и общества;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принимать ценности семейной жизни;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уважительно и заботливо относиться к членам своей семьи;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понимать значение обучения для повседневной жизни и осознанного выбора профессии;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работу над ошибками для внесения корректив в усваиваемые знания;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признавать право каждого на собственное мнение;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проявлять готовность к самостоятельным поступкам и действиям на благо природы;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уметь отстаивать свою точку зрения;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критично относиться к своим поступкам, нести ответственность за их последствия;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уметь слушать и слышать другое мнение, вести дискуссию, оперировать фактами как для доказательства, так и для опровержения существующего мнения.</w:t>
      </w: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widowControl w:val="0"/>
        <w:autoSpaceDE w:val="0"/>
        <w:autoSpaceDN w:val="0"/>
        <w:adjustRightInd w:val="0"/>
        <w:jc w:val="center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Содержание учебного предмета «</w:t>
      </w:r>
      <w:proofErr w:type="gramStart"/>
      <w:r>
        <w:rPr>
          <w:rStyle w:val="FontStyle30"/>
          <w:sz w:val="28"/>
          <w:szCs w:val="28"/>
        </w:rPr>
        <w:t>Биологии»  с</w:t>
      </w:r>
      <w:proofErr w:type="gramEnd"/>
      <w:r>
        <w:rPr>
          <w:rStyle w:val="FontStyle30"/>
          <w:sz w:val="28"/>
          <w:szCs w:val="28"/>
        </w:rPr>
        <w:t xml:space="preserve"> указанием форм организации учебных занятий, основных видов учебной деятельности.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1.Введение. Науки о человеке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Науки о человеке и их методы. Биологическая природа человека. Расы человека.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Происхождение и эволюция человека. Антропогенез.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2.Общий обзор организма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Строение организма человека. Уровни организации организма человека. Строение организма человека.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Лабораторная работа №1</w:t>
      </w:r>
      <w:r>
        <w:rPr>
          <w:rFonts w:ascii="Times New Roman" w:hAnsi="Times New Roman" w:cs="Times New Roman"/>
          <w:sz w:val="20"/>
          <w:szCs w:val="20"/>
        </w:rPr>
        <w:t xml:space="preserve"> «Изучение микроскопического строения тканей организма человека»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Регуляция процессов жизнедеятельности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3.Опора и движение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Состав, строение и рост кости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Лабораторная работа №2 </w:t>
      </w:r>
      <w:r>
        <w:rPr>
          <w:rFonts w:ascii="Times New Roman" w:hAnsi="Times New Roman" w:cs="Times New Roman"/>
          <w:sz w:val="20"/>
          <w:szCs w:val="20"/>
        </w:rPr>
        <w:t>«Изучение микроскопического строения кости»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Скелет человека. Соединение костей. Скелет головы. Скелет туловища, конечностей и их поясов.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Строение и функции скелетных мышц. Работа мышц и ее регуляция.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Лабораторная работа №3</w:t>
      </w:r>
      <w:r>
        <w:rPr>
          <w:rFonts w:ascii="Times New Roman" w:hAnsi="Times New Roman" w:cs="Times New Roman"/>
          <w:sz w:val="20"/>
          <w:szCs w:val="20"/>
        </w:rPr>
        <w:t>«Влияние статической и динамической работы на утомление мышц»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Нарушение опорно-двигательной системы. Травматизм.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4.Внутренняя среда организма.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 внутренней среды организма и ее функции. Состав крови. Постоянство внутренней среды.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 и свойства крови. </w:t>
      </w:r>
      <w:r>
        <w:rPr>
          <w:rFonts w:ascii="Times New Roman" w:hAnsi="Times New Roman" w:cs="Times New Roman"/>
          <w:b/>
          <w:sz w:val="20"/>
          <w:szCs w:val="20"/>
        </w:rPr>
        <w:t xml:space="preserve">Лабораторная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работа  №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«Микроскопическое строение крови» Иммунитет и его нарушения. Вакцинация.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5.Кровообращение 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лимфообразование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Органы кровообращения. Строение и работа сердца Сосудистая система.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Лимфообращение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Лабораторная работа №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« Измерение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кровяного давления» Сердечно – сосудистые заболевания. Первая помощь при кровотечении.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6.Дыхание.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Дыхание и его значение. Органы дыхания Механизм дыхания. Жизненная емкость легких. </w:t>
      </w:r>
      <w:r>
        <w:rPr>
          <w:rFonts w:ascii="Times New Roman" w:hAnsi="Times New Roman" w:cs="Times New Roman"/>
          <w:b/>
          <w:sz w:val="20"/>
          <w:szCs w:val="20"/>
        </w:rPr>
        <w:t>Лабораторная работа№6</w:t>
      </w:r>
      <w:r>
        <w:rPr>
          <w:rFonts w:ascii="Times New Roman" w:hAnsi="Times New Roman" w:cs="Times New Roman"/>
          <w:sz w:val="20"/>
          <w:szCs w:val="20"/>
        </w:rPr>
        <w:t xml:space="preserve"> «Измерение обхвата грудной клетки в состоянии вдоха и выдоха» Регуляция дыхания. Охрана воздушной среды. Заболевания органов дыхания и их профилактика.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7.Питание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Питание и его значение. Органы пищеварения и их функции.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Пищеварение в ротовой полости.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Пищеварение в желудке и кишечнике.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Всасывание питательных веществ.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Регуляция пищеварения. Гигиена питания.</w:t>
      </w:r>
    </w:p>
    <w:p w:rsidR="00440851" w:rsidRDefault="00440851" w:rsidP="00440851">
      <w:pPr>
        <w:shd w:val="clear" w:color="auto" w:fill="FFFFFF"/>
        <w:ind w:left="10" w:right="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8.Обмен веществ и превращение энергии.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Пластический и энергетический обмен. Ферменты и их роль в организме человека. Витамины и их роль в организме человека. Нормы и режим питания. Нарушения обмена веществ.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9.Выделение продуктов обмена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Выделение и его значение.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Органы  мочевыделения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Заболевание органов мочевыделения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10.Покровы тела. 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Наружные покровы тела. Строение и функции кожи.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Болезни и травмы кожи.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Гигиена кожных покровов.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11.Нейрогуморальная регуляция процессов жизнедеятельности.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Железы внутренней секреции и их функции. Работа эндокринной системы и ее нарушения. Строение нервной системы и ее значение Спинной мозг. Головной мозг. Вегетативная нервная система. Нарушения в работе нервной системы и их предупреждение.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12.Органы чувств. Анализаторы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Понятия об анализаторах. Зрительный анализатор. </w:t>
      </w:r>
      <w:r>
        <w:rPr>
          <w:rFonts w:ascii="Times New Roman" w:hAnsi="Times New Roman" w:cs="Times New Roman"/>
          <w:b/>
          <w:sz w:val="20"/>
          <w:szCs w:val="20"/>
        </w:rPr>
        <w:t xml:space="preserve">Лабораторная работа № 7 </w:t>
      </w:r>
      <w:proofErr w:type="gramStart"/>
      <w:r>
        <w:rPr>
          <w:rFonts w:ascii="Times New Roman" w:hAnsi="Times New Roman" w:cs="Times New Roman"/>
          <w:sz w:val="20"/>
          <w:szCs w:val="20"/>
        </w:rPr>
        <w:t>« Строение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зрительного анализатора»( на модели). Слуховой анализатор. Вестибулярный анализатор, мышечное чувство. Осязание. Вкусовой и обонятельные анализаторы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13.Психика и поведение человека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Высшая нервная деятельность. Рефлексы. Память и обучение. Врожденное и приобретенное поведение Сон и бодрствование. Значение сна. Особенности высшей нервной деятельности человека.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14.Размножение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и  развитие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человека.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размножения  человека</w:t>
      </w:r>
      <w:proofErr w:type="gramEnd"/>
      <w:r>
        <w:rPr>
          <w:rFonts w:ascii="Times New Roman" w:hAnsi="Times New Roman" w:cs="Times New Roman"/>
          <w:sz w:val="20"/>
          <w:szCs w:val="20"/>
        </w:rPr>
        <w:t>. Органы размножения. Половые клетки. Оплодотворение. Беременность и роды. Рост и развитие ребенка после рождения</w:t>
      </w:r>
    </w:p>
    <w:p w:rsidR="00440851" w:rsidRDefault="00440851" w:rsidP="004408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15Человек и окружающая среда. 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Социальная и природная среда человека. Окружающая среда и здоровье человека</w:t>
      </w: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Calibri" w:hAnsi="Times New Roman" w:cs="Times New Roman"/>
          <w:b/>
          <w:kern w:val="3"/>
          <w:sz w:val="36"/>
          <w:szCs w:val="36"/>
          <w:lang w:eastAsia="ja-JP" w:bidi="fa-IR"/>
        </w:rPr>
        <w:t>4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>. Т</w:t>
      </w:r>
      <w:proofErr w:type="spellStart"/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ематическое</w:t>
      </w:r>
      <w:proofErr w:type="spellEnd"/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планирование</w:t>
      </w:r>
      <w:proofErr w:type="spellEnd"/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, 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в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том числе с учетом программы воспитания, с указанием часов, отводимых на освоение каждой темы. </w:t>
      </w: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spacing w:after="150" w:line="25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Тематическое планирование по биологии для 8-го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8"/>
        <w:gridCol w:w="2534"/>
        <w:gridCol w:w="1306"/>
        <w:gridCol w:w="6446"/>
      </w:tblGrid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54" w:type="dxa"/>
          </w:tcPr>
          <w:p w:rsidR="00440851" w:rsidRDefault="00440851" w:rsidP="0061720A">
            <w:pPr>
              <w:tabs>
                <w:tab w:val="left" w:pos="12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Название темы </w:t>
            </w:r>
          </w:p>
        </w:tc>
        <w:tc>
          <w:tcPr>
            <w:tcW w:w="1340" w:type="dxa"/>
          </w:tcPr>
          <w:p w:rsidR="00440851" w:rsidRDefault="00440851" w:rsidP="0061720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количество часов, отводимых на освоение темы;</w:t>
            </w:r>
          </w:p>
          <w:p w:rsidR="00440851" w:rsidRDefault="00440851" w:rsidP="0061720A">
            <w:pPr>
              <w:tabs>
                <w:tab w:val="left" w:pos="12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9291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Целевые приоритеты воспитания.</w:t>
            </w: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>Введение. Науки о человеке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3 часа</w:t>
            </w:r>
          </w:p>
        </w:tc>
        <w:tc>
          <w:tcPr>
            <w:tcW w:w="9291" w:type="dxa"/>
            <w:vMerge w:val="restart"/>
          </w:tcPr>
          <w:p w:rsidR="00440851" w:rsidRDefault="00440851" w:rsidP="0061720A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lang w:val="de-DE" w:eastAsia="ja-JP" w:bidi="fa-IR"/>
              </w:rPr>
              <w:t>Развитие</w:t>
            </w:r>
            <w:proofErr w:type="spellEnd"/>
            <w:r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3"/>
                <w:lang w:val="de-DE" w:eastAsia="ja-JP" w:bidi="fa-IR"/>
              </w:rPr>
              <w:t>ценностных</w:t>
            </w:r>
            <w:proofErr w:type="spellEnd"/>
            <w:r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3"/>
                <w:lang w:val="de-DE" w:eastAsia="ja-JP" w:bidi="fa-IR"/>
              </w:rPr>
              <w:t>отношений</w:t>
            </w:r>
            <w:proofErr w:type="spellEnd"/>
            <w:r>
              <w:rPr>
                <w:rFonts w:eastAsia="Andale Sans UI" w:cs="Tahoma"/>
                <w:kern w:val="3"/>
                <w:lang w:val="de-DE" w:eastAsia="ja-JP" w:bidi="fa-IR"/>
              </w:rPr>
              <w:t xml:space="preserve">: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семье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главной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опоре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в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жизни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источнику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его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счастья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</w:t>
            </w: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ab/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труду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основному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способу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достижения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жизненного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благополучия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залогу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его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успешного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профессионального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самоопределения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ощущения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уверенности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в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завтрашнем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дне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своему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отечеству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своей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малой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большой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Родине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месту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в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котором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вырос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познал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первые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радости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неудачи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которая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завещана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ему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предками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которую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нужно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оберегать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природе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источнику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жизни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Земле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основе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самого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ее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существования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нуждающейся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в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защите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постоянном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внимании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стороны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lastRenderedPageBreak/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миру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главному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принципу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человеческого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общежития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условию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крепкой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дружбы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налаживания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отношений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с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коллегами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работе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в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будущем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создания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благоприятного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микроклимата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в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своей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собственной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семье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знаниям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интеллектуальному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ресурсу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обеспечивающему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будущее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результату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кропотливого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увлекательного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учебного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труда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культуре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духовному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богатству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общества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важному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условию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ощущения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человеком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полноты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проживаемой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жизни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которое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дают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ему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чтение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музыка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искусство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театр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творческое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самовыражение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здоровью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залогу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долгой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активной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жизни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его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хорошего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настроения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оптимистичного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взгляда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мир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</w:t>
            </w:r>
          </w:p>
          <w:p w:rsidR="00440851" w:rsidRDefault="00440851" w:rsidP="0061720A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окружающим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людям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безусловной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абсолютной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ценности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равноправным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социальным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партнерам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с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которыми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необходимо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выстраивать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доброжелательные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взаимоподдерживающие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отношения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дающие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человеку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радость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общения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позволяющие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избегать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чувства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одиночества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; </w:t>
            </w:r>
          </w:p>
          <w:p w:rsidR="00440851" w:rsidRDefault="00440851" w:rsidP="0061720A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самим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себе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как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хозяевам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своей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судьбы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самоопределяющимся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самореализующимся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личностям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отвечающим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за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свое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собственное</w:t>
            </w:r>
            <w:proofErr w:type="spellEnd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 </w:t>
            </w:r>
          </w:p>
          <w:p w:rsidR="00440851" w:rsidRDefault="00440851" w:rsidP="0061720A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proofErr w:type="spellStart"/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будущее</w:t>
            </w:r>
            <w:proofErr w:type="spellEnd"/>
          </w:p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150" w:line="255" w:lineRule="atLeast"/>
            </w:pPr>
            <w:r>
              <w:t>2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>Общий обзор организма</w:t>
            </w:r>
          </w:p>
          <w:p w:rsidR="00440851" w:rsidRDefault="00440851" w:rsidP="0061720A">
            <w:pPr>
              <w:spacing w:after="15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150" w:line="255" w:lineRule="atLeast"/>
            </w:pPr>
            <w:r>
              <w:t>3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150" w:line="255" w:lineRule="atLeast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150" w:line="255" w:lineRule="atLeast"/>
            </w:pPr>
            <w:r>
              <w:t>3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>Опора и движение</w:t>
            </w:r>
          </w:p>
          <w:p w:rsidR="00440851" w:rsidRDefault="00440851" w:rsidP="0061720A">
            <w:pPr>
              <w:spacing w:after="15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150" w:line="255" w:lineRule="atLeast"/>
            </w:pPr>
            <w:r>
              <w:t>7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150" w:line="255" w:lineRule="atLeast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4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Внутренняя среда организма.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5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5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Кровообращение и </w:t>
            </w:r>
            <w:proofErr w:type="spellStart"/>
            <w:r>
              <w:t>лимфообразование</w:t>
            </w:r>
            <w:proofErr w:type="spellEnd"/>
            <w:r>
              <w:t xml:space="preserve">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lastRenderedPageBreak/>
              <w:t>5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6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Дыхание.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5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7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Питание.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6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8</w:t>
            </w:r>
          </w:p>
        </w:tc>
        <w:tc>
          <w:tcPr>
            <w:tcW w:w="2954" w:type="dxa"/>
          </w:tcPr>
          <w:p w:rsidR="00440851" w:rsidRDefault="00440851" w:rsidP="0061720A">
            <w:pPr>
              <w:shd w:val="clear" w:color="auto" w:fill="FFFFFF"/>
              <w:spacing w:after="0" w:line="240" w:lineRule="auto"/>
              <w:ind w:left="10" w:right="5"/>
            </w:pPr>
            <w:r>
              <w:t xml:space="preserve">Обмен веществ и превращение энергии.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4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9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Выделение продуктов обмена.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2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10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Покровы тела.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3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11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Нейрогуморальная регуляция процессов жизнедеятельности.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8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12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Органы чувств. Анализаторы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4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13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Психика и поведение человека </w:t>
            </w:r>
          </w:p>
          <w:p w:rsidR="00440851" w:rsidRDefault="00440851" w:rsidP="0061720A">
            <w:pPr>
              <w:spacing w:after="0" w:line="255" w:lineRule="atLeast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4 часов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14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 xml:space="preserve">Размножение </w:t>
            </w:r>
            <w:proofErr w:type="gramStart"/>
            <w:r>
              <w:t>и  развитие</w:t>
            </w:r>
            <w:proofErr w:type="gramEnd"/>
            <w:r>
              <w:t xml:space="preserve"> человека. </w:t>
            </w:r>
          </w:p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4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  <w:tr w:rsidR="00440851" w:rsidTr="0061720A">
        <w:tc>
          <w:tcPr>
            <w:tcW w:w="698" w:type="dxa"/>
          </w:tcPr>
          <w:p w:rsidR="00440851" w:rsidRDefault="00440851" w:rsidP="0061720A">
            <w:pPr>
              <w:spacing w:after="0" w:line="255" w:lineRule="atLeast"/>
            </w:pPr>
            <w:r>
              <w:t>15</w:t>
            </w:r>
          </w:p>
        </w:tc>
        <w:tc>
          <w:tcPr>
            <w:tcW w:w="2954" w:type="dxa"/>
          </w:tcPr>
          <w:p w:rsidR="00440851" w:rsidRDefault="00440851" w:rsidP="0061720A">
            <w:pPr>
              <w:spacing w:after="0" w:line="240" w:lineRule="auto"/>
            </w:pPr>
            <w:r>
              <w:t>Человек и окружающая среда</w:t>
            </w:r>
          </w:p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1340" w:type="dxa"/>
          </w:tcPr>
          <w:p w:rsidR="00440851" w:rsidRDefault="00440851" w:rsidP="0061720A">
            <w:pPr>
              <w:spacing w:after="0" w:line="255" w:lineRule="atLeast"/>
            </w:pPr>
            <w:r>
              <w:t>3 часа</w:t>
            </w:r>
          </w:p>
        </w:tc>
        <w:tc>
          <w:tcPr>
            <w:tcW w:w="9291" w:type="dxa"/>
            <w:vMerge/>
          </w:tcPr>
          <w:p w:rsidR="00440851" w:rsidRDefault="00440851" w:rsidP="0061720A">
            <w:pPr>
              <w:spacing w:after="0" w:line="240" w:lineRule="auto"/>
            </w:pPr>
          </w:p>
        </w:tc>
      </w:tr>
    </w:tbl>
    <w:p w:rsidR="00440851" w:rsidRDefault="00440851" w:rsidP="004408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40851" w:rsidRDefault="00440851" w:rsidP="004408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1199" w:type="dxa"/>
        <w:tblInd w:w="-34" w:type="dxa"/>
        <w:tblLook w:val="04A0" w:firstRow="1" w:lastRow="0" w:firstColumn="1" w:lastColumn="0" w:noHBand="0" w:noVBand="1"/>
      </w:tblPr>
      <w:tblGrid>
        <w:gridCol w:w="4111"/>
        <w:gridCol w:w="3402"/>
        <w:gridCol w:w="3686"/>
      </w:tblGrid>
      <w:tr w:rsidR="00440851" w:rsidTr="0061720A">
        <w:trPr>
          <w:trHeight w:val="1345"/>
        </w:trPr>
        <w:tc>
          <w:tcPr>
            <w:tcW w:w="4111" w:type="dxa"/>
          </w:tcPr>
          <w:p w:rsidR="00440851" w:rsidRDefault="00440851" w:rsidP="006172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</w:t>
            </w:r>
            <w:r>
              <w:rPr>
                <w:bCs/>
                <w:color w:val="000000"/>
                <w:sz w:val="24"/>
                <w:szCs w:val="24"/>
              </w:rPr>
              <w:t>от «__» августа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Заседания методического 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объединения учителей   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естественно – математического цикла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МБОУ Грушевской ООШ</w:t>
            </w:r>
          </w:p>
          <w:p w:rsidR="00440851" w:rsidRDefault="00440851" w:rsidP="0061720A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Руководитель ШМО</w:t>
            </w:r>
          </w:p>
          <w:p w:rsidR="00440851" w:rsidRDefault="00440851" w:rsidP="0061720A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_________</w:t>
            </w:r>
            <w:proofErr w:type="spellStart"/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Бутенкова</w:t>
            </w:r>
            <w:proofErr w:type="spellEnd"/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 xml:space="preserve"> Т.И.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Куцарь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Н.Л.  </w:t>
            </w:r>
          </w:p>
          <w:p w:rsidR="00440851" w:rsidRDefault="00440851" w:rsidP="0061720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 xml:space="preserve">«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17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»  08  202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440851" w:rsidRPr="000241AB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Протокол  №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1 от </w:t>
            </w:r>
            <w:r w:rsidRPr="000241AB">
              <w:rPr>
                <w:bCs/>
                <w:color w:val="000000"/>
                <w:sz w:val="24"/>
                <w:szCs w:val="24"/>
              </w:rPr>
              <w:t>17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u w:val="single"/>
              </w:rPr>
              <w:t xml:space="preserve">августа </w:t>
            </w:r>
            <w:r>
              <w:rPr>
                <w:bCs/>
                <w:color w:val="000000"/>
                <w:sz w:val="24"/>
                <w:szCs w:val="24"/>
              </w:rPr>
              <w:t>202</w:t>
            </w:r>
            <w:r w:rsidRPr="000241AB">
              <w:rPr>
                <w:bCs/>
                <w:color w:val="000000"/>
                <w:sz w:val="24"/>
                <w:szCs w:val="24"/>
              </w:rPr>
              <w:t>3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заседания методического совета</w:t>
            </w:r>
          </w:p>
          <w:p w:rsidR="00440851" w:rsidRDefault="00440851" w:rsidP="0061720A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МБОУ Грушевской ООШ</w:t>
            </w:r>
          </w:p>
          <w:p w:rsidR="00440851" w:rsidRDefault="00440851" w:rsidP="0061720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методсовета</w:t>
            </w:r>
            <w:proofErr w:type="spellEnd"/>
          </w:p>
          <w:p w:rsidR="00440851" w:rsidRDefault="00440851" w:rsidP="0061720A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____________</w:t>
            </w:r>
            <w:proofErr w:type="spellStart"/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Куцарь</w:t>
            </w:r>
            <w:proofErr w:type="spellEnd"/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 xml:space="preserve"> Н.Л.</w:t>
            </w:r>
          </w:p>
          <w:p w:rsidR="00440851" w:rsidRDefault="00440851" w:rsidP="006172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  <w:sectPr w:rsidR="00440851"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right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  <w:t>Приложение 1.</w:t>
      </w:r>
    </w:p>
    <w:p w:rsidR="00440851" w:rsidRDefault="00440851" w:rsidP="00440851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440851" w:rsidRDefault="00440851" w:rsidP="004408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с указанием количества часов, отводимых на изучение каждой темы.</w:t>
      </w:r>
    </w:p>
    <w:p w:rsidR="00440851" w:rsidRDefault="00440851" w:rsidP="004408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8"/>
        <w:gridCol w:w="9946"/>
        <w:gridCol w:w="217"/>
        <w:gridCol w:w="1090"/>
        <w:gridCol w:w="2329"/>
      </w:tblGrid>
      <w:tr w:rsidR="00440851" w:rsidTr="0061720A">
        <w:tc>
          <w:tcPr>
            <w:tcW w:w="988" w:type="dxa"/>
          </w:tcPr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20" w:type="dxa"/>
          </w:tcPr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во часов</w:t>
            </w:r>
            <w:proofErr w:type="gramEnd"/>
          </w:p>
        </w:tc>
        <w:tc>
          <w:tcPr>
            <w:tcW w:w="235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Даты изучения темы</w:t>
            </w:r>
          </w:p>
          <w:p w:rsidR="00440851" w:rsidRDefault="00440851" w:rsidP="0061720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Введение. Наука о человеке (3ч.)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человеке и их методы. Инструктаж по ТБ.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Биологическая природа человека. Расы человека.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Происхождение и эволюция человека. Антропогенез.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обзор организма(3ч.)</w:t>
            </w:r>
          </w:p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организма человека. Уровни организации организма человека.</w:t>
            </w:r>
            <w:r>
              <w:rPr>
                <w:rFonts w:ascii="Times New Roman" w:hAnsi="Times New Roman" w:cs="Times New Roman"/>
                <w:b/>
              </w:rPr>
              <w:t xml:space="preserve"> Лабораторная работа №1</w:t>
            </w:r>
            <w:r>
              <w:rPr>
                <w:rFonts w:ascii="Times New Roman" w:hAnsi="Times New Roman" w:cs="Times New Roman"/>
              </w:rPr>
              <w:t xml:space="preserve"> «Изучение микроскопического строения тканей организма человека». Инструктаж по ТБ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организма человека.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Регуляция процессов жизнедеятельности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Опора и движение (7ч)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Состав, строение и рост кости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Лабораторная работа №2 </w:t>
            </w:r>
            <w:r>
              <w:rPr>
                <w:rFonts w:ascii="Times New Roman" w:hAnsi="Times New Roman" w:cs="Times New Roman"/>
              </w:rPr>
              <w:t>«Изучение микроскопического строения кости»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Скелет человека. Соединение костей. Скелет головы.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Скелет туловища, конечностей и их поясов.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и функции скелетных мышц.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Работа мышц и ее регуляция.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Лабораторная работа №3</w:t>
            </w:r>
            <w:r>
              <w:rPr>
                <w:rFonts w:ascii="Times New Roman" w:hAnsi="Times New Roman" w:cs="Times New Roman"/>
              </w:rPr>
              <w:t>«Влияние статической и динамической работы на утомление мышц» Инструктаж по ТБ.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опорно-двигательной системы. Травматизм.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№ 1 по теме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« Опора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 движение».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Внутренняя среда организма. (5ч.)</w:t>
            </w:r>
          </w:p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внутренней среды организма и ее функции.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крови. Постоянство внутренней среды.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 свойства крови.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Лабораторная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работа  №</w:t>
            </w:r>
            <w:proofErr w:type="gramEnd"/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«Микроскопическое строение крови». Инструктаж по ТБ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Иммунитет и его нарушения. Вакцинация.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40" w:type="dxa"/>
            <w:gridSpan w:val="2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 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  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теме « Внутренняя среда организма».</w:t>
            </w:r>
          </w:p>
        </w:tc>
        <w:tc>
          <w:tcPr>
            <w:tcW w:w="1100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Кровообращение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лимфообразование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(5ч.)</w:t>
            </w:r>
          </w:p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кровообращения. Строение и работа сердца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кровообращения. Строение и работа сердца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Сосудистая система. </w:t>
            </w:r>
            <w:proofErr w:type="spellStart"/>
            <w:r>
              <w:rPr>
                <w:rFonts w:ascii="Times New Roman" w:hAnsi="Times New Roman" w:cs="Times New Roman"/>
              </w:rPr>
              <w:t>Лимфообращение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Лабораторная работа № 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 Измерение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кровяного давления». Инструктаж по ТБ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Сердечно – сосудистые заболевания. Первая помощь при кровотечении.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 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  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теме «Кровообращение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лимфообразование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Дыхание (4ч.)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Дыхание и его значение. Органы дыхания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 дыхания. Жизненная емкость легких.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Лабораторная работа№6</w:t>
            </w:r>
            <w:r>
              <w:rPr>
                <w:rFonts w:ascii="Times New Roman" w:hAnsi="Times New Roman" w:cs="Times New Roman"/>
              </w:rPr>
              <w:t xml:space="preserve"> «Измерение обхвата грудной клетки в состоянии вдоха и выдоха». Инструктаж по ТБ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Регуляция дыхания. Охрана воздушной среды.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Заболевания органов дыхания и их профилактика.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</w:tr>
      <w:tr w:rsidR="00440851" w:rsidTr="0061720A">
        <w:trPr>
          <w:trHeight w:val="309"/>
        </w:trPr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Питание (6ч.)</w:t>
            </w:r>
          </w:p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Питание и его значение. Органы пищеварения и их функции.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Пищеварение в ротовой полости.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Пищеварение в желудке и кишечнике.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Всасывание питательных веществ.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Регуляция пищеварения. Гигиена питания.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Тест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теме « Питание».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hd w:val="clear" w:color="auto" w:fill="FFFFFF"/>
              <w:spacing w:after="0"/>
              <w:ind w:left="10" w:right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Обмен веществ и превращение энергии (4ч.)</w:t>
            </w:r>
          </w:p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Пластический и энергетический обмен.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Ферменты и их роль в организме человека.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и их роль в организме человека.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и режим питания. Нарушения обмена веществ.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Выделение продуктов обмена (2ч.)</w:t>
            </w:r>
          </w:p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и его значение.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Органы  мочевыделения</w:t>
            </w:r>
            <w:proofErr w:type="gramEnd"/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Заболевание органов мочевыделения.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Покровы тела (3ч.)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покровы тела. Строение и функции кожи.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Болезни и травмы кожи.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кожных покровов.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Нейрогуморальная регуляция процессов жизнедеятельности (8ч.)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Железы внутренней секреции и их функции.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эндокринной системы и ее нарушения.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нервной системы и ее значение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Спинной мозг.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Головной мозг.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Вегетативная нервная система.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в работе нервной системы и их предупреждение.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Тест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  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теме «Нейрогуморальная регуляция процессов жизнедеятельности».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</w:tr>
      <w:tr w:rsidR="00440851" w:rsidTr="0061720A">
        <w:trPr>
          <w:trHeight w:val="79"/>
        </w:trPr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Органы чувств. Анализаторы (4ч.)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об анализаторах. Зрительный анализатор.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Лабораторная работа № 7 </w:t>
            </w:r>
            <w:proofErr w:type="gramStart"/>
            <w:r>
              <w:rPr>
                <w:rFonts w:ascii="Times New Roman" w:hAnsi="Times New Roman" w:cs="Times New Roman"/>
              </w:rPr>
              <w:t>« Строение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зрительного анализатора»( на модели). Инструктаж по ТБ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Слуховой анализатор.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Вестибулярный анализатор, мышечное чувство. Осязание.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Вкусовой и обонятельные анализаторы. 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Психика и поведение человека Высшая нервная деятельность(4ч.)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нервная деятельность. Рефлексы.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Память и обучение. Врожденное и приобретенное поведение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Сон и бодрствование. Значение сна. 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высшей нервной деятельности человека.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4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Размножение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  развитие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человека. (4ч.)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</w:rPr>
              <w:t>размножения  человека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размножения. Половые клетки. Оплодотворение.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Беременность и роды. 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ребенка после рождения.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Годовая контрольная работа.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</w:tr>
      <w:tr w:rsidR="00440851" w:rsidTr="0061720A">
        <w:tc>
          <w:tcPr>
            <w:tcW w:w="14786" w:type="dxa"/>
            <w:gridSpan w:val="5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Человек и окружающая среда (3ч.)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и природная среда человека. 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Окружающая среда и здоровье человека.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</w:tr>
      <w:tr w:rsidR="00440851" w:rsidTr="0061720A">
        <w:tc>
          <w:tcPr>
            <w:tcW w:w="98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120" w:type="dxa"/>
          </w:tcPr>
          <w:p w:rsidR="00440851" w:rsidRDefault="00440851" w:rsidP="00617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материала за курс 8 класса.</w:t>
            </w:r>
          </w:p>
        </w:tc>
        <w:tc>
          <w:tcPr>
            <w:tcW w:w="1320" w:type="dxa"/>
            <w:gridSpan w:val="2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</w:tcPr>
          <w:p w:rsidR="00440851" w:rsidRDefault="00440851" w:rsidP="0061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</w:tr>
    </w:tbl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</w:p>
    <w:p w:rsidR="00440851" w:rsidRDefault="00440851" w:rsidP="00440851">
      <w:pPr>
        <w:rPr>
          <w:rFonts w:ascii="Times New Roman" w:hAnsi="Times New Roman" w:cs="Times New Roman"/>
          <w:sz w:val="20"/>
          <w:szCs w:val="20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lastRenderedPageBreak/>
        <w:t>Приложение 2</w:t>
      </w: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Система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оценки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достижения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планируемых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результатов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возможно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приложение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оценочных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материалов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).</w:t>
      </w: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организации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проверки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учета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контроля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знаний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обучающихся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класса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предмету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«Биология»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предусмотрен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контроль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виде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зачетов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биологических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диктантов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практических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письменный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ответ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индивидуальным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карточкам-заданиям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тестирование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440851" w:rsidRDefault="00440851" w:rsidP="0044085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309"/>
        <w:gridCol w:w="11690"/>
      </w:tblGrid>
      <w:tr w:rsidR="00440851" w:rsidTr="0061720A">
        <w:trPr>
          <w:trHeight w:val="690"/>
        </w:trPr>
        <w:tc>
          <w:tcPr>
            <w:tcW w:w="543" w:type="dxa"/>
          </w:tcPr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2322" w:type="dxa"/>
          </w:tcPr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Название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11825" w:type="dxa"/>
          </w:tcPr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Оценочные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материалы</w:t>
            </w:r>
            <w:proofErr w:type="spellEnd"/>
          </w:p>
        </w:tc>
      </w:tr>
      <w:tr w:rsidR="00440851" w:rsidTr="0061720A">
        <w:trPr>
          <w:trHeight w:val="574"/>
        </w:trPr>
        <w:tc>
          <w:tcPr>
            <w:tcW w:w="543" w:type="dxa"/>
          </w:tcPr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</w:t>
            </w:r>
          </w:p>
        </w:tc>
        <w:tc>
          <w:tcPr>
            <w:tcW w:w="2322" w:type="dxa"/>
          </w:tcPr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Биология </w:t>
            </w:r>
          </w:p>
        </w:tc>
        <w:tc>
          <w:tcPr>
            <w:tcW w:w="11825" w:type="dxa"/>
          </w:tcPr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В.В.Пасечник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Сборник контрольных работ и диагностических тестов по биологии 5 – 9 класс, Москва, 2019г</w:t>
            </w:r>
          </w:p>
          <w:p w:rsidR="00440851" w:rsidRDefault="00440851" w:rsidP="006172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440851" w:rsidRDefault="00440851" w:rsidP="0044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p w:rsidR="00440851" w:rsidRDefault="00440851" w:rsidP="0044085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ru-RU"/>
        </w:rPr>
      </w:pPr>
    </w:p>
    <w:p w:rsidR="00440851" w:rsidRDefault="00440851" w:rsidP="0044085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1239"/>
        <w:gridCol w:w="1307"/>
        <w:gridCol w:w="1307"/>
        <w:gridCol w:w="1239"/>
        <w:gridCol w:w="1307"/>
        <w:gridCol w:w="1215"/>
        <w:gridCol w:w="1307"/>
        <w:gridCol w:w="1215"/>
        <w:gridCol w:w="1307"/>
        <w:gridCol w:w="1215"/>
        <w:gridCol w:w="6"/>
      </w:tblGrid>
      <w:tr w:rsidR="00440851" w:rsidTr="0061720A">
        <w:trPr>
          <w:trHeight w:val="421"/>
        </w:trPr>
        <w:tc>
          <w:tcPr>
            <w:tcW w:w="14763" w:type="dxa"/>
            <w:gridSpan w:val="12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Текущие контрольные работы</w:t>
            </w:r>
          </w:p>
        </w:tc>
      </w:tr>
      <w:tr w:rsidR="00440851" w:rsidTr="0061720A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Число/год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11.23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12.23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02.2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03.2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04.2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05.2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всего</w:t>
            </w:r>
          </w:p>
        </w:tc>
      </w:tr>
      <w:tr w:rsidR="00440851" w:rsidTr="0061720A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40851" w:rsidTr="0061720A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09.11.2023</w:t>
            </w:r>
          </w:p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40851" w:rsidTr="0061720A">
        <w:trPr>
          <w:trHeight w:val="444"/>
        </w:trPr>
        <w:tc>
          <w:tcPr>
            <w:tcW w:w="13488" w:type="dxa"/>
            <w:gridSpan w:val="10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0851" w:rsidRDefault="00440851" w:rsidP="0061720A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440851" w:rsidRDefault="00440851" w:rsidP="00440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851" w:rsidRDefault="00440851" w:rsidP="00440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40851"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440851" w:rsidRDefault="00440851" w:rsidP="004408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 «Опора и движение».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Задание 1. Выберите один правильный ответ.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1. Масса скелетной мускулатуры у взрослого человека составляет: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45–50 % массы тела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30–35 % массы тела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70–75 % массы тела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2. Миофибриллы представляют собой: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Одноядерные клетки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Двуядерные клетки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Многоядерные клетки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3. Способностью к быстрым сокращениям обладают: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Белые мышечные волокна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Промежуточные мышечные волокна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Красные мышечные волокна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4. Мышцы крепятся к костям при помощи: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Надкостницы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Сухожилий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Хрящей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5. Эмоциональное выражение лицу человека придают: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Мимические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Жевательные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Гладкие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6. Движения головы обеспечивают: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Мышцы головы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Мышцы шеи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Мышцы туловища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7. В изменении объема грудной полости при дыхании участвуют: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Мышцы живота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Мышцы спины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Мышцы диафрагмы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8. На работу кишечника и мочевого пузыря влияют: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Мышцы живота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Мышцы спины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Межреберные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9. Поднятие руки в плечевом суставе обеспечивает: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Трапециевидная мышца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Дельтовидная мышца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Широчайшая мышца спины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10. Осуществляет сгибание руки в локтевом суставе: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Трицепс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Дельтовидная мышца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Бицепс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11. Самой длинной мышцей человеческого тела является: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Трапециевидная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Портняжная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Четырехглавая мышца бедра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12. Объем бедер для пошива одежды измеряют по контуру: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Двуглавой мышцы бедра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Ягодичной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Четырехглавой мышцы бедра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13. К ахиллову сухожилию прикреплена: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Икроножная мышца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Портняжная мышца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Большеберцовая мышца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14. Длительное стояние можно отнести: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К динамической работе мышц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 статической работе мышц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Не является мышечной работой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15. Накопление молочной кислоты способствует: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Развитию утомления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Увеличению работоспособности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Не влияет на работу мышцы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16. Регулярные занятия спортом: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Не влияют на работу мышц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Понижают работоспособность мышц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Увеличивают работоспособность мышц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17. Таранная кость входит в состав: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Предплюсны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Плюсны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Фаланг пальцев стопы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18. Количество пар ребер, составляющих грудную клетку, составляет: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10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12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13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19. Лопатки и ключицы относятся: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К поясу нижних конечностей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 свободной верхней конечности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К поясу верхних конечностей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20. Кисть соединяется с предплечьем: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Костями запястья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Костями пясти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Костями фаланг пальцев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21. Наибольшее разнообразие движений позволяет осуществлять: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Тазобедренный сустав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Коленный сустав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Плечевой сустав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22. Единственной подвижной костью черепа является: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Верхняя челюсть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Нижняя челюсть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Носовые кости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Задание 2. Дайте краткий ответ из одного-двух предложений.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1.Перечислите известные вам типы костей и назовите особенности их строения.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2.Назовите основные виды соединения костей и приведите примеры.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3.Какова особенность мимических мышц?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4.Назовите несколько самых крупных мышц человеческого тела.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Задание 3. Дайте полный развернутый ответ.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травмы, скелета вы знаете и каковы меры оказания первой помощи?</w:t>
      </w:r>
    </w:p>
    <w:p w:rsidR="00440851" w:rsidRDefault="00440851" w:rsidP="00440851">
      <w:pPr>
        <w:spacing w:after="0" w:line="240" w:lineRule="auto"/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 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теме « Внутренняя среда организма».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Вариант 1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Задание. </w:t>
      </w:r>
      <w:r>
        <w:rPr>
          <w:rFonts w:ascii="Arial" w:hAnsi="Arial" w:cs="Arial"/>
          <w:color w:val="000000"/>
          <w:sz w:val="21"/>
          <w:szCs w:val="21"/>
        </w:rPr>
        <w:t>Выберите один правильный ответ.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Омывает клетки и осуществляет обмен веществ: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Кровь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Тканевая жидкость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Прозрачная жидкость, в которой отсутствуют эритроциты, участвующая в защите организма от инфекции: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Кровь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Тканевая жидкость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В лимфе в большом количестве содержатся: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Лимфоциты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Лейкоциты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Терморегуляция и гуморальная регуляция в организме осуществляется с помощью: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Крови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Лимфы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Тканевой жидкости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Межклеточным веществом крови является: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Вода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Плазма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Мелкие безъядерные клетки крови двояковогнутой формы: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Лейкоциты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Тромбоциты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 Гемоглобин в составе эритроцитов легко взаимодействует: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С кислородом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С азотом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С водородом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 Срок жизни эритроцитов составляет: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30 дней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100–120 дней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5–7 дней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 Атомы какого металла входят в состав эритроцитов: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Меди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Цинка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Железа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 Бесцветные клетки крови, способные к амебоидному движению сквозь стенки сосудов: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Лейкоциты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Тромбоциты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 Клетки крови, способные вырабатывать антитела: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Лейкоциты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Тромбоциты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 Фагоцитоз осуществляют: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Лейкоциты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Лимфоциты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Эритроциты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Вариант 2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Задание. </w:t>
      </w:r>
      <w:r>
        <w:rPr>
          <w:rFonts w:ascii="Arial" w:hAnsi="Arial" w:cs="Arial"/>
          <w:color w:val="000000"/>
          <w:sz w:val="21"/>
          <w:szCs w:val="21"/>
        </w:rPr>
        <w:t>Выберите один правильный ответ.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13. Уникальная способность клеток крови к фагоцитозу была открыта русским ученым: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Николаем Ивановичем Пироговым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Иваном Петровичем Павловым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Ильей Ильичом Мечниковым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14. Лейкоциты образуются: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В красном костном мозге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В желтом костном мозге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В лимфатических узлах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 В свертывании крови участвуют: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Тромбоциты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Лимфоциты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 Нерастворимый белок плазмы, образующий тромб: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Фибриноген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Протромбин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Фибрин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 Иммунитет, возникший после перенесения заболевания, является: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Естественным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Искусственным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Приобретенным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 Сыворотка, вводимая в организм больного для борьбы с инфекцией, содержит: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Активных возбудителей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Антитела против инфекции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Ослабленных возбудителей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 Вакцина представляет собой: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Активных возбудителей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Готовые антитела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Ослабленных возбудителей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 Первую прививку против оспы осуществил: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A. Эдуард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Дженнер</w:t>
      </w:r>
      <w:proofErr w:type="spellEnd"/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Луи Пастер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Илья Ильич Мечников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21. Группы крови были открыты: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Паулем Эрлихом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Б. Карлом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Ландштейнером</w:t>
      </w:r>
      <w:proofErr w:type="spellEnd"/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Ильей Ильичом Мечниковым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22. Белки эритроцитов, определяющие группу крови, называются: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Агглютинины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Антитела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Агглютиногены</w:t>
      </w:r>
      <w:proofErr w:type="spellEnd"/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23. У 15 % людей на Земле: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Положительный резус-фактор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Отрицательный резус-фактор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Нейтральный резус-фактор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24. Универсальными реципиентами считаются люди: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С первой и второй группой крови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С третьей группой крови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С четвертой группой крови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Ответы:</w:t>
      </w: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0851" w:rsidRDefault="00440851" w:rsidP="004408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– Б; 2 – В; 3 – Б; 4 – А; 5 – Б; 6 – А; 7 – А; 8 – Б; 9 – В; 10 – Б; 11 – В; 12 – А; 13 – В; 14 – А; 15 – Б; 16 – В; 17 – А; 18 – Б; 19 – В; 20 – А; 21 – Б; 22 – В; 23 – Б; 24 – В.</w:t>
      </w:r>
    </w:p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  <w:ind w:firstLine="567"/>
        <w:rPr>
          <w:b/>
        </w:rPr>
      </w:pPr>
    </w:p>
    <w:p w:rsidR="00440851" w:rsidRDefault="00440851" w:rsidP="00440851">
      <w:pPr>
        <w:spacing w:after="0" w:line="240" w:lineRule="auto"/>
        <w:ind w:firstLine="567"/>
        <w:rPr>
          <w:b/>
        </w:rPr>
      </w:pPr>
    </w:p>
    <w:p w:rsidR="00440851" w:rsidRDefault="00440851" w:rsidP="00440851">
      <w:pPr>
        <w:spacing w:after="0" w:line="240" w:lineRule="auto"/>
        <w:ind w:firstLine="567"/>
        <w:rPr>
          <w:b/>
        </w:rPr>
      </w:pPr>
    </w:p>
    <w:p w:rsidR="00440851" w:rsidRDefault="00440851" w:rsidP="00440851">
      <w:pPr>
        <w:spacing w:after="0" w:line="240" w:lineRule="auto"/>
        <w:ind w:firstLine="567"/>
        <w:rPr>
          <w:b/>
        </w:rPr>
      </w:pPr>
    </w:p>
    <w:p w:rsidR="00440851" w:rsidRDefault="00440851" w:rsidP="00440851">
      <w:pPr>
        <w:spacing w:after="0" w:line="240" w:lineRule="auto"/>
        <w:ind w:firstLine="567"/>
        <w:rPr>
          <w:b/>
        </w:rPr>
      </w:pPr>
    </w:p>
    <w:p w:rsidR="00440851" w:rsidRDefault="00440851" w:rsidP="004408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Тест №2 по теме «Кровообращение», 8 класс</w:t>
      </w: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>Часть А</w:t>
      </w:r>
    </w:p>
    <w:p w:rsidR="00440851" w:rsidRDefault="00440851" w:rsidP="00440851">
      <w:pPr>
        <w:spacing w:after="0" w:line="240" w:lineRule="auto"/>
        <w:rPr>
          <w:b/>
        </w:rPr>
      </w:pPr>
      <w:bookmarkStart w:id="1" w:name="OLE_LINK69"/>
      <w:bookmarkStart w:id="2" w:name="OLE_LINK70"/>
      <w:r>
        <w:rPr>
          <w:b/>
        </w:rPr>
        <w:t>1.Выберите один ответ и четырёх предложенных.</w:t>
      </w:r>
    </w:p>
    <w:bookmarkEnd w:id="1"/>
    <w:bookmarkEnd w:id="2"/>
    <w:p w:rsidR="00440851" w:rsidRDefault="00440851" w:rsidP="00440851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1. Какая камера сердца даёт начало большому кругу кровообращения?</w:t>
      </w:r>
    </w:p>
    <w:p w:rsidR="00440851" w:rsidRDefault="00440851" w:rsidP="00440851">
      <w:pPr>
        <w:spacing w:after="0" w:line="240" w:lineRule="auto"/>
      </w:pPr>
      <w:r>
        <w:t>а) левое предсердие;</w:t>
      </w:r>
    </w:p>
    <w:p w:rsidR="00440851" w:rsidRDefault="00440851" w:rsidP="00440851">
      <w:pPr>
        <w:spacing w:after="0" w:line="240" w:lineRule="auto"/>
      </w:pPr>
      <w:r>
        <w:t>б) правое предсердие;</w:t>
      </w:r>
    </w:p>
    <w:p w:rsidR="00440851" w:rsidRDefault="00440851" w:rsidP="00440851">
      <w:pPr>
        <w:spacing w:after="0" w:line="240" w:lineRule="auto"/>
      </w:pPr>
      <w:r>
        <w:t>в) левый желудочек;</w:t>
      </w:r>
    </w:p>
    <w:p w:rsidR="00440851" w:rsidRDefault="00440851" w:rsidP="00440851">
      <w:pPr>
        <w:spacing w:after="0" w:line="240" w:lineRule="auto"/>
      </w:pPr>
      <w:r>
        <w:t>г) правый желудочек.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2.</w:t>
      </w:r>
      <w:r>
        <w:rPr>
          <w:u w:val="single"/>
        </w:rPr>
        <w:t xml:space="preserve"> Назовите фактор, который НЕ влияет на работу сердца?</w:t>
      </w:r>
    </w:p>
    <w:p w:rsidR="00440851" w:rsidRDefault="00440851" w:rsidP="00440851">
      <w:pPr>
        <w:spacing w:after="0" w:line="240" w:lineRule="auto"/>
      </w:pPr>
      <w:r>
        <w:t>а) Ионы кальция;</w:t>
      </w:r>
    </w:p>
    <w:p w:rsidR="00440851" w:rsidRDefault="00440851" w:rsidP="00440851">
      <w:pPr>
        <w:spacing w:after="0" w:line="240" w:lineRule="auto"/>
      </w:pPr>
      <w:r>
        <w:t>б) ионы калия;</w:t>
      </w:r>
    </w:p>
    <w:p w:rsidR="00440851" w:rsidRDefault="00440851" w:rsidP="00440851">
      <w:pPr>
        <w:spacing w:after="0" w:line="240" w:lineRule="auto"/>
      </w:pPr>
      <w:r>
        <w:t>в) ионы магния;</w:t>
      </w:r>
    </w:p>
    <w:p w:rsidR="00440851" w:rsidRDefault="00440851" w:rsidP="00440851">
      <w:pPr>
        <w:spacing w:after="0" w:line="240" w:lineRule="auto"/>
      </w:pPr>
      <w:r>
        <w:t>г) адреналин.</w:t>
      </w:r>
    </w:p>
    <w:p w:rsidR="00440851" w:rsidRDefault="00440851" w:rsidP="00440851">
      <w:pPr>
        <w:spacing w:after="0" w:line="240" w:lineRule="auto"/>
      </w:pPr>
      <w:r>
        <w:rPr>
          <w:b/>
        </w:rPr>
        <w:t>3</w:t>
      </w:r>
      <w:r>
        <w:rPr>
          <w:b/>
          <w:u w:val="single"/>
        </w:rPr>
        <w:t>.</w:t>
      </w:r>
      <w:r>
        <w:rPr>
          <w:u w:val="single"/>
        </w:rPr>
        <w:t xml:space="preserve"> Назовите основную причину движения крови по сосудам?</w:t>
      </w:r>
      <w:r>
        <w:t xml:space="preserve"> </w:t>
      </w:r>
    </w:p>
    <w:p w:rsidR="00440851" w:rsidRDefault="00440851" w:rsidP="00440851">
      <w:pPr>
        <w:spacing w:after="0" w:line="240" w:lineRule="auto"/>
      </w:pPr>
      <w:r>
        <w:t>а) работа сердца;</w:t>
      </w:r>
    </w:p>
    <w:p w:rsidR="00440851" w:rsidRDefault="00440851" w:rsidP="00440851">
      <w:pPr>
        <w:spacing w:after="0" w:line="240" w:lineRule="auto"/>
      </w:pPr>
      <w:r>
        <w:t>б) сокращение стенок сосудов;</w:t>
      </w:r>
    </w:p>
    <w:p w:rsidR="00440851" w:rsidRDefault="00440851" w:rsidP="00440851">
      <w:pPr>
        <w:spacing w:after="0" w:line="240" w:lineRule="auto"/>
      </w:pPr>
      <w:r>
        <w:t>в) сокращение скелетных мышц;</w:t>
      </w:r>
    </w:p>
    <w:p w:rsidR="00440851" w:rsidRDefault="00440851" w:rsidP="00440851">
      <w:pPr>
        <w:spacing w:after="0" w:line="240" w:lineRule="auto"/>
      </w:pPr>
      <w:r>
        <w:t>г) ритм дыхания.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4.</w:t>
      </w:r>
      <w:r>
        <w:rPr>
          <w:u w:val="single"/>
        </w:rPr>
        <w:t xml:space="preserve"> Какой тканью образован миокард?</w:t>
      </w:r>
    </w:p>
    <w:p w:rsidR="00440851" w:rsidRDefault="00440851" w:rsidP="00440851">
      <w:pPr>
        <w:spacing w:after="0" w:line="240" w:lineRule="auto"/>
      </w:pPr>
      <w:r>
        <w:t xml:space="preserve">а) </w:t>
      </w:r>
      <w:bookmarkStart w:id="3" w:name="OLE_LINK60"/>
      <w:bookmarkStart w:id="4" w:name="OLE_LINK59"/>
      <w:r>
        <w:t xml:space="preserve">поперечнополосатой </w:t>
      </w:r>
      <w:bookmarkEnd w:id="3"/>
      <w:bookmarkEnd w:id="4"/>
      <w:r>
        <w:t>сердечной мышечной тканью;</w:t>
      </w:r>
    </w:p>
    <w:p w:rsidR="00440851" w:rsidRDefault="00440851" w:rsidP="00440851">
      <w:pPr>
        <w:spacing w:after="0" w:line="240" w:lineRule="auto"/>
      </w:pPr>
      <w:r>
        <w:t>б) поперечнополосатой скелетной мышечной тканью;</w:t>
      </w:r>
    </w:p>
    <w:p w:rsidR="00440851" w:rsidRDefault="00440851" w:rsidP="00440851">
      <w:pPr>
        <w:spacing w:after="0" w:line="240" w:lineRule="auto"/>
      </w:pPr>
      <w:r>
        <w:t>в) гладкой мышечной тканью;</w:t>
      </w:r>
    </w:p>
    <w:p w:rsidR="00440851" w:rsidRDefault="00440851" w:rsidP="00440851">
      <w:pPr>
        <w:spacing w:after="0" w:line="240" w:lineRule="auto"/>
      </w:pPr>
      <w:r>
        <w:t>г) кроветворной тканью.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5.</w:t>
      </w:r>
      <w:r>
        <w:rPr>
          <w:u w:val="single"/>
        </w:rPr>
        <w:t xml:space="preserve"> Полулунные клапаны сердца находятся между:</w:t>
      </w:r>
    </w:p>
    <w:p w:rsidR="00440851" w:rsidRDefault="00440851" w:rsidP="00440851">
      <w:pPr>
        <w:spacing w:after="0" w:line="240" w:lineRule="auto"/>
      </w:pPr>
      <w:bookmarkStart w:id="5" w:name="OLE_LINK63"/>
      <w:bookmarkStart w:id="6" w:name="OLE_LINK64"/>
      <w:r>
        <w:t xml:space="preserve">а) </w:t>
      </w:r>
      <w:bookmarkStart w:id="7" w:name="OLE_LINK61"/>
      <w:bookmarkStart w:id="8" w:name="OLE_LINK62"/>
      <w:r>
        <w:t>левым желудочком и аортой;</w:t>
      </w:r>
      <w:bookmarkEnd w:id="7"/>
      <w:bookmarkEnd w:id="8"/>
    </w:p>
    <w:p w:rsidR="00440851" w:rsidRDefault="00440851" w:rsidP="00440851">
      <w:pPr>
        <w:spacing w:after="0" w:line="240" w:lineRule="auto"/>
      </w:pPr>
      <w:r>
        <w:t>б) правым предсердием и правым желудочком;</w:t>
      </w:r>
    </w:p>
    <w:bookmarkEnd w:id="5"/>
    <w:bookmarkEnd w:id="6"/>
    <w:p w:rsidR="00440851" w:rsidRDefault="00440851" w:rsidP="00440851">
      <w:pPr>
        <w:spacing w:after="0" w:line="240" w:lineRule="auto"/>
      </w:pPr>
      <w:r>
        <w:t>в) правым желудочком и легочными венами;</w:t>
      </w:r>
    </w:p>
    <w:p w:rsidR="00440851" w:rsidRDefault="00440851" w:rsidP="00440851">
      <w:pPr>
        <w:spacing w:after="0" w:line="240" w:lineRule="auto"/>
      </w:pPr>
      <w:r>
        <w:t xml:space="preserve">г) </w:t>
      </w:r>
      <w:bookmarkStart w:id="9" w:name="OLE_LINK68"/>
      <w:bookmarkStart w:id="10" w:name="OLE_LINK67"/>
      <w:r>
        <w:t>левым и правым предсердиями.</w:t>
      </w:r>
      <w:bookmarkEnd w:id="9"/>
      <w:bookmarkEnd w:id="10"/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6.</w:t>
      </w:r>
      <w:r>
        <w:rPr>
          <w:u w:val="single"/>
        </w:rPr>
        <w:t xml:space="preserve"> Сердечно-сосудистая система человека включает: </w:t>
      </w:r>
    </w:p>
    <w:p w:rsidR="00440851" w:rsidRDefault="00440851" w:rsidP="00440851">
      <w:pPr>
        <w:spacing w:after="0" w:line="240" w:lineRule="auto"/>
      </w:pPr>
      <w:r>
        <w:t>а) артерии и селезёнку;</w:t>
      </w:r>
    </w:p>
    <w:p w:rsidR="00440851" w:rsidRDefault="00440851" w:rsidP="00440851">
      <w:pPr>
        <w:spacing w:after="0" w:line="240" w:lineRule="auto"/>
      </w:pPr>
      <w:r>
        <w:t>б) вены и лимфатические узлы;</w:t>
      </w:r>
    </w:p>
    <w:p w:rsidR="00440851" w:rsidRDefault="00440851" w:rsidP="00440851">
      <w:pPr>
        <w:spacing w:after="0" w:line="240" w:lineRule="auto"/>
      </w:pPr>
      <w:r>
        <w:t>в) селезёнку и печень:</w:t>
      </w:r>
    </w:p>
    <w:p w:rsidR="00440851" w:rsidRDefault="00440851" w:rsidP="00440851">
      <w:pPr>
        <w:spacing w:after="0" w:line="240" w:lineRule="auto"/>
      </w:pPr>
      <w:r>
        <w:t>г) сердце и кровеносные сосуды.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7.</w:t>
      </w:r>
      <w:r>
        <w:rPr>
          <w:u w:val="single"/>
        </w:rPr>
        <w:t xml:space="preserve"> Двустворчатый клапан расположен между:</w:t>
      </w:r>
    </w:p>
    <w:p w:rsidR="00440851" w:rsidRDefault="00440851" w:rsidP="00440851">
      <w:pPr>
        <w:spacing w:after="0" w:line="240" w:lineRule="auto"/>
      </w:pPr>
      <w:proofErr w:type="gramStart"/>
      <w:r>
        <w:t>а)  левым</w:t>
      </w:r>
      <w:proofErr w:type="gramEnd"/>
      <w:r>
        <w:t xml:space="preserve"> предсердием и </w:t>
      </w:r>
      <w:bookmarkStart w:id="11" w:name="OLE_LINK65"/>
      <w:bookmarkStart w:id="12" w:name="OLE_LINK66"/>
      <w:r>
        <w:t>левым желудочком</w:t>
      </w:r>
      <w:bookmarkEnd w:id="11"/>
      <w:bookmarkEnd w:id="12"/>
      <w:r>
        <w:t>;</w:t>
      </w:r>
    </w:p>
    <w:p w:rsidR="00440851" w:rsidRDefault="00440851" w:rsidP="00440851">
      <w:pPr>
        <w:spacing w:after="0" w:line="240" w:lineRule="auto"/>
      </w:pPr>
      <w:r>
        <w:t>б) правым предсердием и правым желудочком;</w:t>
      </w:r>
    </w:p>
    <w:p w:rsidR="00440851" w:rsidRDefault="00440851" w:rsidP="00440851">
      <w:pPr>
        <w:spacing w:after="0" w:line="240" w:lineRule="auto"/>
      </w:pPr>
      <w:r>
        <w:t>в) левым желудочком и аортой;</w:t>
      </w:r>
    </w:p>
    <w:p w:rsidR="00440851" w:rsidRDefault="00440851" w:rsidP="00440851">
      <w:pPr>
        <w:spacing w:after="0" w:line="240" w:lineRule="auto"/>
      </w:pPr>
      <w:r>
        <w:t>г) левым и правым предсердиями.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8.</w:t>
      </w:r>
      <w:r>
        <w:rPr>
          <w:u w:val="single"/>
        </w:rPr>
        <w:t xml:space="preserve"> Скорость тока крови в аорте равна:</w:t>
      </w:r>
    </w:p>
    <w:p w:rsidR="00440851" w:rsidRDefault="00440851" w:rsidP="00440851">
      <w:pPr>
        <w:spacing w:after="0" w:line="240" w:lineRule="auto"/>
      </w:pPr>
      <w:r>
        <w:t>а) 0,5 м/сек</w:t>
      </w:r>
    </w:p>
    <w:p w:rsidR="00440851" w:rsidRDefault="00440851" w:rsidP="00440851">
      <w:pPr>
        <w:spacing w:after="0" w:line="240" w:lineRule="auto"/>
      </w:pPr>
      <w:r>
        <w:t>б) 0,25 м/сек</w:t>
      </w:r>
    </w:p>
    <w:p w:rsidR="00440851" w:rsidRDefault="00440851" w:rsidP="00440851">
      <w:pPr>
        <w:spacing w:after="0" w:line="240" w:lineRule="auto"/>
      </w:pPr>
      <w:r>
        <w:t>в) 0,1 м/сек</w:t>
      </w:r>
    </w:p>
    <w:p w:rsidR="00440851" w:rsidRDefault="00440851" w:rsidP="00440851">
      <w:pPr>
        <w:spacing w:after="0" w:line="240" w:lineRule="auto"/>
      </w:pPr>
      <w:r>
        <w:t>г) 0,5 см /сек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u w:val="single"/>
        </w:rPr>
        <w:t>9. Эпикард – это:</w:t>
      </w:r>
    </w:p>
    <w:p w:rsidR="00440851" w:rsidRDefault="00440851" w:rsidP="00440851">
      <w:pPr>
        <w:spacing w:after="0" w:line="240" w:lineRule="auto"/>
      </w:pPr>
      <w:r>
        <w:t>а) околосердечная сумка;</w:t>
      </w:r>
    </w:p>
    <w:p w:rsidR="00440851" w:rsidRDefault="00440851" w:rsidP="00440851">
      <w:pPr>
        <w:spacing w:after="0" w:line="240" w:lineRule="auto"/>
      </w:pPr>
      <w:r>
        <w:t>б) мышечная ткань сердца;</w:t>
      </w:r>
    </w:p>
    <w:p w:rsidR="00440851" w:rsidRDefault="00440851" w:rsidP="00440851">
      <w:pPr>
        <w:spacing w:after="0" w:line="240" w:lineRule="auto"/>
      </w:pPr>
      <w:r>
        <w:t>в) внутренний слой стенки сердца;</w:t>
      </w:r>
    </w:p>
    <w:p w:rsidR="00440851" w:rsidRDefault="00440851" w:rsidP="00440851">
      <w:pPr>
        <w:spacing w:after="0" w:line="240" w:lineRule="auto"/>
      </w:pPr>
      <w:r>
        <w:t>г) наружный слой стенки сердца.</w:t>
      </w:r>
    </w:p>
    <w:p w:rsidR="00440851" w:rsidRDefault="00440851" w:rsidP="00440851">
      <w:pPr>
        <w:spacing w:after="0" w:line="240" w:lineRule="auto"/>
        <w:rPr>
          <w:u w:val="single"/>
        </w:rPr>
      </w:pPr>
      <w:r>
        <w:rPr>
          <w:b/>
          <w:u w:val="single"/>
        </w:rPr>
        <w:t>10.</w:t>
      </w:r>
      <w:r>
        <w:rPr>
          <w:u w:val="single"/>
        </w:rPr>
        <w:t xml:space="preserve"> Какая кровь течёт по легочным артериям?</w:t>
      </w:r>
    </w:p>
    <w:p w:rsidR="00440851" w:rsidRDefault="00440851" w:rsidP="00440851">
      <w:pPr>
        <w:spacing w:after="0" w:line="240" w:lineRule="auto"/>
      </w:pPr>
      <w:r>
        <w:t>а) венозная</w:t>
      </w:r>
    </w:p>
    <w:p w:rsidR="00440851" w:rsidRDefault="00440851" w:rsidP="00440851">
      <w:pPr>
        <w:spacing w:after="0" w:line="240" w:lineRule="auto"/>
      </w:pPr>
      <w:r>
        <w:t>б) артериальная</w:t>
      </w:r>
    </w:p>
    <w:p w:rsidR="00440851" w:rsidRDefault="00440851" w:rsidP="00440851">
      <w:pPr>
        <w:spacing w:after="0" w:line="240" w:lineRule="auto"/>
      </w:pPr>
      <w:r>
        <w:t>в) смешанная</w:t>
      </w:r>
    </w:p>
    <w:p w:rsidR="00440851" w:rsidRDefault="00440851" w:rsidP="00440851">
      <w:pPr>
        <w:pStyle w:val="ab"/>
        <w:rPr>
          <w:b/>
          <w:u w:val="single"/>
        </w:rPr>
      </w:pPr>
      <w:r>
        <w:rPr>
          <w:b/>
          <w:u w:val="single"/>
        </w:rPr>
        <w:t xml:space="preserve">А11. </w:t>
      </w:r>
      <w:r>
        <w:rPr>
          <w:u w:val="single"/>
        </w:rPr>
        <w:t>В момент сокращения сердца максимальное давление крови наблюдается в:</w:t>
      </w:r>
    </w:p>
    <w:p w:rsidR="00440851" w:rsidRDefault="00440851" w:rsidP="00440851">
      <w:pPr>
        <w:pStyle w:val="ab"/>
      </w:pPr>
      <w:proofErr w:type="gramStart"/>
      <w:r>
        <w:t>а)  левом</w:t>
      </w:r>
      <w:proofErr w:type="gramEnd"/>
      <w:r>
        <w:t xml:space="preserve"> желудочке</w:t>
      </w:r>
    </w:p>
    <w:p w:rsidR="00440851" w:rsidRDefault="00440851" w:rsidP="00440851">
      <w:pPr>
        <w:pStyle w:val="ab"/>
      </w:pPr>
      <w:proofErr w:type="gramStart"/>
      <w:r>
        <w:t>б)  верхней</w:t>
      </w:r>
      <w:proofErr w:type="gramEnd"/>
      <w:r>
        <w:t xml:space="preserve"> полой вене</w:t>
      </w:r>
    </w:p>
    <w:p w:rsidR="00440851" w:rsidRDefault="00440851" w:rsidP="00440851">
      <w:pPr>
        <w:pStyle w:val="ab"/>
      </w:pPr>
      <w:proofErr w:type="gramStart"/>
      <w:r>
        <w:t>в)  правом</w:t>
      </w:r>
      <w:proofErr w:type="gramEnd"/>
      <w:r>
        <w:t xml:space="preserve"> желудочке</w:t>
      </w:r>
    </w:p>
    <w:p w:rsidR="00440851" w:rsidRDefault="00440851" w:rsidP="00440851">
      <w:pPr>
        <w:pStyle w:val="ab"/>
      </w:pPr>
      <w:proofErr w:type="gramStart"/>
      <w:r>
        <w:t>г)  легочной</w:t>
      </w:r>
      <w:proofErr w:type="gramEnd"/>
      <w:r>
        <w:t xml:space="preserve"> артерии</w:t>
      </w:r>
    </w:p>
    <w:p w:rsidR="00440851" w:rsidRDefault="00440851" w:rsidP="00440851">
      <w:pPr>
        <w:pStyle w:val="ab"/>
      </w:pPr>
      <w:r>
        <w:rPr>
          <w:b/>
          <w:u w:val="single"/>
        </w:rPr>
        <w:lastRenderedPageBreak/>
        <w:t>12.</w:t>
      </w:r>
      <w:r>
        <w:rPr>
          <w:u w:val="single"/>
        </w:rPr>
        <w:t xml:space="preserve"> Какая камера сердца дает начало малому кругу </w:t>
      </w:r>
      <w:proofErr w:type="gramStart"/>
      <w:r>
        <w:rPr>
          <w:u w:val="single"/>
        </w:rPr>
        <w:t>кровообращения?</w:t>
      </w:r>
      <w:r>
        <w:rPr>
          <w:u w:val="single"/>
        </w:rPr>
        <w:br/>
      </w:r>
      <w:r>
        <w:t>а</w:t>
      </w:r>
      <w:proofErr w:type="gramEnd"/>
      <w:r>
        <w:t>) левое предсердие</w:t>
      </w:r>
      <w:r>
        <w:br/>
        <w:t>б) правое предсердие</w:t>
      </w:r>
      <w:r>
        <w:br/>
        <w:t>в) левый желудочек</w:t>
      </w:r>
      <w:r>
        <w:br/>
        <w:t>г) правый желудочек</w:t>
      </w:r>
      <w:r>
        <w:br/>
      </w:r>
      <w:r>
        <w:rPr>
          <w:b/>
          <w:u w:val="single"/>
        </w:rPr>
        <w:t>13.</w:t>
      </w:r>
      <w:r>
        <w:rPr>
          <w:u w:val="single"/>
        </w:rPr>
        <w:t xml:space="preserve"> Как отличить левый желудочек от правого </w:t>
      </w:r>
      <w:proofErr w:type="gramStart"/>
      <w:r>
        <w:rPr>
          <w:u w:val="single"/>
        </w:rPr>
        <w:t>желудочка?</w:t>
      </w:r>
      <w:r>
        <w:rPr>
          <w:u w:val="single"/>
        </w:rPr>
        <w:br/>
      </w:r>
      <w:r>
        <w:t>а</w:t>
      </w:r>
      <w:proofErr w:type="gramEnd"/>
      <w:r>
        <w:t>) по расположению</w:t>
      </w:r>
      <w:r>
        <w:br/>
        <w:t>б) по толщине мышечного слоя</w:t>
      </w:r>
      <w:r>
        <w:br/>
        <w:t>в) по направлению движения крови</w:t>
      </w:r>
      <w:r>
        <w:br/>
        <w:t>г) не отличаются</w:t>
      </w:r>
      <w:r>
        <w:br/>
      </w:r>
      <w:r>
        <w:rPr>
          <w:b/>
          <w:u w:val="single"/>
        </w:rPr>
        <w:t>14.</w:t>
      </w:r>
      <w:r>
        <w:rPr>
          <w:u w:val="single"/>
        </w:rPr>
        <w:t xml:space="preserve"> Какая кровь заполняет правую половину сердца </w:t>
      </w:r>
      <w:proofErr w:type="gramStart"/>
      <w:r>
        <w:rPr>
          <w:u w:val="single"/>
        </w:rPr>
        <w:t>человека?</w:t>
      </w:r>
      <w:r>
        <w:rPr>
          <w:u w:val="single"/>
        </w:rPr>
        <w:br/>
      </w:r>
      <w:r>
        <w:t>а</w:t>
      </w:r>
      <w:proofErr w:type="gramEnd"/>
      <w:r>
        <w:t>) артериальная</w:t>
      </w:r>
      <w:r>
        <w:br/>
        <w:t>б) венозная</w:t>
      </w:r>
      <w:r>
        <w:br/>
        <w:t>в) смешанная, с преобладанием углекислого газа</w:t>
      </w:r>
      <w:r>
        <w:br/>
      </w:r>
      <w:r>
        <w:rPr>
          <w:b/>
          <w:u w:val="single"/>
        </w:rPr>
        <w:t>15.</w:t>
      </w:r>
      <w:r>
        <w:rPr>
          <w:u w:val="single"/>
        </w:rPr>
        <w:t xml:space="preserve">  Какая артерия берет начало от средней части дуги </w:t>
      </w:r>
      <w:proofErr w:type="gramStart"/>
      <w:r>
        <w:rPr>
          <w:u w:val="single"/>
        </w:rPr>
        <w:t>аорты?</w:t>
      </w:r>
      <w:r>
        <w:rPr>
          <w:u w:val="single"/>
        </w:rPr>
        <w:br/>
      </w:r>
      <w:r>
        <w:t>а</w:t>
      </w:r>
      <w:proofErr w:type="gramEnd"/>
      <w:r>
        <w:t xml:space="preserve">) правая общая сонная </w:t>
      </w:r>
    </w:p>
    <w:p w:rsidR="00440851" w:rsidRDefault="00440851" w:rsidP="00440851">
      <w:pPr>
        <w:pStyle w:val="ab"/>
      </w:pPr>
      <w:r>
        <w:t xml:space="preserve">б) левая общая сонная </w:t>
      </w:r>
    </w:p>
    <w:p w:rsidR="00440851" w:rsidRDefault="00440851" w:rsidP="00440851">
      <w:pPr>
        <w:pStyle w:val="ab"/>
      </w:pPr>
      <w:r>
        <w:t>в) левая подключичная</w:t>
      </w:r>
      <w:r>
        <w:br/>
        <w:t xml:space="preserve">г) правая подключичная </w:t>
      </w:r>
    </w:p>
    <w:p w:rsidR="00440851" w:rsidRDefault="00440851" w:rsidP="00440851">
      <w:pPr>
        <w:pStyle w:val="ab"/>
      </w:pPr>
      <w:r>
        <w:t>д) безымянная</w:t>
      </w:r>
    </w:p>
    <w:p w:rsidR="00440851" w:rsidRDefault="00440851" w:rsidP="00440851">
      <w:pPr>
        <w:spacing w:after="0" w:line="240" w:lineRule="auto"/>
        <w:rPr>
          <w:b/>
        </w:rPr>
      </w:pPr>
      <w:r>
        <w:br/>
      </w:r>
      <w:r>
        <w:rPr>
          <w:b/>
        </w:rPr>
        <w:t>Часть 2</w:t>
      </w:r>
    </w:p>
    <w:p w:rsidR="00440851" w:rsidRDefault="00440851" w:rsidP="00440851">
      <w:pPr>
        <w:spacing w:after="0" w:line="240" w:lineRule="auto"/>
        <w:rPr>
          <w:b/>
        </w:rPr>
      </w:pPr>
    </w:p>
    <w:p w:rsidR="00440851" w:rsidRDefault="00440851" w:rsidP="00440851">
      <w:pPr>
        <w:pStyle w:val="ab"/>
        <w:rPr>
          <w:b/>
        </w:rPr>
      </w:pPr>
      <w:r>
        <w:rPr>
          <w:b/>
        </w:rPr>
        <w:t>В1. Выберите три правильных ответа. Запишите их в алфавитном порядке.</w:t>
      </w:r>
    </w:p>
    <w:p w:rsidR="00440851" w:rsidRDefault="00440851" w:rsidP="00440851">
      <w:pPr>
        <w:spacing w:after="0" w:line="240" w:lineRule="auto"/>
      </w:pPr>
      <w:r>
        <w:rPr>
          <w:u w:val="single"/>
        </w:rPr>
        <w:t xml:space="preserve">По артериям большого круга кровообращения у человека течет </w:t>
      </w:r>
      <w:proofErr w:type="gramStart"/>
      <w:r>
        <w:rPr>
          <w:u w:val="single"/>
        </w:rPr>
        <w:t>кровь</w:t>
      </w:r>
      <w:proofErr w:type="gramEnd"/>
      <w:r>
        <w:rPr>
          <w:u w:val="single"/>
        </w:rPr>
        <w:br/>
      </w:r>
      <w:r>
        <w:t>а) от сердца</w:t>
      </w:r>
      <w:r>
        <w:br/>
        <w:t>б) к сердцу</w:t>
      </w:r>
      <w:r>
        <w:br/>
        <w:t>в) насыщенная углекислым газом</w:t>
      </w:r>
      <w:r>
        <w:br/>
        <w:t>г) насыщенная кислородом</w:t>
      </w:r>
      <w:r>
        <w:br/>
        <w:t>д) быстрее, чем в других кровеносных сосудах</w:t>
      </w:r>
      <w:r>
        <w:br/>
        <w:t>е) медленнее, чем в других кровеносных сосудах</w:t>
      </w:r>
    </w:p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  <w:rPr>
          <w:b/>
        </w:rPr>
      </w:pPr>
      <w:bookmarkStart w:id="13" w:name="OLE_LINK71"/>
      <w:bookmarkStart w:id="14" w:name="OLE_LINK72"/>
      <w:r>
        <w:rPr>
          <w:b/>
        </w:rPr>
        <w:t>В2.Установите соответствие между компонентами системы кровообращения и типами крови:</w:t>
      </w:r>
    </w:p>
    <w:bookmarkEnd w:id="13"/>
    <w:bookmarkEnd w:id="1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5812"/>
      </w:tblGrid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Тип крови</w:t>
            </w: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rPr>
                <w:i/>
              </w:rPr>
            </w:pP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Компоненты системы кровообращения</w:t>
            </w:r>
          </w:p>
        </w:tc>
      </w:tr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Артериальная кровь</w:t>
            </w: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1</w:t>
            </w: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Левый желудочек</w:t>
            </w:r>
          </w:p>
        </w:tc>
      </w:tr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Б</w:t>
            </w: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Венозная кровь</w:t>
            </w: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2</w:t>
            </w: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Правое </w:t>
            </w:r>
            <w:bookmarkStart w:id="15" w:name="OLE_LINK51"/>
            <w:bookmarkStart w:id="16" w:name="OLE_LINK52"/>
            <w:r>
              <w:t>предсердие</w:t>
            </w:r>
            <w:bookmarkEnd w:id="15"/>
            <w:bookmarkEnd w:id="16"/>
          </w:p>
        </w:tc>
      </w:tr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3</w:t>
            </w: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Легочная вена</w:t>
            </w:r>
          </w:p>
        </w:tc>
      </w:tr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4</w:t>
            </w: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Верхняя полая вена</w:t>
            </w:r>
          </w:p>
        </w:tc>
      </w:tr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5</w:t>
            </w: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Легочная артерия</w:t>
            </w:r>
          </w:p>
        </w:tc>
      </w:tr>
      <w:tr w:rsidR="00440851" w:rsidTr="0061720A">
        <w:tc>
          <w:tcPr>
            <w:tcW w:w="675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6</w:t>
            </w:r>
          </w:p>
        </w:tc>
        <w:tc>
          <w:tcPr>
            <w:tcW w:w="581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>Аорта</w:t>
            </w:r>
          </w:p>
        </w:tc>
      </w:tr>
    </w:tbl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</w:pPr>
      <w:bookmarkStart w:id="17" w:name="OLE_LINK73"/>
      <w:bookmarkStart w:id="18" w:name="OLE_LINK74"/>
      <w:r>
        <w:rPr>
          <w:b/>
        </w:rPr>
        <w:t xml:space="preserve">В3.Установите правильную последовательность прохождения крови по малому кругу кровообращения: </w:t>
      </w:r>
    </w:p>
    <w:bookmarkEnd w:id="17"/>
    <w:bookmarkEnd w:id="18"/>
    <w:p w:rsidR="00440851" w:rsidRDefault="00440851" w:rsidP="00440851">
      <w:pPr>
        <w:spacing w:after="0" w:line="240" w:lineRule="auto"/>
      </w:pPr>
      <w:proofErr w:type="gramStart"/>
      <w:r>
        <w:t>А)  левое</w:t>
      </w:r>
      <w:proofErr w:type="gramEnd"/>
      <w:r>
        <w:t xml:space="preserve"> предсердие</w:t>
      </w:r>
    </w:p>
    <w:p w:rsidR="00440851" w:rsidRDefault="00440851" w:rsidP="00440851">
      <w:pPr>
        <w:spacing w:after="0" w:line="240" w:lineRule="auto"/>
      </w:pPr>
      <w:r>
        <w:t>Б) правый желудочек</w:t>
      </w:r>
    </w:p>
    <w:p w:rsidR="00440851" w:rsidRDefault="00440851" w:rsidP="00440851">
      <w:pPr>
        <w:spacing w:after="0" w:line="240" w:lineRule="auto"/>
      </w:pPr>
      <w:r>
        <w:t>В) лёгкие</w:t>
      </w:r>
    </w:p>
    <w:p w:rsidR="00440851" w:rsidRDefault="00440851" w:rsidP="00440851">
      <w:pPr>
        <w:spacing w:after="0" w:line="240" w:lineRule="auto"/>
      </w:pPr>
      <w:r>
        <w:t>Г) легочная вена</w:t>
      </w:r>
    </w:p>
    <w:p w:rsidR="00440851" w:rsidRDefault="00440851" w:rsidP="00440851">
      <w:pPr>
        <w:spacing w:after="0" w:line="240" w:lineRule="auto"/>
      </w:pPr>
      <w:r>
        <w:t xml:space="preserve">Д) легочная артерия </w:t>
      </w:r>
    </w:p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 xml:space="preserve">Часть 3 </w:t>
      </w:r>
    </w:p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</w:pPr>
      <w:r>
        <w:rPr>
          <w:b/>
        </w:rPr>
        <w:t>С1.</w:t>
      </w:r>
      <w:r>
        <w:t xml:space="preserve"> При порезе пальца кровь свертывается. Почему?</w:t>
      </w:r>
    </w:p>
    <w:p w:rsidR="00440851" w:rsidRDefault="00440851" w:rsidP="00440851">
      <w:pPr>
        <w:spacing w:after="0" w:line="240" w:lineRule="auto"/>
        <w:rPr>
          <w:b/>
        </w:rPr>
      </w:pPr>
    </w:p>
    <w:p w:rsidR="00440851" w:rsidRDefault="00440851" w:rsidP="0044085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</w:t>
      </w:r>
    </w:p>
    <w:p w:rsidR="00440851" w:rsidRDefault="00440851" w:rsidP="00440851">
      <w:pPr>
        <w:spacing w:after="0" w:line="240" w:lineRule="auto"/>
        <w:rPr>
          <w:b/>
          <w:sz w:val="32"/>
          <w:szCs w:val="32"/>
        </w:rPr>
      </w:pPr>
    </w:p>
    <w:p w:rsidR="00440851" w:rsidRDefault="00440851" w:rsidP="004408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Ответы.</w:t>
      </w: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>Часть А</w:t>
      </w: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>1.Выберите один ответ и четырёх предложенных.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6"/>
        <w:gridCol w:w="626"/>
        <w:gridCol w:w="626"/>
        <w:gridCol w:w="626"/>
        <w:gridCol w:w="626"/>
        <w:gridCol w:w="627"/>
      </w:tblGrid>
      <w:tr w:rsidR="00440851" w:rsidTr="0061720A"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39" w:type="dxa"/>
          </w:tcPr>
          <w:p w:rsidR="00440851" w:rsidRDefault="00440851" w:rsidP="00617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0851" w:rsidTr="0061720A"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в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в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г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г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г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б</w:t>
            </w:r>
          </w:p>
        </w:tc>
        <w:tc>
          <w:tcPr>
            <w:tcW w:w="638" w:type="dxa"/>
          </w:tcPr>
          <w:p w:rsidR="00440851" w:rsidRDefault="00440851" w:rsidP="0061720A">
            <w:pPr>
              <w:spacing w:after="0" w:line="240" w:lineRule="auto"/>
            </w:pPr>
            <w:r>
              <w:t>б</w:t>
            </w:r>
          </w:p>
        </w:tc>
        <w:tc>
          <w:tcPr>
            <w:tcW w:w="639" w:type="dxa"/>
          </w:tcPr>
          <w:p w:rsidR="00440851" w:rsidRDefault="00440851" w:rsidP="0061720A">
            <w:pPr>
              <w:spacing w:after="0" w:line="240" w:lineRule="auto"/>
            </w:pPr>
            <w:r>
              <w:t>б</w:t>
            </w:r>
          </w:p>
        </w:tc>
      </w:tr>
    </w:tbl>
    <w:p w:rsidR="00440851" w:rsidRDefault="00440851" w:rsidP="00440851">
      <w:pPr>
        <w:spacing w:after="0" w:line="240" w:lineRule="auto"/>
        <w:rPr>
          <w:b/>
        </w:rPr>
      </w:pPr>
    </w:p>
    <w:p w:rsidR="00440851" w:rsidRDefault="00440851" w:rsidP="00440851">
      <w:pPr>
        <w:pStyle w:val="ab"/>
      </w:pPr>
      <w:r>
        <w:rPr>
          <w:b/>
        </w:rPr>
        <w:t xml:space="preserve">В1. </w:t>
      </w:r>
      <w:r>
        <w:t>а, г, д</w:t>
      </w: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>В2.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256"/>
        <w:gridCol w:w="1262"/>
        <w:gridCol w:w="1256"/>
        <w:gridCol w:w="1256"/>
        <w:gridCol w:w="1266"/>
      </w:tblGrid>
      <w:tr w:rsidR="00440851" w:rsidTr="0061720A">
        <w:tc>
          <w:tcPr>
            <w:tcW w:w="1157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25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         2</w:t>
            </w:r>
          </w:p>
        </w:tc>
        <w:tc>
          <w:tcPr>
            <w:tcW w:w="126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         3</w:t>
            </w:r>
          </w:p>
        </w:tc>
        <w:tc>
          <w:tcPr>
            <w:tcW w:w="125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         4</w:t>
            </w:r>
          </w:p>
        </w:tc>
        <w:tc>
          <w:tcPr>
            <w:tcW w:w="125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         5</w:t>
            </w:r>
          </w:p>
        </w:tc>
        <w:tc>
          <w:tcPr>
            <w:tcW w:w="126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</w:pPr>
            <w:r>
              <w:t xml:space="preserve">          6</w:t>
            </w:r>
          </w:p>
        </w:tc>
      </w:tr>
      <w:tr w:rsidR="00440851" w:rsidTr="0061720A">
        <w:tc>
          <w:tcPr>
            <w:tcW w:w="1157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25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62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25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5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66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А</w:t>
            </w:r>
          </w:p>
        </w:tc>
      </w:tr>
    </w:tbl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>В3.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70"/>
        <w:gridCol w:w="1869"/>
        <w:gridCol w:w="1868"/>
        <w:gridCol w:w="1869"/>
      </w:tblGrid>
      <w:tr w:rsidR="00440851" w:rsidTr="0061720A">
        <w:tc>
          <w:tcPr>
            <w:tcW w:w="1914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914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Д</w:t>
            </w:r>
          </w:p>
        </w:tc>
        <w:tc>
          <w:tcPr>
            <w:tcW w:w="1914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914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914" w:type="dxa"/>
            <w:shd w:val="clear" w:color="auto" w:fill="auto"/>
          </w:tcPr>
          <w:p w:rsidR="00440851" w:rsidRDefault="00440851" w:rsidP="0061720A">
            <w:pPr>
              <w:spacing w:after="0" w:line="240" w:lineRule="auto"/>
              <w:jc w:val="center"/>
            </w:pPr>
            <w:r>
              <w:t>А</w:t>
            </w:r>
          </w:p>
        </w:tc>
      </w:tr>
    </w:tbl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  <w:rPr>
          <w:b/>
        </w:rPr>
      </w:pPr>
      <w:r>
        <w:rPr>
          <w:b/>
        </w:rPr>
        <w:t xml:space="preserve">Часть 3 </w:t>
      </w:r>
    </w:p>
    <w:p w:rsidR="00440851" w:rsidRDefault="00440851" w:rsidP="00440851">
      <w:pPr>
        <w:spacing w:after="0" w:line="240" w:lineRule="auto"/>
      </w:pPr>
    </w:p>
    <w:p w:rsidR="00440851" w:rsidRDefault="00440851" w:rsidP="00440851">
      <w:pPr>
        <w:spacing w:after="0" w:line="240" w:lineRule="auto"/>
      </w:pPr>
      <w:r>
        <w:rPr>
          <w:b/>
        </w:rPr>
        <w:t>С1.</w:t>
      </w:r>
      <w:r>
        <w:t xml:space="preserve"> Образуется тромб.</w:t>
      </w:r>
    </w:p>
    <w:p w:rsidR="00440851" w:rsidRDefault="00440851" w:rsidP="00440851">
      <w:pPr>
        <w:rPr>
          <w:b/>
        </w:rPr>
      </w:pPr>
    </w:p>
    <w:p w:rsidR="00440851" w:rsidRDefault="00440851" w:rsidP="00440851"/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rPr>
          <w:b/>
        </w:rPr>
      </w:pPr>
    </w:p>
    <w:p w:rsidR="00440851" w:rsidRDefault="00440851" w:rsidP="00440851">
      <w:pPr>
        <w:ind w:firstLine="567"/>
        <w:jc w:val="right"/>
        <w:rPr>
          <w:b/>
        </w:rPr>
      </w:pPr>
    </w:p>
    <w:p w:rsidR="00440851" w:rsidRDefault="00440851" w:rsidP="00440851">
      <w:pPr>
        <w:ind w:firstLine="567"/>
        <w:jc w:val="right"/>
        <w:rPr>
          <w:b/>
        </w:rPr>
      </w:pPr>
      <w:r>
        <w:rPr>
          <w:b/>
        </w:rPr>
        <w:t>Приложение 3</w:t>
      </w:r>
    </w:p>
    <w:p w:rsidR="00440851" w:rsidRDefault="00440851" w:rsidP="00440851">
      <w:pPr>
        <w:ind w:firstLine="567"/>
        <w:jc w:val="center"/>
        <w:rPr>
          <w:b/>
        </w:rPr>
      </w:pPr>
      <w:r>
        <w:rPr>
          <w:b/>
        </w:rPr>
        <w:lastRenderedPageBreak/>
        <w:t xml:space="preserve">Лист корректировки </w:t>
      </w:r>
    </w:p>
    <w:p w:rsidR="00440851" w:rsidRDefault="00440851" w:rsidP="00440851">
      <w:pPr>
        <w:ind w:firstLine="567"/>
        <w:jc w:val="both"/>
        <w:rPr>
          <w:u w:val="single"/>
          <w:vertAlign w:val="subscript"/>
        </w:rPr>
      </w:pP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2552"/>
        <w:gridCol w:w="850"/>
        <w:gridCol w:w="4111"/>
        <w:gridCol w:w="1276"/>
      </w:tblGrid>
      <w:tr w:rsidR="00440851" w:rsidTr="0061720A">
        <w:trPr>
          <w:trHeight w:val="7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>
              <w:rPr>
                <w:rFonts w:ascii="Times New Roman" w:hAnsi="Times New Roman" w:cs="Times New Roman"/>
                <w:u w:val="single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(ы)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Действия по выполнению</w:t>
            </w:r>
          </w:p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Дата записи, роспись</w:t>
            </w:r>
          </w:p>
        </w:tc>
      </w:tr>
      <w:tr w:rsidR="00440851" w:rsidTr="0061720A">
        <w:trPr>
          <w:trHeight w:val="7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  <w:p w:rsidR="00440851" w:rsidRDefault="00440851" w:rsidP="0061720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851" w:rsidTr="0061720A">
        <w:trPr>
          <w:trHeight w:val="91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440851" w:rsidRDefault="00440851" w:rsidP="0061720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851" w:rsidTr="0061720A">
        <w:trPr>
          <w:trHeight w:val="109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440851" w:rsidRDefault="00440851" w:rsidP="0061720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40851" w:rsidRDefault="00440851" w:rsidP="0061720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51" w:rsidRDefault="00440851" w:rsidP="00617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5B71" w:rsidRDefault="00D956A0"/>
    <w:sectPr w:rsidR="0063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22CD"/>
    <w:multiLevelType w:val="multilevel"/>
    <w:tmpl w:val="1AF022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37A73"/>
    <w:multiLevelType w:val="multilevel"/>
    <w:tmpl w:val="6D837A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E8"/>
    <w:rsid w:val="00440851"/>
    <w:rsid w:val="00580FA2"/>
    <w:rsid w:val="006830DF"/>
    <w:rsid w:val="008B2AE8"/>
    <w:rsid w:val="00D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8C055-A64F-46A7-A25A-2683E42F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085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40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0851"/>
  </w:style>
  <w:style w:type="paragraph" w:styleId="a6">
    <w:name w:val="footer"/>
    <w:basedOn w:val="a"/>
    <w:link w:val="a7"/>
    <w:uiPriority w:val="99"/>
    <w:unhideWhenUsed/>
    <w:rsid w:val="00440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440851"/>
  </w:style>
  <w:style w:type="paragraph" w:styleId="a8">
    <w:name w:val="Normal (Web)"/>
    <w:basedOn w:val="a"/>
    <w:unhideWhenUsed/>
    <w:rsid w:val="0044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4085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851"/>
    <w:pPr>
      <w:ind w:left="720"/>
      <w:contextualSpacing/>
    </w:pPr>
  </w:style>
  <w:style w:type="paragraph" w:customStyle="1" w:styleId="Style11">
    <w:name w:val="Style11"/>
    <w:basedOn w:val="a"/>
    <w:uiPriority w:val="99"/>
    <w:rsid w:val="00440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4408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sid w:val="00440851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b">
    <w:name w:val="No Spacing"/>
    <w:uiPriority w:val="1"/>
    <w:qFormat/>
    <w:rsid w:val="0044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40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44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4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mc-kem.ucoz.ru/Obrazovatelniy/FGOS/FGOS-OO/prikaz_1644_ot_29.12.2014_fgos_ooo_s_izmenenijami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4145</Words>
  <Characters>23630</Characters>
  <Application>Microsoft Office Word</Application>
  <DocSecurity>0</DocSecurity>
  <Lines>196</Lines>
  <Paragraphs>55</Paragraphs>
  <ScaleCrop>false</ScaleCrop>
  <Company/>
  <LinksUpToDate>false</LinksUpToDate>
  <CharactersWithSpaces>27720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Надежда</cp:lastModifiedBy>
  <cp:revision>4</cp:revision>
  <dcterms:created xsi:type="dcterms:W3CDTF">2023-09-24T06:45:00Z</dcterms:created>
  <dcterms:modified xsi:type="dcterms:W3CDTF">2023-09-25T06:18:00Z</dcterms:modified>
</cp:coreProperties>
</file>