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7A" w:rsidRDefault="002B253F">
      <w:pPr>
        <w:spacing w:after="0"/>
        <w:jc w:val="center"/>
        <w:rPr>
          <w:caps/>
          <w:color w:val="171717"/>
        </w:rPr>
      </w:pPr>
      <w:r>
        <w:rPr>
          <w:caps/>
          <w:color w:val="171717"/>
        </w:rPr>
        <w:t xml:space="preserve">контракт № </w:t>
      </w:r>
      <w:r w:rsidR="00317808">
        <w:rPr>
          <w:caps/>
          <w:color w:val="171717"/>
        </w:rPr>
        <w:t>6/25</w:t>
      </w:r>
      <w:bookmarkStart w:id="0" w:name="_GoBack"/>
      <w:bookmarkEnd w:id="0"/>
    </w:p>
    <w:p w:rsidR="00DA767A" w:rsidRDefault="002B253F">
      <w:pPr>
        <w:spacing w:after="0"/>
        <w:jc w:val="center"/>
        <w:rPr>
          <w:caps/>
          <w:color w:val="171717"/>
        </w:rPr>
      </w:pPr>
      <w:r>
        <w:rPr>
          <w:caps/>
          <w:color w:val="171717"/>
        </w:rPr>
        <w:t>на оказание услуг</w:t>
      </w:r>
      <w:r>
        <w:t xml:space="preserve"> </w:t>
      </w:r>
      <w:r>
        <w:rPr>
          <w:caps/>
          <w:color w:val="171717"/>
        </w:rPr>
        <w:t>по организации горячего питания обучающихся, получающих общее образование в образовательных УЧРЕЖДЕНИЯХ,</w:t>
      </w:r>
      <w:r>
        <w:rPr>
          <w:caps/>
        </w:rPr>
        <w:t xml:space="preserve"> в каникулярный период</w:t>
      </w:r>
    </w:p>
    <w:p w:rsidR="00DA767A" w:rsidRDefault="00DA767A">
      <w:pPr>
        <w:spacing w:after="0"/>
        <w:jc w:val="center"/>
        <w:rPr>
          <w:caps/>
          <w:color w:val="171717"/>
        </w:rPr>
      </w:pPr>
    </w:p>
    <w:p w:rsidR="00DA767A" w:rsidRDefault="00DA767A">
      <w:pPr>
        <w:spacing w:after="0"/>
        <w:ind w:left="567"/>
        <w:rPr>
          <w:color w:val="171717"/>
        </w:rPr>
      </w:pPr>
    </w:p>
    <w:p w:rsidR="00DA767A" w:rsidRDefault="002B253F">
      <w:pPr>
        <w:spacing w:after="0"/>
      </w:pPr>
      <w:proofErr w:type="spellStart"/>
      <w:r>
        <w:t>х</w:t>
      </w:r>
      <w:proofErr w:type="gramStart"/>
      <w:r>
        <w:t>.Б</w:t>
      </w:r>
      <w:proofErr w:type="gramEnd"/>
      <w:r>
        <w:t>лижнеосиновский</w:t>
      </w:r>
      <w:proofErr w:type="spellEnd"/>
    </w:p>
    <w:p w:rsidR="00DA767A" w:rsidRDefault="002B253F">
      <w:pPr>
        <w:spacing w:after="0"/>
      </w:pPr>
      <w:proofErr w:type="spellStart"/>
      <w:r>
        <w:t>Суровикинский</w:t>
      </w:r>
      <w:proofErr w:type="spellEnd"/>
      <w:r>
        <w:t xml:space="preserve"> район                                               </w:t>
      </w:r>
      <w:r w:rsidR="000B2045">
        <w:t xml:space="preserve">                                           10 .</w:t>
      </w:r>
      <w:r w:rsidR="000B2045">
        <w:rPr>
          <w:u w:val="single"/>
        </w:rPr>
        <w:t>04.</w:t>
      </w:r>
      <w:r>
        <w:t xml:space="preserve"> 2025 г.</w:t>
      </w:r>
    </w:p>
    <w:p w:rsidR="00DA767A" w:rsidRDefault="00DA767A">
      <w:pPr>
        <w:spacing w:after="0"/>
      </w:pPr>
    </w:p>
    <w:p w:rsidR="00DA767A" w:rsidRDefault="002B253F">
      <w:pPr>
        <w:spacing w:after="0"/>
      </w:pPr>
      <w:r>
        <w:t xml:space="preserve">          </w:t>
      </w:r>
      <w:proofErr w:type="gramStart"/>
      <w:r>
        <w:t>Муниципальное казенное общеобразовательное учреждение «</w:t>
      </w:r>
      <w:proofErr w:type="spellStart"/>
      <w:r>
        <w:t>Ближнеосиновская</w:t>
      </w:r>
      <w:proofErr w:type="spellEnd"/>
      <w:r>
        <w:t xml:space="preserve">  средняя  общеобразовательная школа» (кратко МКОУ «</w:t>
      </w:r>
      <w:proofErr w:type="spellStart"/>
      <w:r>
        <w:t>Ближнеосиновская</w:t>
      </w:r>
      <w:proofErr w:type="spellEnd"/>
      <w:r>
        <w:t xml:space="preserve"> СОШ»), именуемое в дальнейшем «Заказчик» в лице исполняющего обязанности директора </w:t>
      </w:r>
      <w:proofErr w:type="spellStart"/>
      <w:r>
        <w:t>Штельмах</w:t>
      </w:r>
      <w:proofErr w:type="spellEnd"/>
      <w:r>
        <w:t xml:space="preserve"> Татьяны Ивановны, действующего на основании Устава, с одной стороны, и Общество с ограниченной ответственностью «СОЮЗ-К» (сокращенное наименование – ООО «СОЮЗ-К»), именуемое в дальнейшем «Исполнитель», в лице директора Киселева Дмитрия Геннадьевича, действующего на основании Устава, с другой стороны, в дальнейшем</w:t>
      </w:r>
      <w:proofErr w:type="gramEnd"/>
      <w:r>
        <w:t xml:space="preserve"> при совместном упоминании, именуемые, как «Стороны», заключили настоящий Контракт о нижеследующем:</w:t>
      </w:r>
    </w:p>
    <w:p w:rsidR="00DA767A" w:rsidRDefault="00DA767A">
      <w:pPr>
        <w:spacing w:after="0"/>
      </w:pPr>
    </w:p>
    <w:p w:rsidR="00DA767A" w:rsidRDefault="002B253F">
      <w:pPr>
        <w:spacing w:after="0"/>
        <w:jc w:val="center"/>
      </w:pPr>
      <w:r>
        <w:t>1. ПРЕДМЕТ КОНТРАКТА</w:t>
      </w:r>
    </w:p>
    <w:p w:rsidR="00DA767A" w:rsidRDefault="002B253F">
      <w:pPr>
        <w:spacing w:after="0"/>
        <w:ind w:firstLine="709"/>
      </w:pPr>
      <w:r>
        <w:t xml:space="preserve">1.1.  Настоящий Контракт заключен на основании п.4 ч.1. с.93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A767A" w:rsidRDefault="002B253F">
      <w:pPr>
        <w:spacing w:after="0"/>
        <w:ind w:firstLine="709"/>
      </w:pPr>
      <w:r>
        <w:t xml:space="preserve">1.2.  </w:t>
      </w:r>
      <w:proofErr w:type="gramStart"/>
      <w:r>
        <w:t xml:space="preserve">К отношениям Сторон по настоящему Контракту применяются нормы Гражданского кодекса РФ, Бюджетного кодекса РФ,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 </w:t>
      </w:r>
      <w:proofErr w:type="gramEnd"/>
    </w:p>
    <w:p w:rsidR="00DA767A" w:rsidRDefault="002B253F">
      <w:pPr>
        <w:spacing w:after="0"/>
        <w:ind w:firstLine="709"/>
      </w:pPr>
      <w:r>
        <w:t>1.3. В соответствии с настоящим Контрактом Заказчик поручает, а Исполнитель принимает на себя обязательства по оказанию услуг по организации горячего питания обучающихся, получающих общее образование в образовательных учреждения, в каникулярный период</w:t>
      </w:r>
      <w:r>
        <w:rPr>
          <w:b/>
        </w:rPr>
        <w:t xml:space="preserve"> </w:t>
      </w:r>
      <w:r>
        <w:t>согласно Меню (Приложение № 1).</w:t>
      </w:r>
    </w:p>
    <w:p w:rsidR="00DA767A" w:rsidRDefault="002B253F">
      <w:pPr>
        <w:spacing w:after="0"/>
        <w:ind w:firstLine="709"/>
      </w:pPr>
      <w:r>
        <w:t xml:space="preserve">1.4. Срок оказания услуг: с момента заключения контракта, но не ранее </w:t>
      </w:r>
      <w:r>
        <w:rPr>
          <w:b/>
        </w:rPr>
        <w:t>02.06.2025г.</w:t>
      </w:r>
      <w:r>
        <w:t xml:space="preserve"> по </w:t>
      </w:r>
      <w:r>
        <w:rPr>
          <w:b/>
        </w:rPr>
        <w:t>27.06.2025 г.</w:t>
      </w:r>
      <w:r>
        <w:t xml:space="preserve"> согласно графику оказания услуг (Приложение № 5).</w:t>
      </w:r>
    </w:p>
    <w:p w:rsidR="00DA767A" w:rsidRDefault="00DA767A">
      <w:pPr>
        <w:spacing w:after="0"/>
      </w:pPr>
    </w:p>
    <w:p w:rsidR="00DA767A" w:rsidRDefault="002B253F">
      <w:pPr>
        <w:spacing w:after="0"/>
        <w:jc w:val="center"/>
      </w:pPr>
      <w:r>
        <w:t>2. ЦЕНА КОНТРАКТА И ПОРЯДОК РАСЧЕТОВ</w:t>
      </w:r>
    </w:p>
    <w:p w:rsidR="00DA767A" w:rsidRDefault="002B253F">
      <w:pPr>
        <w:widowControl w:val="0"/>
        <w:tabs>
          <w:tab w:val="left" w:pos="1418"/>
        </w:tabs>
        <w:spacing w:after="0"/>
        <w:rPr>
          <w:color w:val="171717"/>
        </w:rPr>
      </w:pPr>
      <w:r>
        <w:rPr>
          <w:color w:val="171717"/>
        </w:rPr>
        <w:t xml:space="preserve">          2.1. 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Цена Контракта составляет </w:t>
      </w:r>
      <w:r>
        <w:rPr>
          <w:b/>
          <w:color w:val="171717"/>
        </w:rPr>
        <w:t>94302,00</w:t>
      </w:r>
      <w:r>
        <w:rPr>
          <w:color w:val="171717"/>
        </w:rPr>
        <w:t xml:space="preserve"> (Девяносто четыре тысячи триста два) рубля 00 копеек, </w:t>
      </w:r>
      <w:r>
        <w:t>НДС не облагается на основании статьи 149 Налогового кодекса РФ</w:t>
      </w:r>
      <w:r>
        <w:rPr>
          <w:b/>
          <w:color w:val="171717"/>
        </w:rPr>
        <w:t>.</w:t>
      </w:r>
    </w:p>
    <w:p w:rsidR="00DA767A" w:rsidRDefault="002B253F">
      <w:pPr>
        <w:spacing w:after="0"/>
      </w:pPr>
      <w:r>
        <w:t xml:space="preserve">       </w:t>
      </w:r>
    </w:p>
    <w:p w:rsidR="00DA767A" w:rsidRDefault="002B253F">
      <w:pPr>
        <w:widowControl w:val="0"/>
        <w:tabs>
          <w:tab w:val="left" w:pos="1418"/>
        </w:tabs>
        <w:spacing w:after="0"/>
        <w:rPr>
          <w:color w:val="171717"/>
        </w:rPr>
      </w:pPr>
      <w:r>
        <w:rPr>
          <w:color w:val="171717"/>
        </w:rPr>
        <w:t xml:space="preserve">2.2. </w:t>
      </w:r>
      <w:proofErr w:type="gramStart"/>
      <w:r>
        <w:rPr>
          <w:color w:val="171717"/>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color w:val="171717"/>
        </w:rPr>
        <w:t xml:space="preserve"> Российской Федерации заказчиком.</w:t>
      </w:r>
    </w:p>
    <w:p w:rsidR="00DA767A" w:rsidRDefault="002B253F">
      <w:pPr>
        <w:widowControl w:val="0"/>
        <w:tabs>
          <w:tab w:val="left" w:pos="1418"/>
        </w:tabs>
        <w:spacing w:after="0"/>
        <w:rPr>
          <w:color w:val="171717"/>
        </w:rPr>
      </w:pPr>
      <w:r>
        <w:rPr>
          <w:color w:val="171717"/>
        </w:rPr>
        <w:lastRenderedPageBreak/>
        <w:t xml:space="preserve">2.3.В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Pr>
          <w:color w:val="171717"/>
        </w:rPr>
        <w:t>платежи</w:t>
      </w:r>
      <w:proofErr w:type="gramEnd"/>
      <w:r>
        <w:rPr>
          <w:color w:val="171717"/>
        </w:rPr>
        <w:t xml:space="preserve"> и иные расходы, связанные с оказанием услуг.</w:t>
      </w:r>
    </w:p>
    <w:p w:rsidR="00DA767A" w:rsidRDefault="002B253F">
      <w:pPr>
        <w:spacing w:after="0"/>
        <w:rPr>
          <w:color w:val="171717"/>
        </w:rPr>
      </w:pPr>
      <w:r>
        <w:rPr>
          <w:color w:val="171717"/>
        </w:rPr>
        <w:t xml:space="preserve">2.4.По согласованию Сторон в ходе исполнения Контракта допускается снижение цены Контракта без </w:t>
      </w:r>
      <w:proofErr w:type="gramStart"/>
      <w:r>
        <w:rPr>
          <w:color w:val="171717"/>
        </w:rPr>
        <w:t>изменения</w:t>
      </w:r>
      <w:proofErr w:type="gramEnd"/>
      <w:r>
        <w:rPr>
          <w:color w:val="171717"/>
        </w:rPr>
        <w:t xml:space="preserve"> предусмотренного Контрактом объема услуг, качества оказываемых услуг и иных условий Контракта.</w:t>
      </w:r>
    </w:p>
    <w:p w:rsidR="00DA767A" w:rsidRDefault="002B253F">
      <w:pPr>
        <w:widowControl w:val="0"/>
        <w:tabs>
          <w:tab w:val="left" w:pos="1418"/>
        </w:tabs>
        <w:spacing w:after="0"/>
        <w:rPr>
          <w:color w:val="171717"/>
        </w:rPr>
      </w:pPr>
      <w:r>
        <w:rPr>
          <w:color w:val="171717"/>
        </w:rPr>
        <w:t>2.5.Оплата по Контракту производится в следующем порядке:</w:t>
      </w:r>
    </w:p>
    <w:p w:rsidR="00DA767A" w:rsidRDefault="002B253F">
      <w:pPr>
        <w:spacing w:after="0"/>
        <w:rPr>
          <w:i/>
          <w:color w:val="171717"/>
        </w:rPr>
      </w:pPr>
      <w:r>
        <w:rPr>
          <w:color w:val="171717"/>
        </w:rPr>
        <w:t>2.5.1.Оплата осуществляется в рублях Российской Федерации за счет средств областного бюджета.</w:t>
      </w:r>
      <w:r>
        <w:rPr>
          <w:color w:val="171717"/>
          <w:vertAlign w:val="superscript"/>
        </w:rPr>
        <w:footnoteReference w:id="1"/>
      </w:r>
    </w:p>
    <w:p w:rsidR="00DA767A" w:rsidRDefault="002B253F">
      <w:pPr>
        <w:spacing w:after="0"/>
      </w:pPr>
      <w:r>
        <w:t xml:space="preserve">2.5.2.Денежные средства, предусмотренные к оплате п.п. 2.1.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выставленных счетов-фактур и актов оказанных услуг без предоплаты. Расчет за оказанные услуги (часть услуг) осуществляется в течение 30 дней со дня подписания Заказчиком Акта оказанных </w:t>
      </w:r>
      <w:proofErr w:type="gramStart"/>
      <w:r>
        <w:t>услугах</w:t>
      </w:r>
      <w:proofErr w:type="gramEnd"/>
      <w:r>
        <w:t>.</w:t>
      </w:r>
    </w:p>
    <w:p w:rsidR="00DA767A" w:rsidRDefault="002B253F">
      <w:pPr>
        <w:widowControl w:val="0"/>
        <w:spacing w:after="0"/>
        <w:rPr>
          <w:color w:val="171717"/>
        </w:rPr>
      </w:pPr>
      <w:r>
        <w:rPr>
          <w:color w:val="171717"/>
        </w:rPr>
        <w:t xml:space="preserve">2.6.При начислении Заказчиком Исполнителю </w:t>
      </w:r>
      <w:bookmarkStart w:id="1" w:name="_Hlk511034519"/>
      <w:r>
        <w:rPr>
          <w:color w:val="171717"/>
        </w:rPr>
        <w:t>неустойки (штрафа, пени)</w:t>
      </w:r>
      <w:bookmarkEnd w:id="1"/>
      <w:r>
        <w:rPr>
          <w:color w:val="171717"/>
        </w:rPr>
        <w:t xml:space="preserve"> и отказе Исполнителя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DA767A" w:rsidRDefault="002B253F">
      <w:pPr>
        <w:widowControl w:val="0"/>
        <w:spacing w:after="0"/>
        <w:rPr>
          <w:color w:val="171717"/>
        </w:rPr>
      </w:pPr>
      <w:r>
        <w:rPr>
          <w:color w:val="171717"/>
        </w:rPr>
        <w:t xml:space="preserve">2.7.Заказчик по согласованию с Исполнителем в ходе исполнения Контракта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w:t>
      </w:r>
      <w:proofErr w:type="gramStart"/>
      <w:r>
        <w:rPr>
          <w:color w:val="171717"/>
        </w:rPr>
        <w:t>положений бюджетного законодательства Российской Федерации цены Контракта</w:t>
      </w:r>
      <w:proofErr w:type="gramEnd"/>
      <w:r>
        <w:rPr>
          <w:color w:val="171717"/>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rsidR="00DA767A" w:rsidRDefault="00DA767A">
      <w:pPr>
        <w:spacing w:after="0"/>
        <w:ind w:firstLine="709"/>
      </w:pPr>
    </w:p>
    <w:p w:rsidR="00DA767A" w:rsidRDefault="002B253F">
      <w:pPr>
        <w:spacing w:after="0"/>
        <w:jc w:val="center"/>
      </w:pPr>
      <w:r>
        <w:t>3. ПОРЯДОК СДАЧИ-ПРИЕМА ОКАЗАННЫХ УСЛУГ</w:t>
      </w:r>
    </w:p>
    <w:p w:rsidR="00DA767A" w:rsidRDefault="002B253F">
      <w:pPr>
        <w:spacing w:after="0"/>
        <w:ind w:firstLine="709"/>
      </w:pPr>
      <w:r>
        <w:t xml:space="preserve">3.1. Ежедневно не позднее 14 часов Заказчик предоставляет ответственному представителю Исполнителя Заявку на питание на следующий день по форме, согласованной сторонами (Приложение № 2). </w:t>
      </w:r>
    </w:p>
    <w:p w:rsidR="00DA767A" w:rsidRDefault="002B253F">
      <w:pPr>
        <w:spacing w:after="0"/>
        <w:ind w:firstLine="709"/>
      </w:pPr>
      <w:r>
        <w:t>3.2.</w:t>
      </w:r>
      <w:r>
        <w:tab/>
        <w:t xml:space="preserve">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t>питающихся</w:t>
      </w:r>
      <w:proofErr w:type="gramEnd"/>
      <w: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 </w:t>
      </w:r>
    </w:p>
    <w:p w:rsidR="00DA767A" w:rsidRDefault="002B253F">
      <w:pPr>
        <w:spacing w:after="0"/>
        <w:ind w:firstLine="709"/>
      </w:pPr>
      <w:r>
        <w:t>3.3.</w:t>
      </w:r>
      <w:r>
        <w:tab/>
        <w:t>Не позднее 10-го числа месяца, следующего за отчетным на основании ежедневных Талонов, подписанных Заказчиком, Исполнителем составляется Акт оказанных услуг и передается Заказчику в 2-х экземплярах.</w:t>
      </w:r>
    </w:p>
    <w:p w:rsidR="00DA767A" w:rsidRDefault="002B253F">
      <w:pPr>
        <w:spacing w:after="0"/>
        <w:ind w:firstLine="709"/>
      </w:pPr>
      <w:r>
        <w:t>3.4.</w:t>
      </w:r>
      <w:r>
        <w:tab/>
        <w:t>Акт оказанных услуг должен содержать:</w:t>
      </w:r>
    </w:p>
    <w:p w:rsidR="00DA767A" w:rsidRDefault="002B253F">
      <w:pPr>
        <w:spacing w:after="0"/>
        <w:ind w:firstLine="709"/>
      </w:pPr>
      <w:r>
        <w:t>•</w:t>
      </w:r>
      <w:r>
        <w:tab/>
        <w:t>ссылку на настоящий Контракт, дату подписания акта;</w:t>
      </w:r>
    </w:p>
    <w:p w:rsidR="00DA767A" w:rsidRDefault="002B253F">
      <w:pPr>
        <w:spacing w:after="0"/>
        <w:ind w:firstLine="709"/>
      </w:pPr>
      <w:r>
        <w:t>•</w:t>
      </w:r>
      <w:r>
        <w:tab/>
        <w:t>место оказания услуг;</w:t>
      </w:r>
    </w:p>
    <w:p w:rsidR="00DA767A" w:rsidRDefault="002B253F">
      <w:pPr>
        <w:spacing w:after="0"/>
        <w:ind w:firstLine="709"/>
      </w:pPr>
      <w:r>
        <w:t>•</w:t>
      </w:r>
      <w:r>
        <w:tab/>
        <w:t>наименование, объем и цену оказываемых услуг;</w:t>
      </w:r>
    </w:p>
    <w:p w:rsidR="00DA767A" w:rsidRDefault="002B253F">
      <w:pPr>
        <w:spacing w:after="0"/>
        <w:ind w:firstLine="709"/>
      </w:pPr>
      <w:r>
        <w:t>•</w:t>
      </w:r>
      <w:r>
        <w:tab/>
        <w:t>указание недостатков или отсутствие таковых;</w:t>
      </w:r>
    </w:p>
    <w:p w:rsidR="00DA767A" w:rsidRDefault="002B253F">
      <w:pPr>
        <w:spacing w:after="0"/>
        <w:ind w:firstLine="709"/>
      </w:pPr>
      <w:r>
        <w:t>•</w:t>
      </w:r>
      <w:r>
        <w:tab/>
        <w:t>фамилии и подписи уполномоченных представителей сторон.</w:t>
      </w:r>
    </w:p>
    <w:p w:rsidR="00DA767A" w:rsidRDefault="002B253F">
      <w:pPr>
        <w:spacing w:after="0"/>
      </w:pPr>
      <w:r>
        <w:t xml:space="preserve">3.5. Заказчик в течение 3-х рабочих дней, </w:t>
      </w:r>
      <w:proofErr w:type="gramStart"/>
      <w:r>
        <w:t>с даты получения</w:t>
      </w:r>
      <w:proofErr w:type="gramEnd"/>
      <w:r>
        <w:t xml:space="preserve"> вышеуказанного Акта, обязан направить Исполнителю один экземпляр подписанного акта оказанных услуг по настоящему Контракту или письменный мотивированный отказ от подписания такого Акта, перечень выявленных недостатков услуг с устранением недостатков в течение 2 дней со дня получения такого акта.</w:t>
      </w:r>
    </w:p>
    <w:p w:rsidR="00DA767A" w:rsidRDefault="002B253F">
      <w:pPr>
        <w:spacing w:after="0"/>
        <w:ind w:firstLine="709"/>
      </w:pPr>
      <w:r>
        <w:lastRenderedPageBreak/>
        <w:t>3.6.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РФ.</w:t>
      </w:r>
    </w:p>
    <w:p w:rsidR="00DA767A" w:rsidRDefault="002B253F">
      <w:pPr>
        <w:spacing w:after="0"/>
        <w:ind w:firstLine="709"/>
      </w:pPr>
      <w:r>
        <w:t>3.7.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t>,</w:t>
      </w:r>
      <w:proofErr w:type="gramEnd"/>
      <w:r>
        <w:t xml:space="preserve"> если по результатам такой экспертизы установлены нарушения требований контракта,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w:t>
      </w:r>
    </w:p>
    <w:p w:rsidR="00DA767A" w:rsidRDefault="002B253F">
      <w:pPr>
        <w:spacing w:after="0"/>
        <w:ind w:firstLine="709"/>
      </w:pPr>
      <w:r>
        <w:t>3.8. При наличии технической возможности стороны, руководствуясь Федеральным законом от 06.04.2011 № 63-ФЗ,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A767A" w:rsidRDefault="00DA767A">
      <w:pPr>
        <w:spacing w:after="0"/>
      </w:pPr>
    </w:p>
    <w:p w:rsidR="00DA767A" w:rsidRDefault="002B253F">
      <w:pPr>
        <w:spacing w:after="0"/>
        <w:jc w:val="center"/>
      </w:pPr>
      <w:r>
        <w:t>4. ПРАВА И ОБЯЗАННОСТИ СТОРОН</w:t>
      </w:r>
    </w:p>
    <w:p w:rsidR="00DA767A" w:rsidRDefault="002B253F">
      <w:pPr>
        <w:spacing w:after="0"/>
      </w:pPr>
      <w:r>
        <w:t>4.1. Заказчик обязан:    </w:t>
      </w:r>
    </w:p>
    <w:p w:rsidR="00DA767A" w:rsidRDefault="002B253F">
      <w:pPr>
        <w:spacing w:after="0"/>
      </w:pPr>
      <w:r>
        <w:t xml:space="preserve">4.1.1. Обеспечивать Исполнителя объемом заказа, указанного в Приложении № 4. Указанный в Приложении №4 объем услуги является твердым и не может изменяться в ходе исполнения Контракта.  </w:t>
      </w:r>
    </w:p>
    <w:p w:rsidR="00DA767A" w:rsidRDefault="002B253F">
      <w:pPr>
        <w:spacing w:after="0"/>
      </w:pPr>
      <w:r>
        <w:t>4.1.2.  Поручить Исполнителю оказание услуг, предусмотренных настоящим контрактом, и может в любое время контролировать ход их оказания.</w:t>
      </w:r>
    </w:p>
    <w:p w:rsidR="00DA767A" w:rsidRDefault="002B253F">
      <w:pPr>
        <w:spacing w:after="0"/>
      </w:pPr>
      <w:r>
        <w:t>4.1.3.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DA767A" w:rsidRDefault="002B253F">
      <w:pPr>
        <w:spacing w:after="0"/>
      </w:pPr>
      <w:r>
        <w:t>4.1.4. Обеспечить прием надлежащим образом оказанных услуг в порядке, предусмотренном настоящим контрактом.</w:t>
      </w:r>
    </w:p>
    <w:p w:rsidR="00DA767A" w:rsidRDefault="002B253F">
      <w:pPr>
        <w:spacing w:after="0"/>
      </w:pPr>
      <w:r>
        <w:t>4.1.5. Обеспечить оплату принятых услуг в порядке, предусмотренном настоящим контрактом.</w:t>
      </w:r>
    </w:p>
    <w:p w:rsidR="00DA767A" w:rsidRDefault="002B253F">
      <w:pPr>
        <w:spacing w:after="0"/>
      </w:pPr>
      <w:r>
        <w:t>4.1.6. Передать Исполнителю договоры безвозмездного пользования объектами муниципального недвижимого и движимого имущества, закрепленные за Заказчиком на праве оперативного управления, в целях исполнения и на срок исполнения контракта на оказание услуг общественного питания</w:t>
      </w:r>
      <w:proofErr w:type="gramStart"/>
      <w:r>
        <w:t xml:space="preserve"> .</w:t>
      </w:r>
      <w:proofErr w:type="gramEnd"/>
      <w:r>
        <w:t xml:space="preserve"> </w:t>
      </w:r>
    </w:p>
    <w:p w:rsidR="00DA767A" w:rsidRDefault="002B253F">
      <w:pPr>
        <w:spacing w:after="0"/>
      </w:pPr>
      <w:r>
        <w:t>4.1.7. Безвозмездно предоставлять Исполнителю электроэнергию, холодную и горячую воду, канализацию, отопление, вывоз отходов в целях исполнения и на срок исполнения контракта на оказание услуг общественного питания.</w:t>
      </w:r>
    </w:p>
    <w:p w:rsidR="00DA767A" w:rsidRDefault="002B253F">
      <w:pPr>
        <w:spacing w:after="0"/>
      </w:pPr>
      <w: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DA767A" w:rsidRDefault="002B253F">
      <w:pPr>
        <w:spacing w:after="0"/>
      </w:pPr>
      <w: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образовательного учреждения.</w:t>
      </w:r>
    </w:p>
    <w:p w:rsidR="00DA767A" w:rsidRDefault="002B253F">
      <w:pPr>
        <w:spacing w:after="0"/>
      </w:pPr>
      <w:r>
        <w:t>4.1.10. Обеспечивать температурный режим в помещениях приема пищи в соответствии с санитарно-эпидемиологическими требованиями.</w:t>
      </w:r>
    </w:p>
    <w:p w:rsidR="00DA767A" w:rsidRDefault="002B253F">
      <w:pPr>
        <w:spacing w:after="0"/>
      </w:pPr>
      <w:r>
        <w:lastRenderedPageBreak/>
        <w:t xml:space="preserve">4.1.11. </w:t>
      </w:r>
      <w:proofErr w:type="gramStart"/>
      <w:r>
        <w:t>Назначить ответственного для взаимодействия с Исполнителем Попову Н.А.</w:t>
      </w:r>
      <w:proofErr w:type="gramEnd"/>
    </w:p>
    <w:p w:rsidR="00DA767A" w:rsidRDefault="002B253F">
      <w:pPr>
        <w:spacing w:after="0"/>
      </w:pPr>
      <w:r>
        <w:t xml:space="preserve">4.1.12. Утверждать совместно с Исполнителем режим (график) питания детей. При необходимости изменения утвержденного режима (графика) питания, стороны ставят об этом в известность другие не позднее, чем за 2 дня. </w:t>
      </w:r>
    </w:p>
    <w:p w:rsidR="00DA767A" w:rsidRDefault="002B253F">
      <w:pPr>
        <w:spacing w:after="0"/>
      </w:pPr>
      <w:r>
        <w:t xml:space="preserve">4.1.13. До начала оказания услуг направить Исполнителю сведения о режиме работы образовательного учреждения, режиме питания (с указанием времени подачи по отдельным приемам пищи). Незамедлительно (не менее чем за сутки) оповещать Исполнителя о введении в учреждении карантина.  </w:t>
      </w:r>
    </w:p>
    <w:p w:rsidR="00DA767A" w:rsidRDefault="002B253F">
      <w:pPr>
        <w:spacing w:after="0"/>
      </w:pPr>
      <w: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DA767A" w:rsidRDefault="002B253F">
      <w:pPr>
        <w:spacing w:after="0"/>
      </w:pPr>
      <w:r>
        <w:t>4.1.15. При наличии технической возможности Заказчик, руководствуясь Федеральным законом от 06.04.2011 № 63-ФЗ, использует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A767A" w:rsidRDefault="00DA767A">
      <w:pPr>
        <w:spacing w:after="0"/>
        <w:ind w:firstLine="709"/>
      </w:pPr>
    </w:p>
    <w:p w:rsidR="00DA767A" w:rsidRDefault="002B253F">
      <w:pPr>
        <w:spacing w:after="0"/>
      </w:pPr>
      <w:r>
        <w:t>4.2. Исполнитель обязан:</w:t>
      </w:r>
    </w:p>
    <w:p w:rsidR="00DA767A" w:rsidRDefault="002B253F">
      <w:pPr>
        <w:spacing w:after="0"/>
      </w:pPr>
      <w:r>
        <w:t>4.2.1. Оказать услуги по организации питания в каникулярный период в соответствии с установленными санитарно - эпидемиологическими правилами и нормативами:</w:t>
      </w:r>
    </w:p>
    <w:p w:rsidR="00DA767A" w:rsidRDefault="002B253F">
      <w:pPr>
        <w:spacing w:after="0"/>
      </w:pPr>
      <w:r>
        <w:t xml:space="preserve">             -</w:t>
      </w:r>
      <w:proofErr w:type="spellStart"/>
      <w:r>
        <w:t>СанПиН</w:t>
      </w:r>
      <w:proofErr w:type="spellEnd"/>
      <w:r>
        <w:t xml:space="preserve"> 2.4.3648-20 «Санитарно-эпидемиологические требования к организациям воспитания и обучения, отдыха и оздоровления детей и молодежи».</w:t>
      </w:r>
    </w:p>
    <w:p w:rsidR="00DA767A" w:rsidRDefault="002B253F">
      <w:pPr>
        <w:spacing w:after="0"/>
        <w:ind w:firstLine="709"/>
      </w:pPr>
      <w:r>
        <w:t>-</w:t>
      </w:r>
      <w:proofErr w:type="spellStart"/>
      <w:r>
        <w:t>СанПиН</w:t>
      </w:r>
      <w:proofErr w:type="spellEnd"/>
      <w:r>
        <w:t xml:space="preserve"> 2.3.2.1324-03 «Гигиенические требования к срокам годности и условиям хранения пищевых продуктов»;</w:t>
      </w:r>
    </w:p>
    <w:p w:rsidR="00DA767A" w:rsidRDefault="002B253F">
      <w:pPr>
        <w:spacing w:after="0"/>
        <w:ind w:firstLine="709"/>
      </w:pPr>
      <w:r>
        <w:t>-</w:t>
      </w:r>
      <w:proofErr w:type="spellStart"/>
      <w:r>
        <w:t>СанПиН</w:t>
      </w:r>
      <w:proofErr w:type="spellEnd"/>
      <w:r>
        <w:t xml:space="preserve"> 2.3.2.1078-01 «Гигиенические требования безопасности и пищевой ценности пищевых продуктов»;</w:t>
      </w:r>
    </w:p>
    <w:p w:rsidR="00DA767A" w:rsidRDefault="002B253F">
      <w:pPr>
        <w:spacing w:after="0"/>
        <w:ind w:firstLine="709"/>
      </w:pPr>
      <w:r>
        <w:t>-</w:t>
      </w:r>
      <w:proofErr w:type="spellStart"/>
      <w:r>
        <w:t>СанПиН</w:t>
      </w:r>
      <w:proofErr w:type="spellEnd"/>
      <w:r>
        <w:t xml:space="preserve"> 2.3.2.2401-08 «Дополнения и изменения № 10 к санитарно-эпидемиологическим правилам и нормативам </w:t>
      </w:r>
      <w:proofErr w:type="spellStart"/>
      <w:r>
        <w:t>СанПиН</w:t>
      </w:r>
      <w:proofErr w:type="spellEnd"/>
      <w:r>
        <w:t xml:space="preserve"> 2.3.2.1078-01 «Гигиенические требования к безопасности и пищевой ценности пищевых продуктов»;</w:t>
      </w:r>
    </w:p>
    <w:p w:rsidR="00DA767A" w:rsidRDefault="002B253F">
      <w:pPr>
        <w:spacing w:after="0"/>
        <w:ind w:firstLine="709"/>
      </w:pPr>
      <w:r>
        <w:t>4.2.2. Оказывать услуги по адресу согласно Приложению № 5 к настоящему Контракту.</w:t>
      </w:r>
    </w:p>
    <w:p w:rsidR="00DA767A" w:rsidRDefault="002B253F">
      <w:pPr>
        <w:spacing w:after="0"/>
        <w:ind w:firstLine="709"/>
      </w:pPr>
      <w:r>
        <w:t>4.2.3. Оказывать услуги общественного питания детей в соответствии с меню, предложенным Заказчиком. Меню может изменяться путем подписания дополнительного соглашения к контракту.</w:t>
      </w:r>
    </w:p>
    <w:p w:rsidR="00DA767A" w:rsidRDefault="002B253F">
      <w:pPr>
        <w:spacing w:after="0"/>
        <w:ind w:firstLine="709"/>
      </w:pPr>
      <w:r>
        <w:t>4.2.4. Назначить ответственного за оказание услуг общественного питания</w:t>
      </w:r>
    </w:p>
    <w:p w:rsidR="00DA767A" w:rsidRDefault="002B253F">
      <w:pPr>
        <w:spacing w:after="0"/>
        <w:ind w:firstLine="709"/>
      </w:pPr>
      <w:r>
        <w:t>________________________________________________________.</w:t>
      </w:r>
    </w:p>
    <w:p w:rsidR="00DA767A" w:rsidRDefault="002B253F">
      <w:pPr>
        <w:spacing w:after="0"/>
        <w:ind w:firstLine="709"/>
      </w:pPr>
      <w:r>
        <w:t>4.2.5.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rsidR="00DA767A" w:rsidRDefault="002B253F">
      <w:pPr>
        <w:spacing w:after="0"/>
        <w:ind w:firstLine="709"/>
      </w:pPr>
      <w:r>
        <w:t xml:space="preserve">4.2.6. Обеспечивать наличие технологической карты на каждое блюдо. Исполнитель вправе изменять технологическую карту в соответствии </w:t>
      </w:r>
      <w:proofErr w:type="gramStart"/>
      <w:r>
        <w:t>действующим</w:t>
      </w:r>
      <w:proofErr w:type="gramEnd"/>
      <w:r>
        <w:t xml:space="preserve"> </w:t>
      </w:r>
      <w:proofErr w:type="spellStart"/>
      <w:r>
        <w:t>СанПиН</w:t>
      </w:r>
      <w:proofErr w:type="spellEnd"/>
      <w:r>
        <w:t>.</w:t>
      </w:r>
    </w:p>
    <w:p w:rsidR="00DA767A" w:rsidRDefault="002B253F">
      <w:pPr>
        <w:spacing w:after="0"/>
        <w:ind w:firstLine="709"/>
      </w:pPr>
      <w:r>
        <w:t>4.2.7. Приготовление пищи производится Исполнителем ежедневно на пищеблоке учреждения.</w:t>
      </w:r>
    </w:p>
    <w:p w:rsidR="00DA767A" w:rsidRDefault="002B253F">
      <w:pPr>
        <w:spacing w:after="0"/>
        <w:ind w:firstLine="709"/>
      </w:pPr>
      <w:r>
        <w:t xml:space="preserve">4.2.8. Использовать в своей работе полуфабрикаты и/или полуфабрикаты высокой степени готовности (мясные, мытые и/или очищенные овощи и </w:t>
      </w:r>
      <w:proofErr w:type="gramStart"/>
      <w:r>
        <w:t>другое</w:t>
      </w:r>
      <w:proofErr w:type="gramEnd"/>
      <w:r>
        <w:t>) согласно Приложению № 6.</w:t>
      </w:r>
    </w:p>
    <w:p w:rsidR="00DA767A" w:rsidRDefault="002B253F">
      <w:pPr>
        <w:spacing w:after="0"/>
        <w:ind w:firstLine="709"/>
      </w:pPr>
      <w:r>
        <w:t xml:space="preserve">4.2.9.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w:t>
      </w:r>
      <w:r>
        <w:lastRenderedPageBreak/>
        <w:t>изделий, должен быть оборудован для перевозки данных видов продуктов в соответствии с санитарно-эпидемиологическими требованиями.</w:t>
      </w:r>
    </w:p>
    <w:p w:rsidR="00DA767A" w:rsidRDefault="002B253F">
      <w:pPr>
        <w:spacing w:after="0"/>
        <w:ind w:firstLine="709"/>
      </w:pPr>
      <w:r>
        <w:t>4.2.10. Нести ответственность за состояние транспорта и работу водителя-экспедитора и соблюдения им санитарно-эпидемиологических требований.</w:t>
      </w:r>
    </w:p>
    <w:p w:rsidR="00DA767A" w:rsidRDefault="002B253F">
      <w:pPr>
        <w:spacing w:after="0"/>
        <w:ind w:firstLine="709"/>
      </w:pPr>
      <w:r>
        <w:t>4.2.11.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DA767A" w:rsidRDefault="002B253F">
      <w:pPr>
        <w:spacing w:after="0"/>
        <w:ind w:firstLine="709"/>
      </w:pPr>
      <w:r>
        <w:t xml:space="preserve">4.2.12. Гарантировать качество и безопасность поставляемых продуктов питания. В случае требования, предоставить в течение 5 (пяти) рабочих дней все необходимые документы </w:t>
      </w:r>
      <w:proofErr w:type="gramStart"/>
      <w:r>
        <w:t>согласно</w:t>
      </w:r>
      <w:proofErr w:type="gramEnd"/>
      <w:r>
        <w:t xml:space="preserve"> действующего законодательства.</w:t>
      </w:r>
    </w:p>
    <w:p w:rsidR="00DA767A" w:rsidRDefault="002B253F">
      <w:pPr>
        <w:spacing w:after="0"/>
        <w:ind w:firstLine="709"/>
      </w:pPr>
      <w:r>
        <w:t>4.2.13.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 Не допускать хранение на пищеблоке личных продуктов работников Исполнителя.</w:t>
      </w:r>
    </w:p>
    <w:p w:rsidR="00DA767A" w:rsidRDefault="002B253F">
      <w:pPr>
        <w:spacing w:after="0"/>
        <w:ind w:firstLine="709"/>
      </w:pPr>
      <w:r>
        <w:t>4.2.14. Обеспечивать приготовление блюд с соблюдением технологии приготовления, санитарных норм и правил.</w:t>
      </w:r>
    </w:p>
    <w:p w:rsidR="00DA767A" w:rsidRDefault="002B253F">
      <w:pPr>
        <w:spacing w:after="0"/>
        <w:ind w:firstLine="709"/>
      </w:pPr>
      <w:r>
        <w:t xml:space="preserve">4.2.15. Осуществлять входной контроль качества пищевых продуктов и продовольственного сырья в соответствии с требованиями </w:t>
      </w:r>
      <w:proofErr w:type="spellStart"/>
      <w:r>
        <w:t>СанПиН</w:t>
      </w:r>
      <w:proofErr w:type="spellEnd"/>
      <w:r>
        <w:t>.</w:t>
      </w:r>
    </w:p>
    <w:p w:rsidR="00DA767A" w:rsidRDefault="002B253F">
      <w:pPr>
        <w:spacing w:after="0"/>
        <w:ind w:firstLine="709"/>
      </w:pPr>
      <w:r>
        <w:t>4.2.16. Обеспечивать ежедневный контроль соблюдения температурного режима в холодильном оборудовании.</w:t>
      </w:r>
    </w:p>
    <w:p w:rsidR="00DA767A" w:rsidRDefault="002B253F">
      <w:pPr>
        <w:spacing w:after="0"/>
        <w:ind w:firstLine="709"/>
      </w:pPr>
      <w:r>
        <w:t>4.2.17.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rsidR="00DA767A" w:rsidRDefault="002B253F">
      <w:pPr>
        <w:spacing w:after="0"/>
        <w:ind w:firstLine="709"/>
      </w:pPr>
      <w:r>
        <w:t xml:space="preserve">4.2.18.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DA767A" w:rsidRDefault="002B253F">
      <w:pPr>
        <w:spacing w:after="0"/>
        <w:ind w:firstLine="709"/>
      </w:pPr>
      <w:r>
        <w:t>-   за качеством и безопасностью услуг;</w:t>
      </w:r>
    </w:p>
    <w:p w:rsidR="00DA767A" w:rsidRDefault="002B253F">
      <w:pPr>
        <w:spacing w:after="0"/>
        <w:ind w:firstLine="709"/>
      </w:pPr>
      <w:r>
        <w:t>- за соответствием услуг требованиям нормативной и технической документации по организации питания.</w:t>
      </w:r>
    </w:p>
    <w:p w:rsidR="00DA767A" w:rsidRDefault="002B253F">
      <w:pPr>
        <w:spacing w:after="0"/>
        <w:ind w:firstLine="709"/>
      </w:pPr>
      <w:r>
        <w:t xml:space="preserve">4.2.19. Не допускать </w:t>
      </w:r>
      <w:proofErr w:type="spellStart"/>
      <w:r>
        <w:t>перетаривания</w:t>
      </w:r>
      <w:proofErr w:type="spellEnd"/>
      <w:r>
        <w:t xml:space="preserve"> готовых блюд и кулинарной продукции.</w:t>
      </w:r>
    </w:p>
    <w:p w:rsidR="00DA767A" w:rsidRDefault="002B253F">
      <w:pPr>
        <w:spacing w:after="0"/>
        <w:ind w:firstLine="709"/>
      </w:pPr>
      <w:r>
        <w:t xml:space="preserve">4.2.20.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DA767A" w:rsidRDefault="002B253F">
      <w:pPr>
        <w:spacing w:after="0"/>
        <w:ind w:firstLine="709"/>
      </w:pPr>
      <w:r>
        <w:t>4.2.21.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DA767A" w:rsidRDefault="002B253F">
      <w:pPr>
        <w:spacing w:after="0"/>
        <w:ind w:firstLine="709"/>
      </w:pPr>
      <w:r>
        <w:t>4.2.22. Работники Исполнителя обязаны соблюдать следующие правила личной гигиены:</w:t>
      </w:r>
    </w:p>
    <w:p w:rsidR="00DA767A" w:rsidRDefault="002B253F">
      <w:pPr>
        <w:spacing w:after="0"/>
        <w:ind w:firstLine="709"/>
      </w:pPr>
      <w:r>
        <w:t>- оставлять верхнюю одежду, обувь, головные уборы, личные вещи в гардеробной;</w:t>
      </w:r>
    </w:p>
    <w:p w:rsidR="00DA767A" w:rsidRDefault="002B253F">
      <w:pPr>
        <w:spacing w:after="0"/>
        <w:ind w:firstLine="709"/>
      </w:pPr>
      <w: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DA767A" w:rsidRDefault="002B253F">
      <w:pPr>
        <w:spacing w:after="0"/>
        <w:ind w:firstLine="709"/>
      </w:pPr>
      <w:r>
        <w:t>- работать в чистой санитарной одежде, менять ее по мере загрязнения;</w:t>
      </w:r>
    </w:p>
    <w:p w:rsidR="00DA767A" w:rsidRDefault="002B253F">
      <w:pPr>
        <w:spacing w:after="0"/>
        <w:ind w:firstLine="709"/>
      </w:pPr>
      <w:r>
        <w:t>- при посещении туалета снимать санитарную одежду в специально отведенном месте, после посещения туалета тщательно мыть руки с мылом;</w:t>
      </w:r>
    </w:p>
    <w:p w:rsidR="00DA767A" w:rsidRDefault="002B253F">
      <w:pPr>
        <w:spacing w:after="0"/>
        <w:ind w:firstLine="709"/>
      </w:pPr>
      <w: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DA767A" w:rsidRDefault="002B253F">
      <w:pPr>
        <w:spacing w:after="0"/>
        <w:ind w:firstLine="709"/>
      </w:pPr>
      <w:r>
        <w:lastRenderedPageBreak/>
        <w:t>- сообщать обо всех случаях заболеваний кишечными инфекциями в семье работника;</w:t>
      </w:r>
    </w:p>
    <w:p w:rsidR="00DA767A" w:rsidRDefault="002B253F">
      <w:pPr>
        <w:spacing w:after="0"/>
        <w:ind w:firstLine="709"/>
      </w:pPr>
      <w: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DA767A" w:rsidRDefault="002B253F">
      <w:pPr>
        <w:spacing w:after="0"/>
        <w:ind w:firstLine="709"/>
      </w:pPr>
      <w: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rsidR="00DA767A" w:rsidRDefault="002B253F">
      <w:pPr>
        <w:spacing w:after="0"/>
        <w:ind w:firstLine="709"/>
      </w:pPr>
      <w:proofErr w:type="gramStart"/>
      <w:r>
        <w:t>- постоянно и регулярно проводить в местах оказания услуг (пищеблоки, склады и т.д.) текущие и генеральные уборки, мероприятий по дезинфекции, дезинсекции и дератизации и не допускать наличия на пищеблоках, складах и иных местах оказания услуг насекомых (вредные членистоногие - тараканы, мухи, рыжие домовые муравьи, комары, крысиные клещи и др.; вредители запасов - жуки, бабочки, сеноеды, клещи и др.) и грызунов (серые и</w:t>
      </w:r>
      <w:proofErr w:type="gramEnd"/>
      <w:r>
        <w:t xml:space="preserve"> черные крысы, домовые мыши, полевки и др.).</w:t>
      </w:r>
    </w:p>
    <w:p w:rsidR="00DA767A" w:rsidRDefault="002B253F">
      <w:pPr>
        <w:spacing w:after="0"/>
        <w:ind w:firstLine="709"/>
      </w:pPr>
      <w:r>
        <w:t xml:space="preserve">4.2.23. </w:t>
      </w:r>
      <w:proofErr w:type="gramStart"/>
      <w: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t>, материалов и изделий опасность распространения таких заболеваний.</w:t>
      </w:r>
    </w:p>
    <w:p w:rsidR="00DA767A" w:rsidRDefault="002B253F">
      <w:pPr>
        <w:spacing w:after="0"/>
        <w:ind w:firstLine="709"/>
      </w:pPr>
      <w:r>
        <w:t>4.2.24. Нести гражданскую, административную, уголовную ответственность за неправомерный допуск таких лиц к оказанию услуг по приготовлению питания.</w:t>
      </w:r>
    </w:p>
    <w:p w:rsidR="00DA767A" w:rsidRDefault="002B253F">
      <w:pPr>
        <w:spacing w:after="0"/>
        <w:ind w:firstLine="709"/>
      </w:pPr>
      <w:r>
        <w:t xml:space="preserve">4.2.25. </w:t>
      </w:r>
      <w:proofErr w:type="gramStart"/>
      <w: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DA767A" w:rsidRDefault="002B253F">
      <w:pPr>
        <w:spacing w:after="0"/>
        <w:ind w:firstLine="709"/>
      </w:pPr>
      <w:r>
        <w:t>4.2.26. Исполнитель не допускает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DA767A" w:rsidRDefault="002B253F">
      <w:pPr>
        <w:spacing w:after="0"/>
        <w:ind w:firstLine="709"/>
      </w:pPr>
      <w:r>
        <w:t>4.2.27.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DA767A" w:rsidRDefault="002B253F">
      <w:pPr>
        <w:spacing w:after="0"/>
        <w:ind w:firstLine="709"/>
      </w:pPr>
      <w:r>
        <w:t>4.2.28.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DA767A" w:rsidRDefault="002B253F">
      <w:pPr>
        <w:spacing w:after="0"/>
        <w:ind w:firstLine="709"/>
      </w:pPr>
      <w:r>
        <w:t xml:space="preserve">4.2.29. Своевременно формировать и </w:t>
      </w:r>
      <w:proofErr w:type="gramStart"/>
      <w:r>
        <w:t>предоставлять отчетные документы</w:t>
      </w:r>
      <w:proofErr w:type="gramEnd"/>
      <w:r>
        <w:t xml:space="preserve"> в соответствии с требованиями Контракта.</w:t>
      </w:r>
    </w:p>
    <w:p w:rsidR="00DA767A" w:rsidRDefault="002B253F">
      <w:pPr>
        <w:spacing w:after="0"/>
        <w:ind w:firstLine="709"/>
      </w:pPr>
      <w:r>
        <w:t>4.2.30.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DA767A" w:rsidRDefault="002B253F">
      <w:pPr>
        <w:spacing w:after="0"/>
        <w:ind w:firstLine="709"/>
      </w:pPr>
      <w:r>
        <w:lastRenderedPageBreak/>
        <w:t>4.2.31.  При наличии технической возможности Исполнитель, руководствуясь Федеральным законом от 06.04.2011 № 63-ФЗ, использует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A767A" w:rsidRDefault="002B253F">
      <w:pPr>
        <w:spacing w:after="0"/>
        <w:ind w:firstLine="709"/>
      </w:pPr>
      <w:r>
        <w:t xml:space="preserve">4.2.32.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t>готовности</w:t>
      </w:r>
      <w:proofErr w:type="gramEnd"/>
      <w:r>
        <w:t xml:space="preserve"> на предмет соблюдения действующих санитарно-эпидемиологических правил и норм:</w:t>
      </w:r>
    </w:p>
    <w:p w:rsidR="00DA767A" w:rsidRDefault="002B253F">
      <w:pPr>
        <w:spacing w:after="0"/>
        <w:ind w:firstLine="709"/>
      </w:pPr>
      <w:r>
        <w:t>1) перед заключением контракта;</w:t>
      </w:r>
    </w:p>
    <w:p w:rsidR="00DA767A" w:rsidRDefault="002B253F">
      <w:pPr>
        <w:spacing w:after="0"/>
        <w:ind w:firstLine="709"/>
      </w:pPr>
      <w: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Контракте);</w:t>
      </w:r>
    </w:p>
    <w:p w:rsidR="00DA767A" w:rsidRDefault="002B253F">
      <w:pPr>
        <w:spacing w:after="0"/>
        <w:ind w:firstLine="709"/>
      </w:pPr>
      <w:r>
        <w:t>3) в случае поступления жалобы на качество сырья от учащихся, родителей и иных заинтересованных третьих лиц;</w:t>
      </w:r>
    </w:p>
    <w:p w:rsidR="00DA767A" w:rsidRDefault="002B253F">
      <w:pPr>
        <w:spacing w:after="0"/>
        <w:ind w:firstLine="709"/>
      </w:pPr>
      <w:r>
        <w:t xml:space="preserve">4) </w:t>
      </w:r>
      <w:proofErr w:type="gramStart"/>
      <w:r>
        <w:t>в течение действия контракта</w:t>
      </w:r>
      <w:proofErr w:type="gramEnd"/>
      <w:r>
        <w:t xml:space="preserve">  независимо от отсутствия жалоб или смены Исполнителем Поставщика полуфабрикатов и/или полуфабрикатов высокой степени готовности.</w:t>
      </w:r>
    </w:p>
    <w:p w:rsidR="00DA767A" w:rsidRDefault="002B253F">
      <w:pPr>
        <w:spacing w:after="0"/>
        <w:ind w:firstLine="709"/>
      </w:pPr>
      <w:r>
        <w:t xml:space="preserve">4.2.33.  Нести все затраты по доставке проверяющих лиц от Заказчика.  </w:t>
      </w:r>
    </w:p>
    <w:p w:rsidR="00DA767A" w:rsidRDefault="002B253F">
      <w:pPr>
        <w:spacing w:after="0"/>
        <w:ind w:firstLine="709"/>
      </w:pPr>
      <w:r>
        <w:t>4.2.34. Уведомлять Заказчика о смене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Контракте) не позднее 3 (Трех) календарных дней с момента такой смены.</w:t>
      </w:r>
    </w:p>
    <w:p w:rsidR="00DA767A" w:rsidRDefault="00DA767A">
      <w:pPr>
        <w:spacing w:after="0"/>
        <w:ind w:firstLine="709"/>
      </w:pPr>
    </w:p>
    <w:p w:rsidR="00DA767A" w:rsidRDefault="002B253F">
      <w:pPr>
        <w:spacing w:after="0"/>
        <w:ind w:firstLine="709"/>
      </w:pPr>
      <w:r>
        <w:t>4.3. Заказчик вправе:</w:t>
      </w:r>
    </w:p>
    <w:p w:rsidR="00DA767A" w:rsidRDefault="002B253F">
      <w:pPr>
        <w:spacing w:after="0"/>
        <w:ind w:firstLine="709"/>
      </w:pPr>
      <w:r>
        <w:t>4.3.1. Требовать от Исполнителя надлежащего исполнения принятых на себя обязательств в соответствии с настоящим Контрактом.</w:t>
      </w:r>
    </w:p>
    <w:p w:rsidR="00DA767A" w:rsidRDefault="002B253F">
      <w:pPr>
        <w:spacing w:after="0"/>
        <w:ind w:firstLine="709"/>
      </w:pPr>
      <w:r>
        <w:t>4.3.2. Предоставить ответственным лицам право в присутствии законного представителя Исполнителя:</w:t>
      </w:r>
    </w:p>
    <w:p w:rsidR="00DA767A" w:rsidRDefault="002B253F">
      <w:pPr>
        <w:spacing w:after="0"/>
        <w:ind w:firstLine="709"/>
      </w:pPr>
      <w:r>
        <w:t>-   производить контрольное взвешивание блюд;</w:t>
      </w:r>
    </w:p>
    <w:p w:rsidR="00DA767A" w:rsidRDefault="002B253F">
      <w:pPr>
        <w:spacing w:after="0"/>
        <w:ind w:firstLine="709"/>
      </w:pPr>
      <w:r>
        <w:t>- проводить проверку переданного в аренду имущества на соответствие требованиям санитарии и гигиены, правилам и условиям хранения продуктов, содержания предоставленных Исполнителю помещений, оборудования, инвентаря и другого имущества.</w:t>
      </w:r>
    </w:p>
    <w:p w:rsidR="00DA767A" w:rsidRDefault="002B253F">
      <w:pPr>
        <w:spacing w:after="0"/>
        <w:ind w:firstLine="709"/>
      </w:pPr>
      <w:r>
        <w:t>4.3.3. Предъявлять Исполнителю обоснованные претензии по качеству услуг, оказываемых в рамках контракта.</w:t>
      </w:r>
    </w:p>
    <w:p w:rsidR="00DA767A" w:rsidRDefault="002B253F">
      <w:pPr>
        <w:spacing w:after="0"/>
        <w:ind w:firstLine="709"/>
      </w:pPr>
      <w:r>
        <w:t>4.3.4. Проверять качество оказываемых услуг, не вмешиваясь в оперативно-хозяйственную деятельность Исполнителя.</w:t>
      </w:r>
    </w:p>
    <w:p w:rsidR="00DA767A" w:rsidRDefault="002B253F">
      <w:pPr>
        <w:spacing w:after="0"/>
        <w:ind w:firstLine="709"/>
      </w:pPr>
      <w:r>
        <w:t xml:space="preserve">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t>готовности</w:t>
      </w:r>
      <w:proofErr w:type="gramEnd"/>
      <w: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DA767A" w:rsidRDefault="002B253F">
      <w:pPr>
        <w:spacing w:after="0"/>
        <w:ind w:firstLine="709"/>
      </w:pPr>
      <w:r>
        <w:t>1) перед заключением контракта;</w:t>
      </w:r>
    </w:p>
    <w:p w:rsidR="00DA767A" w:rsidRDefault="002B253F">
      <w:pPr>
        <w:spacing w:after="0"/>
        <w:ind w:firstLine="709"/>
      </w:pPr>
      <w: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DA767A" w:rsidRDefault="002B253F">
      <w:pPr>
        <w:spacing w:after="0"/>
        <w:ind w:firstLine="709"/>
      </w:pPr>
      <w:r>
        <w:t>3) в случае поступления жалобы на качество сырья от учащихся, родителей и иных заинтересованных третьих лиц;</w:t>
      </w:r>
    </w:p>
    <w:p w:rsidR="00DA767A" w:rsidRDefault="002B253F">
      <w:pPr>
        <w:spacing w:after="0"/>
        <w:ind w:firstLine="709"/>
      </w:pPr>
      <w:r>
        <w:lastRenderedPageBreak/>
        <w:t xml:space="preserve">4) </w:t>
      </w:r>
      <w:proofErr w:type="gramStart"/>
      <w:r>
        <w:t>в течение действия контракта</w:t>
      </w:r>
      <w:proofErr w:type="gramEnd"/>
      <w:r>
        <w:t xml:space="preserve"> независимо от отсутствия жалоб или смены Исполнителем Поставщика полуфабрикатов и/или полуфабрикатов высокой степени готовности.</w:t>
      </w:r>
    </w:p>
    <w:p w:rsidR="00DA767A" w:rsidRDefault="002B253F">
      <w:pPr>
        <w:spacing w:after="0"/>
        <w:ind w:firstLine="709"/>
      </w:pPr>
      <w:r>
        <w:t xml:space="preserve">Все затраты по доставке проверяющих лиц от Заказчика несет Исполнитель. </w:t>
      </w:r>
    </w:p>
    <w:p w:rsidR="00DA767A" w:rsidRDefault="002B253F">
      <w:pPr>
        <w:spacing w:after="0"/>
        <w:ind w:firstLine="709"/>
      </w:pPr>
      <w:r>
        <w:t xml:space="preserve">По результатам такой проверки составляется Акт Заказчика. </w:t>
      </w:r>
    </w:p>
    <w:p w:rsidR="00DA767A" w:rsidRDefault="00DA767A">
      <w:pPr>
        <w:spacing w:after="0"/>
        <w:ind w:firstLine="709"/>
      </w:pPr>
    </w:p>
    <w:p w:rsidR="00DA767A" w:rsidRDefault="002B253F">
      <w:pPr>
        <w:spacing w:after="0"/>
        <w:ind w:firstLine="709"/>
      </w:pPr>
      <w:r>
        <w:t>4.4. Исполнитель вправе:</w:t>
      </w:r>
    </w:p>
    <w:p w:rsidR="00DA767A" w:rsidRDefault="002B253F">
      <w:pPr>
        <w:spacing w:after="0"/>
        <w:ind w:firstLine="709"/>
      </w:pPr>
      <w:r>
        <w:t>4.4.1. Получить оплату надлежащим образом оказанных услуг, согласно настоящему контракту.</w:t>
      </w:r>
    </w:p>
    <w:p w:rsidR="00DA767A" w:rsidRDefault="002B253F">
      <w:pPr>
        <w:spacing w:after="0"/>
        <w:ind w:firstLine="709"/>
      </w:pPr>
      <w:r>
        <w:t>4.4.2. Предложить измененное Меню в соответствии с действующим законодательством.</w:t>
      </w:r>
    </w:p>
    <w:p w:rsidR="00DA767A" w:rsidRDefault="002B253F">
      <w:pPr>
        <w:spacing w:after="0"/>
        <w:ind w:firstLine="709"/>
      </w:pPr>
      <w: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rsidR="00DA767A" w:rsidRDefault="002B253F">
      <w:pPr>
        <w:spacing w:after="0"/>
        <w:ind w:firstLine="709"/>
      </w:pPr>
      <w: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w:t>
      </w:r>
      <w:proofErr w:type="gramStart"/>
      <w:r>
        <w:t>о-</w:t>
      </w:r>
      <w:proofErr w:type="gramEnd"/>
      <w:r>
        <w:t xml:space="preserve"> гигиеническими требованиями.</w:t>
      </w:r>
    </w:p>
    <w:p w:rsidR="00DA767A" w:rsidRDefault="00DA767A">
      <w:pPr>
        <w:spacing w:after="0"/>
        <w:jc w:val="center"/>
      </w:pPr>
    </w:p>
    <w:p w:rsidR="00DA767A" w:rsidRDefault="002B253F">
      <w:pPr>
        <w:spacing w:after="0"/>
        <w:jc w:val="center"/>
      </w:pPr>
      <w:r>
        <w:t>5.ОТВЕТСТВЕННОСТЬ СТОРОН</w:t>
      </w:r>
    </w:p>
    <w:p w:rsidR="00DA767A" w:rsidRDefault="002B253F">
      <w:pPr>
        <w:spacing w:after="0"/>
        <w:ind w:right="-37" w:firstLine="709"/>
        <w:rPr>
          <w:color w:val="171717"/>
        </w:rPr>
      </w:pPr>
      <w:r>
        <w:rPr>
          <w:color w:val="171717"/>
        </w:rPr>
        <w:t>5.1.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r>
        <w:rPr>
          <w:i/>
          <w:color w:val="171717"/>
        </w:rPr>
        <w:tab/>
      </w:r>
      <w:r>
        <w:rPr>
          <w:color w:val="171717"/>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767A" w:rsidRDefault="002B253F">
      <w:pPr>
        <w:spacing w:after="0"/>
        <w:ind w:right="-37" w:firstLine="709"/>
        <w:rPr>
          <w:color w:val="171717"/>
        </w:rPr>
      </w:pPr>
      <w:r>
        <w:rPr>
          <w:color w:val="171717"/>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A767A" w:rsidRDefault="002B253F">
      <w:pPr>
        <w:spacing w:after="0"/>
        <w:ind w:firstLine="709"/>
        <w:rPr>
          <w:color w:val="171717"/>
        </w:rPr>
      </w:pPr>
      <w:r>
        <w:rPr>
          <w:color w:val="171717"/>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A767A" w:rsidRDefault="002B253F">
      <w:pPr>
        <w:spacing w:after="0"/>
        <w:ind w:firstLine="709"/>
        <w:rPr>
          <w:color w:val="171717"/>
        </w:rPr>
      </w:pPr>
      <w:r>
        <w:rPr>
          <w:color w:val="171717"/>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Исполнителем вправе потребовать уплаты неустоек (штрафов, пеней).</w:t>
      </w:r>
    </w:p>
    <w:p w:rsidR="00DA767A" w:rsidRDefault="002B253F">
      <w:pPr>
        <w:spacing w:after="0"/>
        <w:ind w:firstLine="709"/>
        <w:rPr>
          <w:color w:val="171717"/>
        </w:rPr>
      </w:pPr>
      <w:r>
        <w:rPr>
          <w:color w:val="171717"/>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DA767A" w:rsidRDefault="002B253F">
      <w:pPr>
        <w:spacing w:after="0"/>
        <w:ind w:right="-37" w:firstLine="709"/>
        <w:rPr>
          <w:color w:val="171717"/>
        </w:rPr>
      </w:pPr>
      <w:r>
        <w:rPr>
          <w:color w:val="171717"/>
        </w:rPr>
        <w:t xml:space="preserve">5.4.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DA767A" w:rsidRDefault="00DA767A">
      <w:pPr>
        <w:spacing w:after="0"/>
      </w:pPr>
    </w:p>
    <w:p w:rsidR="00DA767A" w:rsidRDefault="002B253F">
      <w:pPr>
        <w:spacing w:after="0"/>
        <w:jc w:val="center"/>
      </w:pPr>
      <w:r>
        <w:t>6. СРОК ДЕЙСТВИЯ НАСТОЯЩЕГО КОНТРАКТА</w:t>
      </w:r>
    </w:p>
    <w:p w:rsidR="00DA767A" w:rsidRDefault="002B253F">
      <w:pPr>
        <w:spacing w:after="0"/>
        <w:ind w:firstLine="709"/>
      </w:pPr>
      <w:r>
        <w:t>6.1. Настоящий Контра</w:t>
      </w:r>
      <w:proofErr w:type="gramStart"/>
      <w:r>
        <w:t>кт вст</w:t>
      </w:r>
      <w:proofErr w:type="gramEnd"/>
      <w:r>
        <w:t>упает в силу с момента его подписания сторонами, действует по 31.12.2025 г., а в части возмещения убытков, выплаты неустойки – до полного исполнения Сторонами своих обязательств по Контракту.</w:t>
      </w:r>
    </w:p>
    <w:p w:rsidR="00DA767A" w:rsidRDefault="00DA767A">
      <w:pPr>
        <w:spacing w:after="0"/>
      </w:pPr>
    </w:p>
    <w:p w:rsidR="00DA767A" w:rsidRDefault="002B253F">
      <w:pPr>
        <w:spacing w:after="0"/>
        <w:jc w:val="center"/>
      </w:pPr>
      <w:r>
        <w:t>7. РАСТОРЖЕНИЕ КОНТРАКТА</w:t>
      </w:r>
    </w:p>
    <w:p w:rsidR="00DA767A" w:rsidRDefault="002B253F">
      <w:pPr>
        <w:spacing w:after="0"/>
        <w:rPr>
          <w:color w:val="171717"/>
        </w:rPr>
      </w:pPr>
      <w:r>
        <w:rPr>
          <w:color w:val="171717"/>
        </w:rPr>
        <w:t>7.1.Расторжение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A767A" w:rsidRDefault="002B253F">
      <w:pPr>
        <w:spacing w:after="0"/>
        <w:rPr>
          <w:color w:val="171717"/>
        </w:rPr>
      </w:pPr>
      <w:r>
        <w:rPr>
          <w:color w:val="171717"/>
        </w:rPr>
        <w:lastRenderedPageBreak/>
        <w:t xml:space="preserve">7.2.Заказчик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 </w:t>
      </w:r>
      <w:bookmarkStart w:id="2" w:name="_Hlk45693766"/>
      <w:r>
        <w:rPr>
          <w:color w:val="171717"/>
        </w:rPr>
        <w:t>Заказчик вправе принять решение об одностороннем отказе от исполнения Контракта в случае нарушения Исполнителем  п.п. 4.3.6. настоящего Контракта, при выявлении Заказчиком в ходе проведения проверки, несоответствий действующим санитарно-эпидемиологическим правилам и нормам производственных площадей Исполнителя и/или Поставщика полуфабрикатов и/или полуфабрикатов высокой степени готовности.</w:t>
      </w:r>
    </w:p>
    <w:bookmarkEnd w:id="2"/>
    <w:p w:rsidR="00DA767A" w:rsidRDefault="002B253F">
      <w:pPr>
        <w:spacing w:after="0"/>
        <w:rPr>
          <w:color w:val="171717"/>
        </w:rPr>
      </w:pPr>
      <w:r>
        <w:rPr>
          <w:color w:val="171717"/>
        </w:rPr>
        <w:t>7.3.Если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Pr>
          <w:color w:val="171717"/>
        </w:rPr>
        <w:t>и</w:t>
      </w:r>
      <w:proofErr w:type="gramEnd"/>
      <w:r>
        <w:rPr>
          <w:color w:val="171717"/>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A767A" w:rsidRDefault="002B253F">
      <w:pPr>
        <w:spacing w:after="0"/>
        <w:rPr>
          <w:color w:val="171717"/>
        </w:rPr>
      </w:pPr>
      <w:proofErr w:type="gramStart"/>
      <w:r>
        <w:rPr>
          <w:color w:val="171717"/>
        </w:rPr>
        <w:t>7.4.Решение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Pr>
          <w:color w:val="171717"/>
        </w:rPr>
        <w:t xml:space="preserve"> сре</w:t>
      </w:r>
      <w:proofErr w:type="gramStart"/>
      <w:r>
        <w:rPr>
          <w:color w:val="171717"/>
        </w:rPr>
        <w:t>дств св</w:t>
      </w:r>
      <w:proofErr w:type="gramEnd"/>
      <w:r>
        <w:rPr>
          <w:color w:val="171717"/>
        </w:rPr>
        <w:t>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w:t>
      </w:r>
    </w:p>
    <w:p w:rsidR="00DA767A" w:rsidRDefault="002B253F">
      <w:pPr>
        <w:spacing w:after="0"/>
        <w:rPr>
          <w:color w:val="171717"/>
        </w:rPr>
      </w:pPr>
      <w:r>
        <w:rPr>
          <w:color w:val="171717"/>
        </w:rPr>
        <w:t xml:space="preserve"> 7.5.Решение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Pr>
          <w:color w:val="171717"/>
        </w:rPr>
        <w:t>с даты</w:t>
      </w:r>
      <w:proofErr w:type="gramEnd"/>
      <w:r>
        <w:rPr>
          <w:color w:val="171717"/>
        </w:rPr>
        <w:t xml:space="preserve"> надлежащего уведомления Заказчиком Исполнителя об одностороннем отказе от исполнения Контракта.</w:t>
      </w:r>
    </w:p>
    <w:p w:rsidR="00DA767A" w:rsidRDefault="002B253F">
      <w:pPr>
        <w:spacing w:after="0"/>
        <w:rPr>
          <w:color w:val="171717"/>
        </w:rPr>
      </w:pPr>
      <w:proofErr w:type="gramStart"/>
      <w:r>
        <w:rPr>
          <w:color w:val="171717"/>
        </w:rPr>
        <w:t>7.6.Заказчик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Pr>
          <w:color w:val="171717"/>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A767A" w:rsidRDefault="002B253F">
      <w:pPr>
        <w:spacing w:after="0"/>
        <w:rPr>
          <w:color w:val="171717"/>
        </w:rPr>
      </w:pPr>
      <w:r>
        <w:rPr>
          <w:color w:val="171717"/>
        </w:rPr>
        <w:t xml:space="preserve">7.7.Исполнитель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Pr>
          <w:color w:val="171717"/>
        </w:rPr>
        <w:t>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w:t>
      </w:r>
      <w:proofErr w:type="gramEnd"/>
      <w:r>
        <w:rPr>
          <w:color w:val="171717"/>
        </w:rPr>
        <w:t xml:space="preserve"> его </w:t>
      </w:r>
      <w:proofErr w:type="gramStart"/>
      <w:r>
        <w:rPr>
          <w:color w:val="171717"/>
        </w:rPr>
        <w:t>вручении</w:t>
      </w:r>
      <w:proofErr w:type="gramEnd"/>
      <w:r>
        <w:rPr>
          <w:color w:val="171717"/>
        </w:rPr>
        <w:t xml:space="preserve"> Заказчику. Выполнение Исполнителем вышеуказанных требований считается надлежащим уведомлением </w:t>
      </w:r>
      <w:r>
        <w:rPr>
          <w:color w:val="171717"/>
        </w:rPr>
        <w:lastRenderedPageBreak/>
        <w:t>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DA767A" w:rsidRDefault="002B253F">
      <w:pPr>
        <w:spacing w:after="0"/>
        <w:rPr>
          <w:color w:val="171717"/>
        </w:rPr>
      </w:pPr>
      <w:r>
        <w:rPr>
          <w:color w:val="171717"/>
        </w:rPr>
        <w:t xml:space="preserve">7.8.Решение Исполнителя об одностороннем отказе от исполнения Контракта вступает в </w:t>
      </w:r>
      <w:proofErr w:type="gramStart"/>
      <w:r>
        <w:rPr>
          <w:color w:val="171717"/>
        </w:rPr>
        <w:t>силу</w:t>
      </w:r>
      <w:proofErr w:type="gramEnd"/>
      <w:r>
        <w:rPr>
          <w:color w:val="171717"/>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DA767A" w:rsidRDefault="002B253F">
      <w:pPr>
        <w:spacing w:after="0"/>
        <w:rPr>
          <w:color w:val="171717"/>
        </w:rPr>
      </w:pPr>
      <w:r>
        <w:rPr>
          <w:color w:val="171717"/>
        </w:rPr>
        <w:t xml:space="preserve">7.9.Исполнитель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color w:val="171717"/>
        </w:rPr>
        <w:t>решении</w:t>
      </w:r>
      <w:proofErr w:type="gramEnd"/>
      <w:r>
        <w:rPr>
          <w:color w:val="171717"/>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A767A" w:rsidRDefault="002B253F">
      <w:pPr>
        <w:spacing w:after="0"/>
        <w:rPr>
          <w:color w:val="171717"/>
        </w:rPr>
      </w:pPr>
      <w:r>
        <w:rPr>
          <w:color w:val="171717"/>
        </w:rPr>
        <w:t>7.10.При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767A" w:rsidRDefault="002B253F">
      <w:pPr>
        <w:spacing w:after="0"/>
        <w:rPr>
          <w:color w:val="171717"/>
        </w:rPr>
      </w:pPr>
      <w:r>
        <w:rPr>
          <w:color w:val="171717"/>
        </w:rPr>
        <w:t>7.11.Расторжение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DA767A" w:rsidRDefault="00DA767A">
      <w:pPr>
        <w:spacing w:after="0"/>
      </w:pPr>
    </w:p>
    <w:p w:rsidR="00DA767A" w:rsidRDefault="002B253F">
      <w:pPr>
        <w:spacing w:after="0"/>
        <w:jc w:val="center"/>
      </w:pPr>
      <w:bookmarkStart w:id="3" w:name="_Hlk45693824"/>
      <w:r>
        <w:t>8. 3АКЛЮЧИТЕЛЬНЫЕ ПОЛОЖЕНИЯ</w:t>
      </w:r>
    </w:p>
    <w:p w:rsidR="00DA767A" w:rsidRDefault="002B253F">
      <w:pPr>
        <w:spacing w:after="0"/>
      </w:pPr>
      <w:r>
        <w:t>8.1. Настоящий Контракт заключен в письменном виде в 2 (двух) экземплярах, по одному экземпляру для каждой из Сторон.</w:t>
      </w:r>
    </w:p>
    <w:p w:rsidR="00DA767A" w:rsidRDefault="002B253F">
      <w:pPr>
        <w:spacing w:after="0"/>
      </w:pPr>
      <w:r>
        <w:t>8.2. Все споры, связанные с выполнением условий настоящего контракта, разрешаются путём направления письменных претензий одной стороне контракта, другой стороне. Данная претензия должна быть рассмотрена в течение 30 дней со дня её получения. В случае не 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bookmarkEnd w:id="3"/>
    <w:p w:rsidR="00DA767A" w:rsidRDefault="00DA767A">
      <w:pPr>
        <w:spacing w:after="0"/>
      </w:pPr>
    </w:p>
    <w:p w:rsidR="00DA767A" w:rsidRDefault="00DA767A">
      <w:pPr>
        <w:spacing w:after="0"/>
        <w:jc w:val="center"/>
      </w:pPr>
    </w:p>
    <w:p w:rsidR="00DA767A" w:rsidRDefault="002B253F">
      <w:pPr>
        <w:spacing w:after="0"/>
        <w:jc w:val="center"/>
      </w:pPr>
      <w:r>
        <w:t>9. ПРИЛОЖЕНИЯ К НАСТОЯЩЕМУ КОНТРАКТУ</w:t>
      </w:r>
    </w:p>
    <w:p w:rsidR="00DA767A" w:rsidRDefault="002B253F">
      <w:pPr>
        <w:spacing w:after="0"/>
        <w:ind w:firstLine="709"/>
      </w:pPr>
      <w:r>
        <w:t>9.1. Приложение № 1 – МЕНЮ.</w:t>
      </w:r>
    </w:p>
    <w:p w:rsidR="00DA767A" w:rsidRDefault="002B253F">
      <w:pPr>
        <w:spacing w:after="0"/>
        <w:ind w:firstLine="709"/>
      </w:pPr>
      <w:r>
        <w:t>9.2. Приложение № 2 – Форма заявки на питание.</w:t>
      </w:r>
    </w:p>
    <w:p w:rsidR="00DA767A" w:rsidRDefault="002B253F">
      <w:pPr>
        <w:spacing w:after="0"/>
        <w:ind w:firstLine="709"/>
      </w:pPr>
      <w:r>
        <w:t>9.3. Приложение № 3 – Форма Абонементной книжки.</w:t>
      </w:r>
    </w:p>
    <w:p w:rsidR="00DA767A" w:rsidRDefault="002B253F">
      <w:pPr>
        <w:spacing w:after="0"/>
        <w:ind w:firstLine="709"/>
      </w:pPr>
      <w:r>
        <w:t xml:space="preserve">9.4. Приложение № 4 – Расчет объема заказа и цены услуг на оказание услуг общественного питания. </w:t>
      </w:r>
    </w:p>
    <w:p w:rsidR="00DA767A" w:rsidRDefault="002B253F">
      <w:pPr>
        <w:spacing w:after="0"/>
        <w:ind w:firstLine="709"/>
      </w:pPr>
      <w:r>
        <w:t>9.5. Приложение № 5 –График оказания услуг.</w:t>
      </w:r>
    </w:p>
    <w:p w:rsidR="00DA767A" w:rsidRDefault="002B253F">
      <w:pPr>
        <w:spacing w:after="0"/>
        <w:ind w:firstLine="709"/>
      </w:pPr>
      <w:r>
        <w:t>9.6. Приложение № 6 – Наименование, потребительские свойства и качественные характеристики поставляемой продукции.</w:t>
      </w:r>
    </w:p>
    <w:p w:rsidR="00DA767A" w:rsidRDefault="002B253F">
      <w:pPr>
        <w:spacing w:after="0"/>
        <w:jc w:val="center"/>
      </w:pPr>
      <w:r>
        <w:t>10. РЕКВИЗИТЫ И ПОДПИСИ СТОРОН</w:t>
      </w:r>
    </w:p>
    <w:p w:rsidR="00DA767A" w:rsidRDefault="002B253F">
      <w:pPr>
        <w:spacing w:after="0"/>
      </w:pPr>
      <w:r>
        <w:t>Заказчик:</w:t>
      </w:r>
      <w:r>
        <w:tab/>
        <w:t xml:space="preserve">                                                                               Исполнитель: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34"/>
        <w:gridCol w:w="4536"/>
      </w:tblGrid>
      <w:tr w:rsidR="00DA767A">
        <w:trPr>
          <w:jc w:val="center"/>
        </w:trPr>
        <w:tc>
          <w:tcPr>
            <w:tcW w:w="5034" w:type="dxa"/>
            <w:tcBorders>
              <w:top w:val="single" w:sz="4" w:space="0" w:color="000000"/>
              <w:left w:val="single" w:sz="4" w:space="0" w:color="000000"/>
              <w:bottom w:val="single" w:sz="4" w:space="0" w:color="000000"/>
              <w:right w:val="single" w:sz="4" w:space="0" w:color="000000"/>
            </w:tcBorders>
          </w:tcPr>
          <w:p w:rsidR="00DA767A" w:rsidRDefault="002B253F">
            <w:pPr>
              <w:pStyle w:val="aff5"/>
              <w:rPr>
                <w:rFonts w:ascii="Times New Roman" w:hAnsi="Times New Roman"/>
                <w:sz w:val="24"/>
              </w:rPr>
            </w:pPr>
            <w:r>
              <w:rPr>
                <w:rFonts w:ascii="Times New Roman" w:hAnsi="Times New Roman"/>
                <w:sz w:val="24"/>
              </w:rPr>
              <w:t>Муниципальное казенное общеобразовательное учреждение «</w:t>
            </w:r>
            <w:proofErr w:type="spellStart"/>
            <w:r>
              <w:rPr>
                <w:rFonts w:ascii="Times New Roman" w:hAnsi="Times New Roman"/>
                <w:sz w:val="24"/>
              </w:rPr>
              <w:t>Ближнеосиновская</w:t>
            </w:r>
            <w:proofErr w:type="spellEnd"/>
            <w:r>
              <w:rPr>
                <w:rFonts w:ascii="Times New Roman" w:hAnsi="Times New Roman"/>
                <w:sz w:val="24"/>
              </w:rPr>
              <w:t xml:space="preserve"> средняя общеобразовательная школа»</w:t>
            </w:r>
          </w:p>
          <w:p w:rsidR="00DA767A" w:rsidRDefault="00DA767A">
            <w:pPr>
              <w:pStyle w:val="aff5"/>
              <w:rPr>
                <w:rFonts w:ascii="Times New Roman" w:hAnsi="Times New Roman"/>
                <w:sz w:val="24"/>
              </w:rPr>
            </w:pPr>
          </w:p>
          <w:p w:rsidR="00DA767A" w:rsidRDefault="002B253F">
            <w:pPr>
              <w:spacing w:after="0"/>
            </w:pPr>
            <w:r>
              <w:t xml:space="preserve">Юридический и почтовый адрес: 404451, Россия, Волгоградская область, </w:t>
            </w:r>
            <w:proofErr w:type="spellStart"/>
            <w:r>
              <w:t>Суровикинский</w:t>
            </w:r>
            <w:proofErr w:type="spellEnd"/>
            <w:r>
              <w:t xml:space="preserve"> район, х</w:t>
            </w:r>
            <w:proofErr w:type="gramStart"/>
            <w:r>
              <w:t>.Б</w:t>
            </w:r>
            <w:proofErr w:type="gramEnd"/>
            <w:r>
              <w:t xml:space="preserve">лижнеосиновский,ул.Школьная,6 </w:t>
            </w:r>
          </w:p>
          <w:p w:rsidR="00DA767A" w:rsidRDefault="002B253F">
            <w:pPr>
              <w:spacing w:after="0"/>
            </w:pPr>
            <w:r>
              <w:lastRenderedPageBreak/>
              <w:t>ИНН  - 3430031990</w:t>
            </w:r>
          </w:p>
          <w:p w:rsidR="00DA767A" w:rsidRDefault="002B253F">
            <w:pPr>
              <w:spacing w:after="0"/>
            </w:pPr>
            <w:r>
              <w:t>КПП  - 343001001</w:t>
            </w:r>
          </w:p>
          <w:p w:rsidR="00DA767A" w:rsidRDefault="002B253F">
            <w:pPr>
              <w:spacing w:after="0"/>
            </w:pPr>
            <w:r>
              <w:t xml:space="preserve">ОГРН  - 1023405963228    </w:t>
            </w:r>
          </w:p>
          <w:p w:rsidR="00DA767A" w:rsidRDefault="002B253F">
            <w:pPr>
              <w:spacing w:after="0"/>
            </w:pPr>
            <w:proofErr w:type="gramStart"/>
            <w:r>
              <w:t>Б</w:t>
            </w:r>
            <w:proofErr w:type="gramEnd"/>
            <w:r>
              <w:t>/счет – 40102810445370000021</w:t>
            </w:r>
          </w:p>
          <w:p w:rsidR="00DA767A" w:rsidRDefault="002B253F">
            <w:pPr>
              <w:spacing w:after="0"/>
            </w:pPr>
            <w:r>
              <w:t xml:space="preserve">Банк: Отделение  Волгоград  Банка России/ УФК по Волгоградской области </w:t>
            </w:r>
            <w:proofErr w:type="gramStart"/>
            <w:r>
              <w:t>г</w:t>
            </w:r>
            <w:proofErr w:type="gramEnd"/>
            <w:r>
              <w:t>. Волгоград</w:t>
            </w:r>
          </w:p>
          <w:p w:rsidR="00DA767A" w:rsidRDefault="002B253F">
            <w:pPr>
              <w:spacing w:after="0"/>
            </w:pPr>
            <w:r>
              <w:t>Казначейский счет - 03231643186530002900</w:t>
            </w:r>
          </w:p>
          <w:p w:rsidR="00DA767A" w:rsidRDefault="002B253F">
            <w:pPr>
              <w:spacing w:after="0"/>
            </w:pPr>
            <w:r>
              <w:t>БИК - 011806101</w:t>
            </w:r>
          </w:p>
          <w:p w:rsidR="00DA767A" w:rsidRDefault="002B253F">
            <w:pPr>
              <w:spacing w:after="0"/>
            </w:pPr>
            <w:r>
              <w:t>Тел. 8(937) 720-96-78</w:t>
            </w:r>
          </w:p>
          <w:p w:rsidR="00DA767A" w:rsidRDefault="002B253F">
            <w:pPr>
              <w:spacing w:after="0"/>
            </w:pPr>
            <w:proofErr w:type="spellStart"/>
            <w:r>
              <w:t>e-mail</w:t>
            </w:r>
            <w:proofErr w:type="spellEnd"/>
            <w:r>
              <w:t xml:space="preserve">: </w:t>
            </w:r>
            <w:hyperlink r:id="rId7" w:history="1">
              <w:r>
                <w:rPr>
                  <w:rStyle w:val="afff4"/>
                </w:rPr>
                <w:t>sur_sh.os@volganet.ru</w:t>
              </w:r>
            </w:hyperlink>
          </w:p>
          <w:p w:rsidR="00DA767A" w:rsidRDefault="00DA767A">
            <w:pPr>
              <w:spacing w:after="0"/>
            </w:pPr>
          </w:p>
          <w:p w:rsidR="00DA767A" w:rsidRDefault="002B253F">
            <w:pPr>
              <w:spacing w:after="0"/>
            </w:pPr>
            <w:r>
              <w:t>И.о. директора МКОУ «</w:t>
            </w:r>
            <w:proofErr w:type="spellStart"/>
            <w:r>
              <w:t>Ближнеосиновская</w:t>
            </w:r>
            <w:proofErr w:type="spellEnd"/>
            <w:r>
              <w:t xml:space="preserve"> СОШ»</w:t>
            </w:r>
          </w:p>
          <w:p w:rsidR="00DA767A" w:rsidRDefault="002B253F">
            <w:pPr>
              <w:spacing w:after="0"/>
            </w:pPr>
            <w:r>
              <w:t xml:space="preserve">_____________________/ </w:t>
            </w:r>
            <w:proofErr w:type="spellStart"/>
            <w:r>
              <w:t>Штельмах</w:t>
            </w:r>
            <w:proofErr w:type="spellEnd"/>
            <w:r>
              <w:t xml:space="preserve"> Т.И./</w:t>
            </w:r>
          </w:p>
          <w:p w:rsidR="00DA767A" w:rsidRDefault="002B253F">
            <w:pPr>
              <w:spacing w:after="0"/>
            </w:pPr>
            <w:r>
              <w:t>М. П.</w:t>
            </w:r>
          </w:p>
        </w:tc>
        <w:tc>
          <w:tcPr>
            <w:tcW w:w="4536"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b/>
              </w:rPr>
            </w:pPr>
            <w:r>
              <w:rPr>
                <w:b/>
              </w:rPr>
              <w:lastRenderedPageBreak/>
              <w:t>ООО «СОЮЗ-К»</w:t>
            </w:r>
          </w:p>
          <w:p w:rsidR="00DA767A" w:rsidRDefault="002B253F">
            <w:pPr>
              <w:spacing w:after="0"/>
            </w:pPr>
            <w:r>
              <w:t xml:space="preserve">Юридический адрес: 400087, Волгоградская область, </w:t>
            </w:r>
            <w:proofErr w:type="gramStart"/>
            <w:r>
              <w:t>г</w:t>
            </w:r>
            <w:proofErr w:type="gramEnd"/>
            <w:r>
              <w:t xml:space="preserve">. Волгоград, ул. Пархоменко, </w:t>
            </w:r>
            <w:proofErr w:type="spellStart"/>
            <w:r>
              <w:t>д</w:t>
            </w:r>
            <w:proofErr w:type="spellEnd"/>
            <w:r>
              <w:t xml:space="preserve"> 33 ком 3</w:t>
            </w:r>
          </w:p>
          <w:p w:rsidR="00DA767A" w:rsidRDefault="002B253F">
            <w:pPr>
              <w:spacing w:after="0"/>
            </w:pPr>
            <w:r>
              <w:t xml:space="preserve">Фактический адрес: 400075, Волгоградская область, </w:t>
            </w:r>
            <w:proofErr w:type="gramStart"/>
            <w:r>
              <w:t>г</w:t>
            </w:r>
            <w:proofErr w:type="gramEnd"/>
            <w:r>
              <w:t xml:space="preserve">. Волгоград, ул. </w:t>
            </w:r>
            <w:proofErr w:type="spellStart"/>
            <w:r>
              <w:t>Краснополянская</w:t>
            </w:r>
            <w:proofErr w:type="spellEnd"/>
            <w:r>
              <w:t xml:space="preserve"> 74Д</w:t>
            </w:r>
          </w:p>
          <w:p w:rsidR="00DA767A" w:rsidRDefault="002B253F">
            <w:pPr>
              <w:spacing w:after="0"/>
            </w:pPr>
            <w:r>
              <w:t>ИНН/КПП  3459074394/344401001</w:t>
            </w:r>
          </w:p>
          <w:p w:rsidR="00DA767A" w:rsidRDefault="002B253F">
            <w:pPr>
              <w:spacing w:after="0"/>
            </w:pPr>
            <w:r>
              <w:t>ОГРН  1173443020211</w:t>
            </w:r>
          </w:p>
          <w:p w:rsidR="00DA767A" w:rsidRDefault="002B253F">
            <w:pPr>
              <w:spacing w:after="0"/>
            </w:pPr>
            <w:proofErr w:type="spellStart"/>
            <w:proofErr w:type="gramStart"/>
            <w:r>
              <w:lastRenderedPageBreak/>
              <w:t>р</w:t>
            </w:r>
            <w:proofErr w:type="spellEnd"/>
            <w:proofErr w:type="gramEnd"/>
            <w:r>
              <w:t>/</w:t>
            </w:r>
            <w:proofErr w:type="spellStart"/>
            <w:r>
              <w:t>сч</w:t>
            </w:r>
            <w:proofErr w:type="spellEnd"/>
            <w:r>
              <w:t xml:space="preserve"> 40702810826220001118</w:t>
            </w:r>
          </w:p>
          <w:p w:rsidR="00DA767A" w:rsidRDefault="002B253F">
            <w:pPr>
              <w:spacing w:after="0"/>
            </w:pPr>
            <w:r>
              <w:t>к/</w:t>
            </w:r>
            <w:proofErr w:type="spellStart"/>
            <w:r>
              <w:t>сч</w:t>
            </w:r>
            <w:proofErr w:type="spellEnd"/>
            <w:r>
              <w:t xml:space="preserve"> 30101810500000000207</w:t>
            </w:r>
          </w:p>
          <w:p w:rsidR="00DA767A" w:rsidRDefault="002B253F">
            <w:pPr>
              <w:spacing w:after="0"/>
            </w:pPr>
            <w:r>
              <w:t>Филиал «РОСТОВСКИЙ» АО «Альфа-Банк» г. Ростов-на-Дону</w:t>
            </w:r>
          </w:p>
          <w:p w:rsidR="00DA767A" w:rsidRDefault="002B253F">
            <w:pPr>
              <w:spacing w:after="0"/>
            </w:pPr>
            <w:r>
              <w:t xml:space="preserve">БИК  046015207 </w:t>
            </w:r>
          </w:p>
          <w:p w:rsidR="00DA767A" w:rsidRDefault="002B253F">
            <w:pPr>
              <w:spacing w:after="0"/>
            </w:pPr>
            <w:r>
              <w:t>Телефон: 8 (960) 884-56-96</w:t>
            </w:r>
          </w:p>
          <w:p w:rsidR="00DA767A" w:rsidRDefault="002B253F">
            <w:pPr>
              <w:spacing w:after="0"/>
            </w:pPr>
            <w:proofErr w:type="spellStart"/>
            <w:r>
              <w:t>e-mail</w:t>
            </w:r>
            <w:proofErr w:type="spellEnd"/>
            <w:r>
              <w:t xml:space="preserve">: </w:t>
            </w:r>
            <w:hyperlink r:id="rId8" w:history="1">
              <w:r>
                <w:rPr>
                  <w:rStyle w:val="afff4"/>
                </w:rPr>
                <w:t>unionk@bk.ru</w:t>
              </w:r>
            </w:hyperlink>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2B253F">
            <w:pPr>
              <w:spacing w:after="0"/>
            </w:pPr>
            <w:r>
              <w:t>Директор ООО «СОЮЗ-К»</w:t>
            </w:r>
          </w:p>
          <w:p w:rsidR="00DA767A" w:rsidRDefault="00DA767A">
            <w:pPr>
              <w:spacing w:after="0"/>
            </w:pPr>
          </w:p>
          <w:p w:rsidR="00DA767A" w:rsidRDefault="002B253F">
            <w:pPr>
              <w:spacing w:after="0"/>
            </w:pPr>
            <w:r>
              <w:t>__________________ / Киселев Д.Г./</w:t>
            </w:r>
          </w:p>
          <w:p w:rsidR="00DA767A" w:rsidRDefault="002B253F">
            <w:pPr>
              <w:spacing w:after="0"/>
            </w:pPr>
            <w:r>
              <w:t>М.П.</w:t>
            </w:r>
          </w:p>
          <w:p w:rsidR="00DA767A" w:rsidRDefault="00DA767A"/>
        </w:tc>
      </w:tr>
    </w:tbl>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DA767A">
      <w:pPr>
        <w:spacing w:after="0"/>
        <w:jc w:val="right"/>
      </w:pPr>
    </w:p>
    <w:p w:rsidR="00DA767A" w:rsidRDefault="002B253F">
      <w:pPr>
        <w:spacing w:after="0"/>
        <w:jc w:val="right"/>
      </w:pPr>
      <w:r>
        <w:t>Приложение № 1</w:t>
      </w:r>
    </w:p>
    <w:p w:rsidR="00DA767A" w:rsidRDefault="002B253F">
      <w:pPr>
        <w:spacing w:after="0"/>
        <w:jc w:val="right"/>
      </w:pPr>
      <w:r>
        <w:t>к Контракту № 1________</w:t>
      </w:r>
    </w:p>
    <w:p w:rsidR="00DA767A" w:rsidRDefault="002B253F">
      <w:pPr>
        <w:spacing w:after="0"/>
        <w:jc w:val="right"/>
      </w:pPr>
      <w:r>
        <w:t>от ______________ 2025 г.</w:t>
      </w:r>
    </w:p>
    <w:p w:rsidR="00DA767A" w:rsidRDefault="00DA767A">
      <w:pPr>
        <w:spacing w:after="0"/>
      </w:pPr>
    </w:p>
    <w:p w:rsidR="00DA767A" w:rsidRDefault="002B253F">
      <w:pPr>
        <w:spacing w:after="0"/>
        <w:jc w:val="center"/>
        <w:rPr>
          <w:b/>
        </w:rPr>
      </w:pPr>
      <w:r>
        <w:rPr>
          <w:b/>
        </w:rPr>
        <w:t>МЕНЮ</w:t>
      </w:r>
    </w:p>
    <w:p w:rsidR="00DA767A" w:rsidRDefault="002B253F">
      <w:pPr>
        <w:spacing w:after="0"/>
        <w:jc w:val="center"/>
      </w:pPr>
      <w:r>
        <w:t>(Прилагается)</w:t>
      </w: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ectPr w:rsidR="00DA767A">
          <w:footerReference w:type="default" r:id="rId9"/>
          <w:pgSz w:w="11906" w:h="16838"/>
          <w:pgMar w:top="1134" w:right="851" w:bottom="1134" w:left="1701" w:header="0" w:footer="164" w:gutter="0"/>
          <w:pgNumType w:start="1"/>
          <w:cols w:space="720"/>
        </w:sectPr>
      </w:pPr>
    </w:p>
    <w:p w:rsidR="00DA767A" w:rsidRDefault="002B253F">
      <w:pPr>
        <w:spacing w:after="0"/>
        <w:jc w:val="right"/>
      </w:pPr>
      <w:r>
        <w:lastRenderedPageBreak/>
        <w:t>Приложение № 2</w:t>
      </w:r>
    </w:p>
    <w:p w:rsidR="00DA767A" w:rsidRDefault="002B253F">
      <w:pPr>
        <w:spacing w:after="0"/>
        <w:jc w:val="right"/>
      </w:pPr>
      <w:r>
        <w:t>к Контракту № _________</w:t>
      </w:r>
    </w:p>
    <w:p w:rsidR="00DA767A" w:rsidRDefault="002B253F">
      <w:pPr>
        <w:spacing w:after="0"/>
        <w:jc w:val="right"/>
      </w:pPr>
      <w:r>
        <w:t>от ______________ 2025 г.</w:t>
      </w:r>
    </w:p>
    <w:p w:rsidR="00DA767A" w:rsidRDefault="00DA767A">
      <w:pPr>
        <w:spacing w:after="0"/>
      </w:pPr>
    </w:p>
    <w:p w:rsidR="00DA767A" w:rsidRDefault="002B253F">
      <w:pPr>
        <w:spacing w:after="0"/>
        <w:jc w:val="center"/>
        <w:rPr>
          <w:b/>
        </w:rPr>
      </w:pPr>
      <w:r>
        <w:rPr>
          <w:b/>
        </w:rPr>
        <w:t>Форма заявки на питание____________</w:t>
      </w:r>
    </w:p>
    <w:p w:rsidR="00DA767A" w:rsidRDefault="002B253F">
      <w:pPr>
        <w:spacing w:after="0"/>
        <w:jc w:val="center"/>
        <w:rPr>
          <w:b/>
        </w:rPr>
      </w:pPr>
      <w:r>
        <w:rPr>
          <w:b/>
        </w:rPr>
        <w:t>(дата)</w:t>
      </w:r>
    </w:p>
    <w:p w:rsidR="00DA767A" w:rsidRDefault="002B253F">
      <w:pPr>
        <w:spacing w:after="0"/>
      </w:pPr>
      <w:r>
        <w:t>Исполнитель: __________________________________________________</w:t>
      </w:r>
    </w:p>
    <w:p w:rsidR="00DA767A" w:rsidRDefault="002B253F">
      <w:pPr>
        <w:spacing w:after="0"/>
      </w:pPr>
      <w:r>
        <w:t>Заказчик: __________________________</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
        <w:gridCol w:w="956"/>
        <w:gridCol w:w="261"/>
        <w:gridCol w:w="236"/>
        <w:gridCol w:w="726"/>
        <w:gridCol w:w="167"/>
        <w:gridCol w:w="1672"/>
        <w:gridCol w:w="377"/>
        <w:gridCol w:w="1324"/>
        <w:gridCol w:w="1612"/>
        <w:gridCol w:w="1754"/>
        <w:gridCol w:w="886"/>
      </w:tblGrid>
      <w:tr w:rsidR="00DA767A">
        <w:trPr>
          <w:trHeight w:val="265"/>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2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192"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223" w:type="dxa"/>
            <w:gridSpan w:val="3"/>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26"/>
        </w:trPr>
        <w:tc>
          <w:tcPr>
            <w:tcW w:w="2415" w:type="dxa"/>
            <w:gridSpan w:val="5"/>
            <w:tcBorders>
              <w:top w:val="single" w:sz="4" w:space="0" w:color="000000"/>
              <w:left w:val="single" w:sz="4" w:space="0" w:color="000000"/>
              <w:bottom w:val="single" w:sz="4" w:space="0" w:color="000000"/>
              <w:right w:val="single" w:sz="4" w:space="0" w:color="000000"/>
            </w:tcBorders>
          </w:tcPr>
          <w:p w:rsidR="00DA767A" w:rsidRDefault="002B253F">
            <w:pPr>
              <w:spacing w:after="0"/>
            </w:pPr>
            <w:r>
              <w:t>Итого:</w:t>
            </w:r>
          </w:p>
        </w:tc>
        <w:tc>
          <w:tcPr>
            <w:tcW w:w="1839"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01"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5955" w:type="dxa"/>
            <w:gridSpan w:val="9"/>
            <w:tcBorders>
              <w:top w:val="single" w:sz="4" w:space="0" w:color="000000"/>
              <w:left w:val="single" w:sz="4" w:space="0" w:color="000000"/>
              <w:bottom w:val="single" w:sz="4" w:space="0" w:color="000000"/>
              <w:right w:val="single" w:sz="4" w:space="0" w:color="000000"/>
            </w:tcBorders>
            <w:vAlign w:val="bottom"/>
          </w:tcPr>
          <w:p w:rsidR="00DA767A" w:rsidRDefault="002B253F">
            <w:pPr>
              <w:spacing w:after="0"/>
            </w:pPr>
            <w:r>
              <w:t>Заявку принял представитель Исполнителя:</w:t>
            </w:r>
          </w:p>
        </w:tc>
        <w:tc>
          <w:tcPr>
            <w:tcW w:w="4252" w:type="dxa"/>
            <w:gridSpan w:val="3"/>
            <w:tcBorders>
              <w:top w:val="single" w:sz="4" w:space="0" w:color="000000"/>
              <w:left w:val="single" w:sz="4" w:space="0" w:color="000000"/>
              <w:bottom w:val="single" w:sz="4" w:space="0" w:color="000000"/>
              <w:right w:val="single" w:sz="4" w:space="0" w:color="000000"/>
            </w:tcBorders>
          </w:tcPr>
          <w:p w:rsidR="00DA767A" w:rsidRDefault="002B253F">
            <w:pPr>
              <w:spacing w:after="0"/>
            </w:pPr>
            <w:r>
              <w:t>Заявку составил представитель Заказчика:</w:t>
            </w:r>
          </w:p>
        </w:tc>
      </w:tr>
      <w:tr w:rsidR="00DA767A">
        <w:trPr>
          <w:trHeight w:val="216"/>
        </w:trPr>
        <w:tc>
          <w:tcPr>
            <w:tcW w:w="1453" w:type="dxa"/>
            <w:gridSpan w:val="3"/>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893"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049"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324"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217"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893"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049"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324"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453" w:type="dxa"/>
            <w:gridSpan w:val="3"/>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893"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049"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2B253F">
            <w:pPr>
              <w:spacing w:after="0"/>
            </w:pPr>
            <w:r>
              <w:t>_______________</w:t>
            </w:r>
          </w:p>
        </w:tc>
        <w:tc>
          <w:tcPr>
            <w:tcW w:w="1324"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2640"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2B253F">
            <w:pPr>
              <w:spacing w:after="0"/>
            </w:pPr>
            <w:r>
              <w:t>___________________</w:t>
            </w:r>
          </w:p>
        </w:tc>
      </w:tr>
      <w:tr w:rsidR="00DA767A">
        <w:trPr>
          <w:trHeight w:val="216"/>
        </w:trPr>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217" w:type="dxa"/>
            <w:gridSpan w:val="2"/>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893"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049" w:type="dxa"/>
            <w:gridSpan w:val="2"/>
            <w:tcBorders>
              <w:top w:val="single" w:sz="4" w:space="0" w:color="000000"/>
              <w:left w:val="single" w:sz="4" w:space="0" w:color="000000"/>
              <w:bottom w:val="single" w:sz="4" w:space="0" w:color="000000"/>
              <w:right w:val="single" w:sz="4" w:space="0" w:color="000000"/>
            </w:tcBorders>
          </w:tcPr>
          <w:p w:rsidR="00DA767A" w:rsidRDefault="002B253F">
            <w:pPr>
              <w:spacing w:after="0"/>
            </w:pPr>
            <w:r>
              <w:t xml:space="preserve">    (должность)</w:t>
            </w:r>
          </w:p>
        </w:tc>
        <w:tc>
          <w:tcPr>
            <w:tcW w:w="1324"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2B253F">
            <w:pPr>
              <w:spacing w:after="0"/>
            </w:pPr>
            <w:r>
              <w:t xml:space="preserve">    (должность)</w:t>
            </w: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63"/>
        </w:trPr>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217"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36"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893"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2049"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324" w:type="dxa"/>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1754"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886"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r>
      <w:tr w:rsidR="00DA767A">
        <w:trPr>
          <w:trHeight w:val="216"/>
        </w:trPr>
        <w:tc>
          <w:tcPr>
            <w:tcW w:w="1689" w:type="dxa"/>
            <w:gridSpan w:val="4"/>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893" w:type="dxa"/>
            <w:gridSpan w:val="2"/>
            <w:tcBorders>
              <w:top w:val="single" w:sz="4" w:space="0" w:color="000000"/>
              <w:left w:val="single" w:sz="4" w:space="0" w:color="000000"/>
              <w:bottom w:val="single" w:sz="4" w:space="0" w:color="000000"/>
              <w:right w:val="single" w:sz="4" w:space="0" w:color="000000"/>
            </w:tcBorders>
            <w:vAlign w:val="bottom"/>
          </w:tcPr>
          <w:p w:rsidR="00DA767A" w:rsidRDefault="00DA767A">
            <w:pPr>
              <w:spacing w:after="0"/>
            </w:pPr>
          </w:p>
        </w:tc>
        <w:tc>
          <w:tcPr>
            <w:tcW w:w="3373" w:type="dxa"/>
            <w:gridSpan w:val="3"/>
            <w:tcBorders>
              <w:top w:val="single" w:sz="4" w:space="0" w:color="000000"/>
              <w:left w:val="single" w:sz="4" w:space="0" w:color="000000"/>
              <w:bottom w:val="single" w:sz="4" w:space="0" w:color="000000"/>
              <w:right w:val="single" w:sz="4" w:space="0" w:color="000000"/>
            </w:tcBorders>
            <w:vAlign w:val="bottom"/>
          </w:tcPr>
          <w:p w:rsidR="00DA767A" w:rsidRDefault="002B253F">
            <w:pPr>
              <w:spacing w:after="0"/>
            </w:pPr>
            <w:r>
              <w:t>_____________/______________/</w:t>
            </w:r>
          </w:p>
          <w:p w:rsidR="00DA767A" w:rsidRDefault="002B253F">
            <w:pPr>
              <w:spacing w:after="0"/>
            </w:pPr>
            <w:r>
              <w:t>(подпись)                            (расшифровка подписи)</w:t>
            </w:r>
          </w:p>
          <w:p w:rsidR="00DA767A" w:rsidRDefault="00DA767A">
            <w:pPr>
              <w:spacing w:after="0"/>
            </w:pPr>
          </w:p>
          <w:p w:rsidR="00DA767A" w:rsidRDefault="002B253F">
            <w:pPr>
              <w:spacing w:after="0"/>
            </w:pPr>
            <w:r>
              <w:t>М.П.</w:t>
            </w:r>
          </w:p>
        </w:tc>
        <w:tc>
          <w:tcPr>
            <w:tcW w:w="1612" w:type="dxa"/>
            <w:tcBorders>
              <w:top w:val="single" w:sz="4" w:space="0" w:color="000000"/>
              <w:left w:val="single" w:sz="4" w:space="0" w:color="000000"/>
              <w:bottom w:val="single" w:sz="4" w:space="0" w:color="000000"/>
              <w:right w:val="single" w:sz="4" w:space="0" w:color="000000"/>
            </w:tcBorders>
          </w:tcPr>
          <w:p w:rsidR="00DA767A" w:rsidRDefault="00DA767A">
            <w:pPr>
              <w:spacing w:after="0"/>
            </w:pPr>
          </w:p>
        </w:tc>
        <w:tc>
          <w:tcPr>
            <w:tcW w:w="2640" w:type="dxa"/>
            <w:gridSpan w:val="2"/>
            <w:tcBorders>
              <w:top w:val="single" w:sz="4" w:space="0" w:color="000000"/>
              <w:left w:val="single" w:sz="4" w:space="0" w:color="000000"/>
              <w:bottom w:val="single" w:sz="4" w:space="0" w:color="000000"/>
              <w:right w:val="single" w:sz="4" w:space="0" w:color="000000"/>
            </w:tcBorders>
          </w:tcPr>
          <w:p w:rsidR="00DA767A" w:rsidRDefault="002B253F">
            <w:pPr>
              <w:spacing w:after="0"/>
            </w:pPr>
            <w:r>
              <w:t>_______________/________________ /</w:t>
            </w:r>
          </w:p>
          <w:p w:rsidR="00DA767A" w:rsidRDefault="002B253F">
            <w:pPr>
              <w:spacing w:after="0"/>
            </w:pPr>
            <w:r>
              <w:t>(подпись)                              (расшифровка подписи)</w:t>
            </w:r>
          </w:p>
          <w:p w:rsidR="00DA767A" w:rsidRDefault="00DA767A">
            <w:pPr>
              <w:spacing w:after="0"/>
            </w:pPr>
          </w:p>
          <w:p w:rsidR="00DA767A" w:rsidRDefault="002B253F">
            <w:pPr>
              <w:spacing w:after="0"/>
            </w:pPr>
            <w:r>
              <w:t>М.П.</w:t>
            </w:r>
          </w:p>
        </w:tc>
      </w:tr>
    </w:tbl>
    <w:p w:rsidR="00DA767A" w:rsidRDefault="00DA767A">
      <w:pPr>
        <w:spacing w:after="0"/>
      </w:pPr>
    </w:p>
    <w:tbl>
      <w:tblPr>
        <w:tblW w:w="0" w:type="auto"/>
        <w:tblLayout w:type="fixed"/>
        <w:tblLook w:val="04A0"/>
      </w:tblPr>
      <w:tblGrid>
        <w:gridCol w:w="4741"/>
        <w:gridCol w:w="4829"/>
      </w:tblGrid>
      <w:tr w:rsidR="00DA767A">
        <w:tc>
          <w:tcPr>
            <w:tcW w:w="4741" w:type="dxa"/>
          </w:tcPr>
          <w:p w:rsidR="00DA767A" w:rsidRDefault="002B253F">
            <w:pPr>
              <w:spacing w:after="0"/>
            </w:pPr>
            <w:r>
              <w:t>Заказчик:</w:t>
            </w:r>
          </w:p>
          <w:p w:rsidR="00DA767A" w:rsidRDefault="002B253F">
            <w:pPr>
              <w:spacing w:after="0"/>
            </w:pPr>
            <w:r>
              <w:t xml:space="preserve">___________________ / </w:t>
            </w:r>
            <w:proofErr w:type="spellStart"/>
            <w:r>
              <w:t>Штельмах</w:t>
            </w:r>
            <w:proofErr w:type="spellEnd"/>
            <w:r>
              <w:t xml:space="preserve"> Т.И. /</w:t>
            </w:r>
          </w:p>
          <w:p w:rsidR="00DA767A" w:rsidRDefault="002B253F">
            <w:pPr>
              <w:spacing w:after="0"/>
            </w:pPr>
            <w:r>
              <w:t>М.П.</w:t>
            </w:r>
          </w:p>
        </w:tc>
        <w:tc>
          <w:tcPr>
            <w:tcW w:w="4829" w:type="dxa"/>
          </w:tcPr>
          <w:p w:rsidR="00DA767A" w:rsidRDefault="002B253F">
            <w:pPr>
              <w:spacing w:after="0"/>
            </w:pPr>
            <w:r>
              <w:t>Исполнитель:</w:t>
            </w:r>
          </w:p>
          <w:p w:rsidR="00DA767A" w:rsidRDefault="002B253F">
            <w:pPr>
              <w:spacing w:after="0"/>
            </w:pPr>
            <w:r>
              <w:t>______________________/ Киселев Д.Г./</w:t>
            </w:r>
          </w:p>
          <w:p w:rsidR="00DA767A" w:rsidRDefault="002B253F">
            <w:pPr>
              <w:spacing w:after="0"/>
            </w:pPr>
            <w:r>
              <w:t>М.П.</w:t>
            </w:r>
          </w:p>
        </w:tc>
      </w:tr>
    </w:tbl>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ectPr w:rsidR="00DA767A">
          <w:footerReference w:type="default" r:id="rId10"/>
          <w:pgSz w:w="11906" w:h="16838"/>
          <w:pgMar w:top="1134" w:right="851" w:bottom="1134" w:left="1559" w:header="0" w:footer="164" w:gutter="0"/>
          <w:pgNumType w:start="1"/>
          <w:cols w:space="720"/>
        </w:sectPr>
      </w:pPr>
    </w:p>
    <w:p w:rsidR="00DA767A" w:rsidRDefault="002B253F">
      <w:pPr>
        <w:spacing w:after="0"/>
        <w:jc w:val="right"/>
      </w:pPr>
      <w:r>
        <w:lastRenderedPageBreak/>
        <w:t>Приложение № 3</w:t>
      </w:r>
    </w:p>
    <w:p w:rsidR="00DA767A" w:rsidRDefault="002B253F">
      <w:pPr>
        <w:spacing w:after="0"/>
        <w:jc w:val="right"/>
      </w:pPr>
      <w:r>
        <w:t>к Контракту № _________</w:t>
      </w:r>
    </w:p>
    <w:p w:rsidR="00DA767A" w:rsidRDefault="002B253F">
      <w:pPr>
        <w:spacing w:after="0"/>
        <w:jc w:val="right"/>
      </w:pPr>
      <w:r>
        <w:t>от ______________ 2025 г.</w:t>
      </w:r>
    </w:p>
    <w:p w:rsidR="00DA767A" w:rsidRDefault="00DA767A">
      <w:pPr>
        <w:spacing w:after="0"/>
      </w:pPr>
    </w:p>
    <w:p w:rsidR="00DA767A" w:rsidRDefault="002B253F">
      <w:pPr>
        <w:spacing w:after="0"/>
        <w:jc w:val="center"/>
        <w:rPr>
          <w:b/>
        </w:rPr>
      </w:pPr>
      <w:r>
        <w:rPr>
          <w:b/>
        </w:rPr>
        <w:t>Форма Абонементной книжки</w:t>
      </w:r>
    </w:p>
    <w:p w:rsidR="00DA767A" w:rsidRDefault="00DA767A">
      <w:pPr>
        <w:spacing w:after="0"/>
      </w:pPr>
    </w:p>
    <w:tbl>
      <w:tblPr>
        <w:tblW w:w="0" w:type="auto"/>
        <w:tblInd w:w="-743" w:type="dxa"/>
        <w:tblLayout w:type="fixed"/>
        <w:tblLook w:val="04A0"/>
      </w:tblPr>
      <w:tblGrid>
        <w:gridCol w:w="5246"/>
        <w:gridCol w:w="5103"/>
      </w:tblGrid>
      <w:tr w:rsidR="00DA767A">
        <w:trPr>
          <w:trHeight w:val="615"/>
        </w:trPr>
        <w:tc>
          <w:tcPr>
            <w:tcW w:w="5246" w:type="dxa"/>
            <w:tcBorders>
              <w:top w:val="single" w:sz="4" w:space="0" w:color="000000"/>
              <w:left w:val="single" w:sz="4" w:space="0" w:color="000000"/>
              <w:bottom w:val="nil"/>
              <w:right w:val="single" w:sz="4" w:space="0" w:color="000000"/>
            </w:tcBorders>
            <w:shd w:val="clear" w:color="auto" w:fill="auto"/>
            <w:vAlign w:val="bottom"/>
          </w:tcPr>
          <w:p w:rsidR="00DA767A" w:rsidRDefault="002B253F">
            <w:pPr>
              <w:spacing w:after="0"/>
            </w:pPr>
            <w:r>
              <w:t>Абонементная книжка</w:t>
            </w:r>
          </w:p>
        </w:tc>
        <w:tc>
          <w:tcPr>
            <w:tcW w:w="5103" w:type="dxa"/>
            <w:tcBorders>
              <w:top w:val="single" w:sz="4" w:space="0" w:color="000000"/>
              <w:left w:val="nil"/>
              <w:bottom w:val="nil"/>
              <w:right w:val="single" w:sz="4" w:space="0" w:color="000000"/>
            </w:tcBorders>
            <w:shd w:val="clear" w:color="auto" w:fill="auto"/>
            <w:vAlign w:val="bottom"/>
          </w:tcPr>
          <w:p w:rsidR="00DA767A" w:rsidRDefault="002B253F">
            <w:pPr>
              <w:spacing w:after="0"/>
            </w:pPr>
            <w:r>
              <w:t>Абонементная книжка</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Корешок</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Талон</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Дата оказания услуг "___"_____________20___г.</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Дата оказания услуг "___"_____________20___г.</w:t>
            </w:r>
          </w:p>
        </w:tc>
      </w:tr>
      <w:tr w:rsidR="00DA767A">
        <w:trPr>
          <w:trHeight w:val="195"/>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 </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 </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Заказчик: ___________________________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Заказчик: ___________________________</w:t>
            </w:r>
          </w:p>
        </w:tc>
      </w:tr>
      <w:tr w:rsidR="00DA767A">
        <w:trPr>
          <w:trHeight w:val="195"/>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Исполнитель: ________________________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Исполнитель: ________________________</w:t>
            </w:r>
          </w:p>
        </w:tc>
      </w:tr>
      <w:tr w:rsidR="00DA767A">
        <w:trPr>
          <w:trHeight w:val="855"/>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Услуги оказаны полностью, претензий по объему, качеству и срокам оказания услуг Заказчик (</w:t>
            </w:r>
            <w:proofErr w:type="gramStart"/>
            <w:r>
              <w:t>имеет</w:t>
            </w:r>
            <w:proofErr w:type="gramEnd"/>
            <w:r>
              <w:t>/не имеет - нужное указать) ______________________________________</w:t>
            </w:r>
          </w:p>
          <w:p w:rsidR="00DA767A" w:rsidRDefault="002B253F">
            <w:pPr>
              <w:spacing w:after="0"/>
            </w:pPr>
            <w:r>
              <w:t>____________________________________________________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Услуги оказаны полностью, претензий по объему, качеству и срокам оказания услуг Заказчик (</w:t>
            </w:r>
            <w:proofErr w:type="gramStart"/>
            <w:r>
              <w:t>имеет</w:t>
            </w:r>
            <w:proofErr w:type="gramEnd"/>
            <w:r>
              <w:t>/не имеет - нужное указать) ____________________________________________</w:t>
            </w:r>
          </w:p>
          <w:p w:rsidR="00DA767A" w:rsidRDefault="002B253F">
            <w:pPr>
              <w:spacing w:after="0"/>
            </w:pPr>
            <w:r>
              <w:t>____________________________________________________</w:t>
            </w:r>
          </w:p>
        </w:tc>
      </w:tr>
      <w:tr w:rsidR="00DA767A">
        <w:trPr>
          <w:trHeight w:val="402"/>
        </w:trPr>
        <w:tc>
          <w:tcPr>
            <w:tcW w:w="5246" w:type="dxa"/>
            <w:tcBorders>
              <w:top w:val="nil"/>
              <w:left w:val="single" w:sz="4" w:space="0" w:color="000000"/>
              <w:bottom w:val="nil"/>
              <w:right w:val="single" w:sz="4" w:space="0" w:color="000000"/>
            </w:tcBorders>
            <w:shd w:val="clear" w:color="auto" w:fill="auto"/>
          </w:tcPr>
          <w:p w:rsidR="00DA767A" w:rsidRDefault="002B253F">
            <w:pPr>
              <w:spacing w:after="0"/>
            </w:pPr>
            <w:r>
              <w:t>Комплект _________ руб.___________</w:t>
            </w:r>
          </w:p>
        </w:tc>
        <w:tc>
          <w:tcPr>
            <w:tcW w:w="5103" w:type="dxa"/>
            <w:tcBorders>
              <w:top w:val="nil"/>
              <w:left w:val="nil"/>
              <w:bottom w:val="nil"/>
              <w:right w:val="single" w:sz="4" w:space="0" w:color="000000"/>
            </w:tcBorders>
            <w:shd w:val="clear" w:color="auto" w:fill="auto"/>
          </w:tcPr>
          <w:p w:rsidR="00DA767A" w:rsidRDefault="002B253F">
            <w:pPr>
              <w:spacing w:after="0"/>
            </w:pPr>
            <w:r>
              <w:t>Комплект _________  руб.___________</w:t>
            </w:r>
          </w:p>
        </w:tc>
      </w:tr>
      <w:tr w:rsidR="00DA767A">
        <w:trPr>
          <w:trHeight w:val="210"/>
        </w:trPr>
        <w:tc>
          <w:tcPr>
            <w:tcW w:w="5246" w:type="dxa"/>
            <w:tcBorders>
              <w:top w:val="nil"/>
              <w:left w:val="single" w:sz="4" w:space="0" w:color="000000"/>
              <w:bottom w:val="nil"/>
              <w:right w:val="single" w:sz="4" w:space="0" w:color="000000"/>
            </w:tcBorders>
            <w:shd w:val="clear" w:color="auto" w:fill="auto"/>
          </w:tcPr>
          <w:p w:rsidR="00DA767A" w:rsidRDefault="002B253F">
            <w:pPr>
              <w:spacing w:after="0"/>
            </w:pPr>
            <w:r>
              <w:t xml:space="preserve">               кол-во                             сумма</w:t>
            </w:r>
          </w:p>
        </w:tc>
        <w:tc>
          <w:tcPr>
            <w:tcW w:w="5103" w:type="dxa"/>
            <w:tcBorders>
              <w:top w:val="nil"/>
              <w:left w:val="nil"/>
              <w:bottom w:val="nil"/>
              <w:right w:val="single" w:sz="4" w:space="0" w:color="000000"/>
            </w:tcBorders>
            <w:shd w:val="clear" w:color="auto" w:fill="auto"/>
          </w:tcPr>
          <w:p w:rsidR="00DA767A" w:rsidRDefault="002B253F">
            <w:pPr>
              <w:spacing w:after="0"/>
            </w:pPr>
            <w:r>
              <w:t xml:space="preserve">               кол-во                             сумма</w:t>
            </w:r>
          </w:p>
        </w:tc>
      </w:tr>
      <w:tr w:rsidR="00DA767A">
        <w:trPr>
          <w:trHeight w:val="402"/>
        </w:trPr>
        <w:tc>
          <w:tcPr>
            <w:tcW w:w="5246" w:type="dxa"/>
            <w:tcBorders>
              <w:top w:val="nil"/>
              <w:left w:val="single" w:sz="4" w:space="0" w:color="000000"/>
              <w:bottom w:val="nil"/>
              <w:right w:val="single" w:sz="4" w:space="0" w:color="000000"/>
            </w:tcBorders>
            <w:shd w:val="clear" w:color="auto" w:fill="auto"/>
          </w:tcPr>
          <w:p w:rsidR="00DA767A" w:rsidRDefault="002B253F">
            <w:pPr>
              <w:spacing w:after="0"/>
            </w:pPr>
            <w:r>
              <w:t>Комплект _________  руб.___________</w:t>
            </w:r>
          </w:p>
        </w:tc>
        <w:tc>
          <w:tcPr>
            <w:tcW w:w="5103" w:type="dxa"/>
            <w:tcBorders>
              <w:top w:val="nil"/>
              <w:left w:val="nil"/>
              <w:bottom w:val="nil"/>
              <w:right w:val="single" w:sz="4" w:space="0" w:color="000000"/>
            </w:tcBorders>
            <w:shd w:val="clear" w:color="auto" w:fill="auto"/>
          </w:tcPr>
          <w:p w:rsidR="00DA767A" w:rsidRDefault="002B253F">
            <w:pPr>
              <w:spacing w:after="0"/>
            </w:pPr>
            <w:r>
              <w:t>Комплект _________  руб.___________</w:t>
            </w:r>
          </w:p>
        </w:tc>
      </w:tr>
      <w:tr w:rsidR="00DA767A">
        <w:trPr>
          <w:trHeight w:val="210"/>
        </w:trPr>
        <w:tc>
          <w:tcPr>
            <w:tcW w:w="5246" w:type="dxa"/>
            <w:tcBorders>
              <w:top w:val="nil"/>
              <w:left w:val="single" w:sz="4" w:space="0" w:color="000000"/>
              <w:bottom w:val="nil"/>
              <w:right w:val="single" w:sz="4" w:space="0" w:color="000000"/>
            </w:tcBorders>
            <w:shd w:val="clear" w:color="auto" w:fill="auto"/>
          </w:tcPr>
          <w:p w:rsidR="00DA767A" w:rsidRDefault="002B253F">
            <w:pPr>
              <w:spacing w:after="0"/>
            </w:pPr>
            <w:r>
              <w:t xml:space="preserve">               кол-во                             сумма</w:t>
            </w:r>
          </w:p>
        </w:tc>
        <w:tc>
          <w:tcPr>
            <w:tcW w:w="5103" w:type="dxa"/>
            <w:tcBorders>
              <w:top w:val="nil"/>
              <w:left w:val="nil"/>
              <w:bottom w:val="nil"/>
              <w:right w:val="single" w:sz="4" w:space="0" w:color="000000"/>
            </w:tcBorders>
            <w:shd w:val="clear" w:color="auto" w:fill="auto"/>
          </w:tcPr>
          <w:p w:rsidR="00DA767A" w:rsidRDefault="002B253F">
            <w:pPr>
              <w:spacing w:after="0"/>
            </w:pPr>
            <w:r>
              <w:t xml:space="preserve">               кол-во                             сумма</w:t>
            </w:r>
          </w:p>
        </w:tc>
      </w:tr>
      <w:tr w:rsidR="00DA767A">
        <w:trPr>
          <w:trHeight w:val="195"/>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 </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 </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Итого оказано услуг на сумму:</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Итого оказано услуг на сумму:</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 xml:space="preserve">  ________________________________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 xml:space="preserve">  ________________________________</w:t>
            </w:r>
          </w:p>
        </w:tc>
      </w:tr>
      <w:tr w:rsidR="00DA767A">
        <w:trPr>
          <w:trHeight w:val="240"/>
        </w:trPr>
        <w:tc>
          <w:tcPr>
            <w:tcW w:w="5246" w:type="dxa"/>
            <w:tcBorders>
              <w:top w:val="nil"/>
              <w:left w:val="single" w:sz="4" w:space="0" w:color="000000"/>
              <w:right w:val="single" w:sz="4" w:space="0" w:color="000000"/>
            </w:tcBorders>
            <w:shd w:val="clear" w:color="auto" w:fill="auto"/>
          </w:tcPr>
          <w:p w:rsidR="00DA767A" w:rsidRDefault="002B253F">
            <w:pPr>
              <w:spacing w:after="0"/>
            </w:pPr>
            <w:r>
              <w:t xml:space="preserve">          цифрами                    прописью</w:t>
            </w:r>
          </w:p>
        </w:tc>
        <w:tc>
          <w:tcPr>
            <w:tcW w:w="5103" w:type="dxa"/>
            <w:tcBorders>
              <w:top w:val="nil"/>
              <w:left w:val="nil"/>
              <w:right w:val="single" w:sz="4" w:space="0" w:color="000000"/>
            </w:tcBorders>
            <w:shd w:val="clear" w:color="auto" w:fill="auto"/>
          </w:tcPr>
          <w:p w:rsidR="00DA767A" w:rsidRDefault="002B253F">
            <w:pPr>
              <w:spacing w:after="0"/>
            </w:pPr>
            <w:r>
              <w:t xml:space="preserve">          цифрами                    прописью</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 xml:space="preserve">  ________________________________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 xml:space="preserve">  ________________________________</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 xml:space="preserve">  ________________________________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 xml:space="preserve">  ________________________________</w:t>
            </w:r>
          </w:p>
        </w:tc>
      </w:tr>
      <w:tr w:rsidR="00DA767A">
        <w:trPr>
          <w:trHeight w:val="402"/>
        </w:trPr>
        <w:tc>
          <w:tcPr>
            <w:tcW w:w="5246" w:type="dxa"/>
            <w:tcBorders>
              <w:top w:val="nil"/>
              <w:left w:val="single" w:sz="4" w:space="0" w:color="000000"/>
              <w:bottom w:val="nil"/>
              <w:right w:val="single" w:sz="4" w:space="0" w:color="000000"/>
            </w:tcBorders>
            <w:shd w:val="clear" w:color="auto" w:fill="auto"/>
            <w:vAlign w:val="bottom"/>
          </w:tcPr>
          <w:p w:rsidR="00DA767A" w:rsidRDefault="002B253F">
            <w:pPr>
              <w:spacing w:after="0"/>
            </w:pPr>
            <w:r>
              <w:t>Представитель Исполнителя____________</w:t>
            </w:r>
          </w:p>
        </w:tc>
        <w:tc>
          <w:tcPr>
            <w:tcW w:w="5103" w:type="dxa"/>
            <w:tcBorders>
              <w:top w:val="nil"/>
              <w:left w:val="nil"/>
              <w:bottom w:val="nil"/>
              <w:right w:val="single" w:sz="4" w:space="0" w:color="000000"/>
            </w:tcBorders>
            <w:shd w:val="clear" w:color="auto" w:fill="auto"/>
            <w:vAlign w:val="bottom"/>
          </w:tcPr>
          <w:p w:rsidR="00DA767A" w:rsidRDefault="002B253F">
            <w:pPr>
              <w:spacing w:after="0"/>
            </w:pPr>
            <w:r>
              <w:t>Представитель Заказчика______________</w:t>
            </w:r>
          </w:p>
        </w:tc>
      </w:tr>
      <w:tr w:rsidR="00DA767A">
        <w:trPr>
          <w:trHeight w:val="402"/>
        </w:trPr>
        <w:tc>
          <w:tcPr>
            <w:tcW w:w="5246" w:type="dxa"/>
            <w:tcBorders>
              <w:top w:val="nil"/>
              <w:left w:val="single" w:sz="4" w:space="0" w:color="000000"/>
              <w:bottom w:val="nil"/>
              <w:right w:val="single" w:sz="4" w:space="0" w:color="000000"/>
            </w:tcBorders>
            <w:shd w:val="clear" w:color="auto" w:fill="auto"/>
          </w:tcPr>
          <w:p w:rsidR="00DA767A" w:rsidRDefault="002B253F">
            <w:pPr>
              <w:spacing w:after="0"/>
            </w:pPr>
            <w:r>
              <w:t xml:space="preserve">                                                 подпись</w:t>
            </w:r>
          </w:p>
        </w:tc>
        <w:tc>
          <w:tcPr>
            <w:tcW w:w="5103" w:type="dxa"/>
            <w:tcBorders>
              <w:top w:val="nil"/>
              <w:left w:val="nil"/>
              <w:bottom w:val="nil"/>
              <w:right w:val="single" w:sz="4" w:space="0" w:color="000000"/>
            </w:tcBorders>
            <w:shd w:val="clear" w:color="auto" w:fill="auto"/>
          </w:tcPr>
          <w:p w:rsidR="00DA767A" w:rsidRDefault="002B253F">
            <w:pPr>
              <w:spacing w:after="0"/>
            </w:pPr>
            <w:r>
              <w:t xml:space="preserve">                                                 подпись</w:t>
            </w:r>
          </w:p>
        </w:tc>
      </w:tr>
      <w:tr w:rsidR="00DA767A">
        <w:trPr>
          <w:trHeight w:val="402"/>
        </w:trPr>
        <w:tc>
          <w:tcPr>
            <w:tcW w:w="5246" w:type="dxa"/>
            <w:tcBorders>
              <w:top w:val="nil"/>
              <w:left w:val="single" w:sz="4" w:space="0" w:color="000000"/>
              <w:bottom w:val="nil"/>
              <w:right w:val="single" w:sz="4" w:space="0" w:color="000000"/>
            </w:tcBorders>
            <w:shd w:val="clear" w:color="auto" w:fill="auto"/>
          </w:tcPr>
          <w:p w:rsidR="00DA767A" w:rsidRDefault="002B253F">
            <w:pPr>
              <w:spacing w:after="0"/>
            </w:pPr>
            <w:r>
              <w:t>М.П. (Штамп)</w:t>
            </w:r>
          </w:p>
        </w:tc>
        <w:tc>
          <w:tcPr>
            <w:tcW w:w="5103" w:type="dxa"/>
            <w:tcBorders>
              <w:top w:val="nil"/>
              <w:left w:val="nil"/>
              <w:bottom w:val="nil"/>
              <w:right w:val="single" w:sz="4" w:space="0" w:color="000000"/>
            </w:tcBorders>
            <w:shd w:val="clear" w:color="auto" w:fill="auto"/>
          </w:tcPr>
          <w:p w:rsidR="00DA767A" w:rsidRDefault="002B253F">
            <w:pPr>
              <w:spacing w:after="0"/>
            </w:pPr>
            <w:r>
              <w:t>М.П.</w:t>
            </w:r>
          </w:p>
        </w:tc>
      </w:tr>
      <w:tr w:rsidR="00DA767A">
        <w:trPr>
          <w:trHeight w:val="402"/>
        </w:trPr>
        <w:tc>
          <w:tcPr>
            <w:tcW w:w="5246" w:type="dxa"/>
            <w:tcBorders>
              <w:top w:val="nil"/>
              <w:left w:val="single" w:sz="4" w:space="0" w:color="000000"/>
              <w:bottom w:val="single" w:sz="4" w:space="0" w:color="000000"/>
              <w:right w:val="single" w:sz="4" w:space="0" w:color="000000"/>
            </w:tcBorders>
            <w:shd w:val="clear" w:color="auto" w:fill="auto"/>
          </w:tcPr>
          <w:p w:rsidR="00DA767A" w:rsidRDefault="00DA767A">
            <w:pPr>
              <w:spacing w:after="0"/>
            </w:pPr>
          </w:p>
        </w:tc>
        <w:tc>
          <w:tcPr>
            <w:tcW w:w="5103" w:type="dxa"/>
            <w:tcBorders>
              <w:top w:val="nil"/>
              <w:left w:val="nil"/>
              <w:bottom w:val="single" w:sz="4" w:space="0" w:color="000000"/>
              <w:right w:val="single" w:sz="4" w:space="0" w:color="000000"/>
            </w:tcBorders>
            <w:shd w:val="clear" w:color="auto" w:fill="auto"/>
          </w:tcPr>
          <w:p w:rsidR="00DA767A" w:rsidRDefault="00DA767A">
            <w:pPr>
              <w:spacing w:after="0"/>
            </w:pPr>
          </w:p>
        </w:tc>
      </w:tr>
    </w:tbl>
    <w:p w:rsidR="00DA767A" w:rsidRDefault="00DA767A">
      <w:pPr>
        <w:spacing w:after="0"/>
      </w:pPr>
    </w:p>
    <w:p w:rsidR="00DA767A" w:rsidRDefault="00DA767A">
      <w:pPr>
        <w:spacing w:after="0"/>
      </w:pPr>
    </w:p>
    <w:tbl>
      <w:tblPr>
        <w:tblW w:w="0" w:type="auto"/>
        <w:tblLayout w:type="fixed"/>
        <w:tblLook w:val="04A0"/>
      </w:tblPr>
      <w:tblGrid>
        <w:gridCol w:w="4753"/>
        <w:gridCol w:w="4817"/>
      </w:tblGrid>
      <w:tr w:rsidR="00DA767A">
        <w:tc>
          <w:tcPr>
            <w:tcW w:w="4753" w:type="dxa"/>
          </w:tcPr>
          <w:p w:rsidR="00DA767A" w:rsidRDefault="002B253F">
            <w:pPr>
              <w:spacing w:after="0"/>
            </w:pPr>
            <w:r>
              <w:t>Заказчик:</w:t>
            </w:r>
          </w:p>
          <w:p w:rsidR="00DA767A" w:rsidRDefault="002B253F">
            <w:pPr>
              <w:spacing w:after="0"/>
            </w:pPr>
            <w:r>
              <w:t xml:space="preserve">____________________ / </w:t>
            </w:r>
            <w:proofErr w:type="spellStart"/>
            <w:r>
              <w:t>Штельмах</w:t>
            </w:r>
            <w:proofErr w:type="spellEnd"/>
            <w:r>
              <w:t xml:space="preserve"> Т.И. /</w:t>
            </w:r>
          </w:p>
          <w:p w:rsidR="00DA767A" w:rsidRDefault="002B253F">
            <w:pPr>
              <w:spacing w:after="0"/>
            </w:pPr>
            <w:r>
              <w:t>М.П.</w:t>
            </w:r>
          </w:p>
        </w:tc>
        <w:tc>
          <w:tcPr>
            <w:tcW w:w="4817" w:type="dxa"/>
          </w:tcPr>
          <w:p w:rsidR="00DA767A" w:rsidRDefault="002B253F">
            <w:pPr>
              <w:spacing w:after="0"/>
            </w:pPr>
            <w:r>
              <w:t>Исполнитель:</w:t>
            </w:r>
          </w:p>
          <w:p w:rsidR="00DA767A" w:rsidRDefault="002B253F">
            <w:pPr>
              <w:spacing w:after="0"/>
            </w:pPr>
            <w:r>
              <w:t>______________________/ Киселев Д.Г./</w:t>
            </w:r>
          </w:p>
          <w:p w:rsidR="00DA767A" w:rsidRDefault="002B253F">
            <w:pPr>
              <w:spacing w:after="0"/>
            </w:pPr>
            <w:r>
              <w:t>М.П.</w:t>
            </w:r>
          </w:p>
        </w:tc>
      </w:tr>
    </w:tbl>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ectPr w:rsidR="00DA767A">
          <w:footerReference w:type="default" r:id="rId11"/>
          <w:pgSz w:w="11906" w:h="16838"/>
          <w:pgMar w:top="1134" w:right="851" w:bottom="1134" w:left="1418" w:header="0" w:footer="164" w:gutter="0"/>
          <w:pgNumType w:start="1"/>
          <w:cols w:space="720"/>
        </w:sectPr>
      </w:pPr>
    </w:p>
    <w:p w:rsidR="00DA767A" w:rsidRDefault="002B253F">
      <w:pPr>
        <w:spacing w:after="0"/>
        <w:jc w:val="right"/>
      </w:pPr>
      <w:r>
        <w:lastRenderedPageBreak/>
        <w:t xml:space="preserve">Приложение № 4 </w:t>
      </w:r>
    </w:p>
    <w:p w:rsidR="00DA767A" w:rsidRDefault="002B253F">
      <w:pPr>
        <w:spacing w:after="0"/>
        <w:jc w:val="right"/>
      </w:pPr>
      <w:r>
        <w:t>к Контракту № __________</w:t>
      </w:r>
    </w:p>
    <w:p w:rsidR="00DA767A" w:rsidRDefault="002B253F">
      <w:pPr>
        <w:spacing w:after="0"/>
        <w:jc w:val="right"/>
      </w:pPr>
      <w:r>
        <w:t>от ______________ 2025 г.</w:t>
      </w:r>
    </w:p>
    <w:p w:rsidR="00DA767A" w:rsidRDefault="00DA767A">
      <w:pPr>
        <w:spacing w:after="0"/>
      </w:pPr>
    </w:p>
    <w:p w:rsidR="00DA767A" w:rsidRDefault="002B253F">
      <w:pPr>
        <w:spacing w:after="0"/>
        <w:jc w:val="center"/>
        <w:rPr>
          <w:b/>
        </w:rPr>
      </w:pPr>
      <w:r>
        <w:rPr>
          <w:b/>
        </w:rPr>
        <w:t>Расчет объема заказа и цены услуг на оказание услуг общественного питания обучающихся</w:t>
      </w:r>
    </w:p>
    <w:tbl>
      <w:tblPr>
        <w:tblW w:w="0" w:type="auto"/>
        <w:tblInd w:w="-34" w:type="dxa"/>
        <w:tblLayout w:type="fixed"/>
        <w:tblLook w:val="04A0"/>
      </w:tblPr>
      <w:tblGrid>
        <w:gridCol w:w="3403"/>
        <w:gridCol w:w="2268"/>
        <w:gridCol w:w="1559"/>
        <w:gridCol w:w="1559"/>
        <w:gridCol w:w="1276"/>
      </w:tblGrid>
      <w:tr w:rsidR="00DA767A">
        <w:trPr>
          <w:trHeight w:val="1840"/>
        </w:trPr>
        <w:tc>
          <w:tcPr>
            <w:tcW w:w="3403" w:type="dxa"/>
            <w:tcBorders>
              <w:top w:val="single" w:sz="8" w:space="0" w:color="000000"/>
              <w:left w:val="single" w:sz="8" w:space="0" w:color="000000"/>
              <w:bottom w:val="single" w:sz="4" w:space="0" w:color="000000"/>
              <w:right w:val="single" w:sz="4" w:space="0" w:color="000000"/>
            </w:tcBorders>
            <w:vAlign w:val="center"/>
          </w:tcPr>
          <w:p w:rsidR="00DA767A" w:rsidRDefault="002B253F">
            <w:pPr>
              <w:spacing w:after="0"/>
              <w:jc w:val="center"/>
            </w:pPr>
            <w:r>
              <w:t>Наименование услуги</w:t>
            </w:r>
          </w:p>
        </w:tc>
        <w:tc>
          <w:tcPr>
            <w:tcW w:w="2268" w:type="dxa"/>
            <w:tcBorders>
              <w:top w:val="single" w:sz="4" w:space="0" w:color="000000"/>
              <w:left w:val="nil"/>
              <w:bottom w:val="single" w:sz="4" w:space="0" w:color="000000"/>
              <w:right w:val="single" w:sz="4" w:space="0" w:color="000000"/>
            </w:tcBorders>
            <w:vAlign w:val="center"/>
          </w:tcPr>
          <w:p w:rsidR="00DA767A" w:rsidRDefault="002B253F">
            <w:pPr>
              <w:spacing w:after="0"/>
              <w:jc w:val="center"/>
            </w:pPr>
            <w:r>
              <w:t>Режим функционирования учреждения</w:t>
            </w:r>
          </w:p>
        </w:tc>
        <w:tc>
          <w:tcPr>
            <w:tcW w:w="1559" w:type="dxa"/>
            <w:tcBorders>
              <w:top w:val="single" w:sz="8" w:space="0" w:color="000000"/>
              <w:left w:val="nil"/>
              <w:bottom w:val="single" w:sz="4" w:space="0" w:color="000000"/>
              <w:right w:val="single" w:sz="4" w:space="0" w:color="000000"/>
            </w:tcBorders>
            <w:vAlign w:val="center"/>
          </w:tcPr>
          <w:p w:rsidR="00DA767A" w:rsidRDefault="002B253F">
            <w:pPr>
              <w:spacing w:after="0"/>
              <w:jc w:val="center"/>
            </w:pPr>
            <w:r>
              <w:t xml:space="preserve">Количество </w:t>
            </w:r>
            <w:proofErr w:type="spellStart"/>
            <w:r>
              <w:t>дето-дней</w:t>
            </w:r>
            <w:proofErr w:type="spellEnd"/>
            <w:r>
              <w:t xml:space="preserve">, </w:t>
            </w:r>
            <w:proofErr w:type="spellStart"/>
            <w:r>
              <w:t>д</w:t>
            </w:r>
            <w:proofErr w:type="spellEnd"/>
            <w:r>
              <w:t>/</w:t>
            </w:r>
            <w:proofErr w:type="spellStart"/>
            <w:r>
              <w:t>д</w:t>
            </w:r>
            <w:proofErr w:type="spellEnd"/>
          </w:p>
        </w:tc>
        <w:tc>
          <w:tcPr>
            <w:tcW w:w="1559" w:type="dxa"/>
            <w:tcBorders>
              <w:top w:val="single" w:sz="8" w:space="0" w:color="000000"/>
              <w:left w:val="nil"/>
              <w:bottom w:val="single" w:sz="4" w:space="0" w:color="000000"/>
              <w:right w:val="single" w:sz="4" w:space="0" w:color="000000"/>
            </w:tcBorders>
            <w:vAlign w:val="center"/>
          </w:tcPr>
          <w:p w:rsidR="00DA767A" w:rsidRDefault="002B253F">
            <w:pPr>
              <w:spacing w:after="0"/>
              <w:jc w:val="center"/>
            </w:pPr>
            <w:r>
              <w:t>Сумма на одного  обучающегося в день, руб.</w:t>
            </w:r>
          </w:p>
        </w:tc>
        <w:tc>
          <w:tcPr>
            <w:tcW w:w="1276" w:type="dxa"/>
            <w:tcBorders>
              <w:top w:val="single" w:sz="8" w:space="0" w:color="000000"/>
              <w:left w:val="nil"/>
              <w:bottom w:val="single" w:sz="4" w:space="0" w:color="000000"/>
              <w:right w:val="single" w:sz="8" w:space="0" w:color="000000"/>
            </w:tcBorders>
            <w:vAlign w:val="center"/>
          </w:tcPr>
          <w:p w:rsidR="00DA767A" w:rsidRDefault="002B253F">
            <w:pPr>
              <w:spacing w:after="0"/>
              <w:jc w:val="center"/>
            </w:pPr>
            <w:r>
              <w:t>Общая сумма, руб.</w:t>
            </w:r>
          </w:p>
        </w:tc>
      </w:tr>
      <w:tr w:rsidR="00DA767A">
        <w:trPr>
          <w:trHeight w:val="992"/>
        </w:trPr>
        <w:tc>
          <w:tcPr>
            <w:tcW w:w="3403" w:type="dxa"/>
            <w:tcBorders>
              <w:top w:val="single" w:sz="4" w:space="0" w:color="000000"/>
              <w:left w:val="single" w:sz="8" w:space="0" w:color="000000"/>
              <w:bottom w:val="single" w:sz="4" w:space="0" w:color="000000"/>
              <w:right w:val="single" w:sz="4" w:space="0" w:color="000000"/>
            </w:tcBorders>
            <w:vAlign w:val="center"/>
          </w:tcPr>
          <w:p w:rsidR="00DA767A" w:rsidRDefault="002B253F">
            <w:pPr>
              <w:spacing w:after="0"/>
            </w:pPr>
            <w:r>
              <w:t>Оказание услуг по организации горячего питания обучающихся, получающих общее образование в образовательных учреждениях, в каникулярный период</w:t>
            </w:r>
          </w:p>
        </w:tc>
        <w:tc>
          <w:tcPr>
            <w:tcW w:w="2268" w:type="dxa"/>
            <w:tcBorders>
              <w:top w:val="single" w:sz="4" w:space="0" w:color="000000"/>
              <w:left w:val="nil"/>
              <w:bottom w:val="single" w:sz="4" w:space="0" w:color="000000"/>
              <w:right w:val="single" w:sz="4" w:space="0" w:color="000000"/>
            </w:tcBorders>
            <w:vAlign w:val="center"/>
          </w:tcPr>
          <w:p w:rsidR="00DA767A" w:rsidRDefault="002B253F">
            <w:pPr>
              <w:spacing w:after="0"/>
            </w:pPr>
            <w:r>
              <w:t>Понедельник-пятница</w:t>
            </w:r>
          </w:p>
        </w:tc>
        <w:tc>
          <w:tcPr>
            <w:tcW w:w="1559" w:type="dxa"/>
            <w:tcBorders>
              <w:top w:val="single" w:sz="4" w:space="0" w:color="000000"/>
              <w:left w:val="nil"/>
              <w:bottom w:val="single" w:sz="4" w:space="0" w:color="000000"/>
              <w:right w:val="single" w:sz="4" w:space="0" w:color="000000"/>
            </w:tcBorders>
            <w:vAlign w:val="center"/>
          </w:tcPr>
          <w:p w:rsidR="00DA767A" w:rsidRDefault="002B253F">
            <w:pPr>
              <w:spacing w:after="0"/>
            </w:pPr>
            <w:r>
              <w:t>558</w:t>
            </w:r>
          </w:p>
          <w:p w:rsidR="00DA767A" w:rsidRDefault="002B253F">
            <w:pPr>
              <w:spacing w:after="0"/>
            </w:pPr>
            <w:proofErr w:type="gramStart"/>
            <w:r>
              <w:t>(31 детей / 18 дней</w:t>
            </w:r>
            <w:proofErr w:type="gramEnd"/>
          </w:p>
        </w:tc>
        <w:tc>
          <w:tcPr>
            <w:tcW w:w="1559" w:type="dxa"/>
            <w:tcBorders>
              <w:top w:val="single" w:sz="4" w:space="0" w:color="000000"/>
              <w:left w:val="nil"/>
              <w:bottom w:val="single" w:sz="4" w:space="0" w:color="000000"/>
              <w:right w:val="single" w:sz="4" w:space="0" w:color="000000"/>
            </w:tcBorders>
            <w:vAlign w:val="center"/>
          </w:tcPr>
          <w:p w:rsidR="00DA767A" w:rsidRDefault="002B253F">
            <w:pPr>
              <w:spacing w:after="0"/>
            </w:pPr>
            <w:r>
              <w:t>169,00</w:t>
            </w:r>
          </w:p>
          <w:p w:rsidR="00DA767A" w:rsidRDefault="00DA767A">
            <w:pPr>
              <w:spacing w:after="0"/>
            </w:pPr>
          </w:p>
        </w:tc>
        <w:tc>
          <w:tcPr>
            <w:tcW w:w="1276" w:type="dxa"/>
            <w:tcBorders>
              <w:top w:val="single" w:sz="4" w:space="0" w:color="000000"/>
              <w:left w:val="nil"/>
              <w:bottom w:val="single" w:sz="4" w:space="0" w:color="000000"/>
              <w:right w:val="single" w:sz="8" w:space="0" w:color="000000"/>
            </w:tcBorders>
          </w:tcPr>
          <w:p w:rsidR="00DA767A" w:rsidRDefault="00DA767A">
            <w:pPr>
              <w:spacing w:after="0"/>
            </w:pPr>
          </w:p>
          <w:p w:rsidR="00DA767A" w:rsidRDefault="00DA767A">
            <w:pPr>
              <w:spacing w:after="0"/>
            </w:pPr>
          </w:p>
          <w:p w:rsidR="00DA767A" w:rsidRDefault="002B253F">
            <w:pPr>
              <w:spacing w:after="0"/>
            </w:pPr>
            <w:r>
              <w:t>94302,00</w:t>
            </w:r>
          </w:p>
        </w:tc>
      </w:tr>
    </w:tbl>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tbl>
      <w:tblPr>
        <w:tblW w:w="0" w:type="auto"/>
        <w:tblLayout w:type="fixed"/>
        <w:tblLook w:val="04A0"/>
      </w:tblPr>
      <w:tblGrid>
        <w:gridCol w:w="5262"/>
        <w:gridCol w:w="5265"/>
      </w:tblGrid>
      <w:tr w:rsidR="00DA767A">
        <w:tc>
          <w:tcPr>
            <w:tcW w:w="5262" w:type="dxa"/>
          </w:tcPr>
          <w:p w:rsidR="00DA767A" w:rsidRDefault="002B253F">
            <w:pPr>
              <w:spacing w:after="0"/>
            </w:pPr>
            <w:r>
              <w:t>Заказчик:</w:t>
            </w:r>
          </w:p>
          <w:p w:rsidR="00DA767A" w:rsidRDefault="002B253F">
            <w:pPr>
              <w:spacing w:after="0"/>
            </w:pPr>
            <w:r>
              <w:t xml:space="preserve">______________________ / </w:t>
            </w:r>
            <w:proofErr w:type="spellStart"/>
            <w:r>
              <w:t>Штельмах</w:t>
            </w:r>
            <w:proofErr w:type="spellEnd"/>
            <w:r>
              <w:t xml:space="preserve"> Т.И./</w:t>
            </w:r>
          </w:p>
          <w:p w:rsidR="00DA767A" w:rsidRDefault="002B253F">
            <w:pPr>
              <w:spacing w:after="0"/>
            </w:pPr>
            <w:r>
              <w:t>М.П.</w:t>
            </w:r>
          </w:p>
        </w:tc>
        <w:tc>
          <w:tcPr>
            <w:tcW w:w="5265" w:type="dxa"/>
          </w:tcPr>
          <w:p w:rsidR="00DA767A" w:rsidRDefault="002B253F">
            <w:pPr>
              <w:spacing w:after="0"/>
            </w:pPr>
            <w:r>
              <w:t>Исполнитель:</w:t>
            </w:r>
          </w:p>
          <w:p w:rsidR="00DA767A" w:rsidRDefault="002B253F">
            <w:pPr>
              <w:spacing w:after="0"/>
            </w:pPr>
            <w:r>
              <w:t>______________________/ Киселев Д.Г./</w:t>
            </w:r>
          </w:p>
          <w:p w:rsidR="00DA767A" w:rsidRDefault="002B253F">
            <w:pPr>
              <w:spacing w:after="0"/>
            </w:pPr>
            <w:r>
              <w:t>М.П.</w:t>
            </w:r>
          </w:p>
        </w:tc>
      </w:tr>
    </w:tbl>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ectPr w:rsidR="00DA767A">
          <w:headerReference w:type="even" r:id="rId12"/>
          <w:footerReference w:type="even" r:id="rId13"/>
          <w:footerReference w:type="default" r:id="rId14"/>
          <w:pgSz w:w="11906" w:h="16838"/>
          <w:pgMar w:top="899" w:right="518" w:bottom="1134" w:left="1077" w:header="709" w:footer="709" w:gutter="0"/>
          <w:cols w:space="720"/>
        </w:sectPr>
      </w:pPr>
    </w:p>
    <w:p w:rsidR="00DA767A" w:rsidRDefault="002B253F">
      <w:pPr>
        <w:spacing w:after="0"/>
        <w:jc w:val="right"/>
      </w:pPr>
      <w:r>
        <w:lastRenderedPageBreak/>
        <w:t>Приложение № 5</w:t>
      </w:r>
    </w:p>
    <w:p w:rsidR="00DA767A" w:rsidRDefault="002B253F">
      <w:pPr>
        <w:spacing w:after="0"/>
        <w:jc w:val="right"/>
      </w:pPr>
      <w:r>
        <w:t>к Контракту № _________</w:t>
      </w:r>
    </w:p>
    <w:p w:rsidR="00DA767A" w:rsidRDefault="002B253F">
      <w:pPr>
        <w:spacing w:after="0"/>
        <w:jc w:val="right"/>
      </w:pPr>
      <w:r>
        <w:t>от ______________ 2025 г.</w:t>
      </w:r>
    </w:p>
    <w:p w:rsidR="00DA767A" w:rsidRDefault="00DA767A">
      <w:pPr>
        <w:spacing w:after="0"/>
      </w:pPr>
    </w:p>
    <w:p w:rsidR="00DA767A" w:rsidRDefault="00DA767A">
      <w:pPr>
        <w:spacing w:after="0"/>
      </w:pPr>
    </w:p>
    <w:p w:rsidR="00DA767A" w:rsidRDefault="002B253F">
      <w:pPr>
        <w:spacing w:after="0"/>
        <w:jc w:val="center"/>
        <w:rPr>
          <w:b/>
        </w:rPr>
      </w:pPr>
      <w:r>
        <w:rPr>
          <w:b/>
        </w:rPr>
        <w:t>График оказания услуг</w:t>
      </w:r>
    </w:p>
    <w:p w:rsidR="00DA767A" w:rsidRDefault="00DA767A">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4"/>
        <w:gridCol w:w="2543"/>
        <w:gridCol w:w="2668"/>
        <w:gridCol w:w="2882"/>
      </w:tblGrid>
      <w:tr w:rsidR="00DA767A">
        <w:trPr>
          <w:trHeight w:val="706"/>
        </w:trPr>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spacing w:after="0"/>
              <w:jc w:val="center"/>
            </w:pPr>
            <w:r>
              <w:t>Наименование образовательного учреждения</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spacing w:after="0"/>
              <w:jc w:val="center"/>
            </w:pPr>
            <w:r>
              <w:t>Место оказания услуг</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spacing w:after="0"/>
              <w:jc w:val="center"/>
            </w:pPr>
            <w:r>
              <w:t>Срок оказания услуг</w:t>
            </w: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spacing w:after="0"/>
              <w:jc w:val="center"/>
            </w:pPr>
            <w:r>
              <w:t>Вид услуг</w:t>
            </w:r>
          </w:p>
        </w:tc>
      </w:tr>
      <w:tr w:rsidR="00DA767A">
        <w:trPr>
          <w:trHeight w:val="1870"/>
        </w:trPr>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DA767A">
            <w:pPr>
              <w:spacing w:after="0"/>
              <w:contextualSpacing/>
              <w:rPr>
                <w:b/>
              </w:rPr>
            </w:pPr>
          </w:p>
          <w:p w:rsidR="00DA767A" w:rsidRDefault="002B253F">
            <w:pPr>
              <w:spacing w:before="60"/>
              <w:outlineLvl w:val="0"/>
            </w:pPr>
            <w:r>
              <w:rPr>
                <w:b/>
              </w:rPr>
              <w:t>МКОУ «</w:t>
            </w:r>
            <w:proofErr w:type="spellStart"/>
            <w:r>
              <w:rPr>
                <w:b/>
              </w:rPr>
              <w:t>Ближнеосиновская</w:t>
            </w:r>
            <w:proofErr w:type="spellEnd"/>
            <w:r>
              <w:rPr>
                <w:b/>
              </w:rPr>
              <w:t xml:space="preserve"> СОШ»</w:t>
            </w:r>
          </w:p>
          <w:p w:rsidR="00DA767A" w:rsidRDefault="00DA767A">
            <w:pPr>
              <w:spacing w:before="60"/>
              <w:outlineLvl w:val="0"/>
            </w:pP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spacing w:before="60"/>
              <w:outlineLvl w:val="0"/>
            </w:pPr>
            <w:r>
              <w:rPr>
                <w:sz w:val="20"/>
              </w:rPr>
              <w:t xml:space="preserve">404443, Россия, Волгоградская область, </w:t>
            </w:r>
            <w:proofErr w:type="spellStart"/>
            <w:r>
              <w:rPr>
                <w:sz w:val="20"/>
              </w:rPr>
              <w:t>Суровикинский</w:t>
            </w:r>
            <w:proofErr w:type="spellEnd"/>
            <w:r>
              <w:rPr>
                <w:sz w:val="20"/>
              </w:rPr>
              <w:t xml:space="preserve"> район, </w:t>
            </w:r>
            <w:proofErr w:type="spellStart"/>
            <w:r>
              <w:rPr>
                <w:sz w:val="20"/>
              </w:rPr>
              <w:t>х</w:t>
            </w:r>
            <w:proofErr w:type="gramStart"/>
            <w:r>
              <w:rPr>
                <w:sz w:val="20"/>
              </w:rPr>
              <w:t>.Б</w:t>
            </w:r>
            <w:proofErr w:type="gramEnd"/>
            <w:r>
              <w:rPr>
                <w:sz w:val="20"/>
              </w:rPr>
              <w:t>лижнеосиновский</w:t>
            </w:r>
            <w:proofErr w:type="spellEnd"/>
            <w:r>
              <w:rPr>
                <w:sz w:val="20"/>
              </w:rPr>
              <w:t>, ул. Школьная,  8</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keepNext/>
              <w:spacing w:before="60" w:after="0"/>
              <w:jc w:val="left"/>
              <w:outlineLvl w:val="0"/>
              <w:rPr>
                <w:sz w:val="20"/>
              </w:rPr>
            </w:pPr>
            <w:r>
              <w:rPr>
                <w:sz w:val="20"/>
              </w:rPr>
              <w:t>с момента заключения контракта, но не ранее 02.06.2025 г. по 27.06.2025 г, ежедневно, за исключением каникул, школьных выходных и праздничных дней</w:t>
            </w: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rsidR="00DA767A" w:rsidRDefault="002B253F">
            <w:pPr>
              <w:keepNext/>
              <w:spacing w:before="60" w:after="0"/>
              <w:outlineLvl w:val="0"/>
              <w:rPr>
                <w:sz w:val="20"/>
              </w:rPr>
            </w:pPr>
            <w:r>
              <w:rPr>
                <w:sz w:val="20"/>
              </w:rPr>
              <w:t>Оказание услуг по организации горячего питания обучающихся, получающих общее образование в образовательных учреждениях, в каникулярный период</w:t>
            </w:r>
          </w:p>
        </w:tc>
      </w:tr>
    </w:tbl>
    <w:tbl>
      <w:tblPr>
        <w:tblpPr w:leftFromText="180" w:rightFromText="180" w:vertAnchor="text" w:horzAnchor="margin" w:tblpY="727"/>
        <w:tblW w:w="0" w:type="auto"/>
        <w:tblLayout w:type="fixed"/>
        <w:tblLook w:val="04A0"/>
      </w:tblPr>
      <w:tblGrid>
        <w:gridCol w:w="5243"/>
        <w:gridCol w:w="5284"/>
      </w:tblGrid>
      <w:tr w:rsidR="00DA767A">
        <w:tc>
          <w:tcPr>
            <w:tcW w:w="5243" w:type="dxa"/>
          </w:tcPr>
          <w:p w:rsidR="00DA767A" w:rsidRDefault="002B253F">
            <w:pPr>
              <w:spacing w:after="0"/>
            </w:pPr>
            <w:r>
              <w:t>Заказчик:</w:t>
            </w:r>
          </w:p>
          <w:p w:rsidR="00DA767A" w:rsidRDefault="002B253F">
            <w:pPr>
              <w:spacing w:after="0"/>
            </w:pPr>
            <w:r>
              <w:t xml:space="preserve">______________________ /  </w:t>
            </w:r>
            <w:proofErr w:type="spellStart"/>
            <w:r>
              <w:t>Штельмах</w:t>
            </w:r>
            <w:proofErr w:type="spellEnd"/>
            <w:r>
              <w:t xml:space="preserve"> Т.И.  /</w:t>
            </w:r>
          </w:p>
          <w:p w:rsidR="00DA767A" w:rsidRDefault="002B253F">
            <w:pPr>
              <w:spacing w:after="0"/>
            </w:pPr>
            <w:r>
              <w:t>М.П.</w:t>
            </w:r>
          </w:p>
        </w:tc>
        <w:tc>
          <w:tcPr>
            <w:tcW w:w="5284" w:type="dxa"/>
          </w:tcPr>
          <w:p w:rsidR="00DA767A" w:rsidRDefault="002B253F">
            <w:pPr>
              <w:spacing w:after="0"/>
            </w:pPr>
            <w:r>
              <w:t>Исполнитель:</w:t>
            </w:r>
          </w:p>
          <w:p w:rsidR="00DA767A" w:rsidRDefault="002B253F">
            <w:pPr>
              <w:spacing w:after="0"/>
            </w:pPr>
            <w:r>
              <w:t>______________________/  Киселев Д.Г./</w:t>
            </w:r>
          </w:p>
          <w:p w:rsidR="00DA767A" w:rsidRDefault="002B253F">
            <w:pPr>
              <w:spacing w:after="0"/>
            </w:pPr>
            <w:r>
              <w:t>М.П.</w:t>
            </w:r>
          </w:p>
        </w:tc>
      </w:tr>
    </w:tbl>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pacing w:after="0"/>
      </w:pPr>
    </w:p>
    <w:p w:rsidR="00DA767A" w:rsidRDefault="00DA767A">
      <w:pPr>
        <w:sectPr w:rsidR="00DA767A">
          <w:headerReference w:type="even" r:id="rId15"/>
          <w:footerReference w:type="even" r:id="rId16"/>
          <w:footerReference w:type="default" r:id="rId17"/>
          <w:pgSz w:w="11906" w:h="16838"/>
          <w:pgMar w:top="899" w:right="518" w:bottom="1134" w:left="1077" w:header="709" w:footer="709" w:gutter="0"/>
          <w:cols w:space="720"/>
        </w:sectPr>
      </w:pPr>
    </w:p>
    <w:p w:rsidR="00DA767A" w:rsidRDefault="002B253F">
      <w:pPr>
        <w:spacing w:after="0"/>
        <w:jc w:val="right"/>
      </w:pPr>
      <w:r>
        <w:lastRenderedPageBreak/>
        <w:t>Приложение № 6</w:t>
      </w:r>
    </w:p>
    <w:p w:rsidR="00DA767A" w:rsidRDefault="002B253F">
      <w:pPr>
        <w:spacing w:after="0"/>
        <w:jc w:val="right"/>
      </w:pPr>
      <w:r>
        <w:t xml:space="preserve">к Контракту № _________ </w:t>
      </w:r>
    </w:p>
    <w:p w:rsidR="00DA767A" w:rsidRDefault="002B253F">
      <w:pPr>
        <w:spacing w:after="0"/>
        <w:jc w:val="right"/>
      </w:pPr>
      <w:r>
        <w:t>от ______________ 2025 г.</w:t>
      </w:r>
    </w:p>
    <w:p w:rsidR="00DA767A" w:rsidRDefault="00DA767A">
      <w:pPr>
        <w:spacing w:after="0"/>
        <w:jc w:val="right"/>
      </w:pPr>
    </w:p>
    <w:p w:rsidR="00DA767A" w:rsidRDefault="002B253F">
      <w:pPr>
        <w:spacing w:after="0"/>
        <w:jc w:val="center"/>
        <w:rPr>
          <w:b/>
        </w:rPr>
      </w:pPr>
      <w:r>
        <w:rPr>
          <w:b/>
        </w:rPr>
        <w:t>Наименование, потребительские свойства и качественные характеристики поставляемой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3943"/>
        <w:gridCol w:w="6024"/>
      </w:tblGrid>
      <w:tr w:rsidR="00DA767A">
        <w:trPr>
          <w:trHeight w:val="1363"/>
        </w:trPr>
        <w:tc>
          <w:tcPr>
            <w:tcW w:w="560" w:type="dxa"/>
            <w:tcBorders>
              <w:top w:val="single" w:sz="4" w:space="0" w:color="000000"/>
              <w:left w:val="single" w:sz="4" w:space="0" w:color="000000"/>
              <w:bottom w:val="single" w:sz="4" w:space="0" w:color="000000"/>
              <w:right w:val="single" w:sz="4" w:space="0" w:color="000000"/>
            </w:tcBorders>
          </w:tcPr>
          <w:p w:rsidR="00DA767A" w:rsidRDefault="002B253F">
            <w:pPr>
              <w:spacing w:after="0"/>
              <w:jc w:val="center"/>
              <w:rPr>
                <w:b/>
                <w:sz w:val="20"/>
              </w:rPr>
            </w:pPr>
            <w:r>
              <w:rPr>
                <w:b/>
                <w:sz w:val="20"/>
              </w:rPr>
              <w:t>№</w:t>
            </w:r>
          </w:p>
          <w:p w:rsidR="00DA767A" w:rsidRDefault="002B253F">
            <w:pPr>
              <w:spacing w:after="0"/>
              <w:jc w:val="center"/>
              <w:rPr>
                <w:b/>
                <w:sz w:val="20"/>
              </w:rPr>
            </w:pPr>
            <w:proofErr w:type="spellStart"/>
            <w:proofErr w:type="gramStart"/>
            <w:r>
              <w:rPr>
                <w:b/>
                <w:sz w:val="20"/>
              </w:rPr>
              <w:t>п</w:t>
            </w:r>
            <w:proofErr w:type="spellEnd"/>
            <w:proofErr w:type="gramEnd"/>
            <w:r>
              <w:rPr>
                <w:b/>
                <w:sz w:val="20"/>
              </w:rPr>
              <w:t>/</w:t>
            </w:r>
            <w:proofErr w:type="spellStart"/>
            <w:r>
              <w:rPr>
                <w:b/>
                <w:sz w:val="20"/>
              </w:rPr>
              <w:t>п</w:t>
            </w:r>
            <w:proofErr w:type="spellEnd"/>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jc w:val="center"/>
              <w:rPr>
                <w:b/>
                <w:sz w:val="20"/>
              </w:rPr>
            </w:pPr>
            <w:r>
              <w:rPr>
                <w:b/>
                <w:sz w:val="20"/>
              </w:rPr>
              <w:t>Наименование</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jc w:val="center"/>
              <w:rPr>
                <w:b/>
                <w:sz w:val="20"/>
              </w:rPr>
            </w:pPr>
            <w:r>
              <w:rPr>
                <w:b/>
                <w:sz w:val="20"/>
              </w:rPr>
              <w:t>Требования к функциональным характеристикам (потребительским свойствам) и качественным характеристикам используемых при оказании услуг продуктов питания</w:t>
            </w:r>
          </w:p>
        </w:tc>
      </w:tr>
      <w:tr w:rsidR="00DA767A">
        <w:trPr>
          <w:trHeight w:val="313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 из мяса птиц</w:t>
            </w:r>
            <w:proofErr w:type="gramStart"/>
            <w:r>
              <w:rPr>
                <w:sz w:val="20"/>
              </w:rPr>
              <w:t>ы(</w:t>
            </w:r>
            <w:proofErr w:type="gramEnd"/>
            <w:r>
              <w:rPr>
                <w:sz w:val="20"/>
              </w:rPr>
              <w:t xml:space="preserve">кур, цыплят -бройлеров) натуральный кусковой  бескостный  филе куриное нарезное,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 из мяса птиц</w:t>
            </w:r>
            <w:proofErr w:type="gramStart"/>
            <w:r>
              <w:rPr>
                <w:sz w:val="20"/>
              </w:rPr>
              <w:t>ы(</w:t>
            </w:r>
            <w:proofErr w:type="gramEnd"/>
            <w:r>
              <w:rPr>
                <w:sz w:val="20"/>
              </w:rPr>
              <w:t xml:space="preserve">кур, цыплят -бройлеров) натуральный кусковой бескостный  мясо для тушения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кур, цыплят -бройлеров) натуральные кусковые мясокостные  рагу</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 xml:space="preserve">кур, цыплят -бройлеров) натуральные кусковые мясокостные набор для чахохбили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 xml:space="preserve">кур, цыплят -бройлеров) натуральные кусковые мясокостные                                                                                                                                                                                                                                                                                                                                                                    </w:t>
            </w:r>
            <w:proofErr w:type="spellStart"/>
            <w:r>
              <w:rPr>
                <w:sz w:val="20"/>
              </w:rPr>
              <w:t>окорочка</w:t>
            </w:r>
            <w:proofErr w:type="spellEnd"/>
            <w:r>
              <w:rPr>
                <w:sz w:val="20"/>
              </w:rPr>
              <w:t xml:space="preserve"> рубленные</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 xml:space="preserve">кур, цыплят -бройлеров) рубленые формованные </w:t>
            </w:r>
            <w:proofErr w:type="spellStart"/>
            <w:r>
              <w:rPr>
                <w:sz w:val="20"/>
              </w:rPr>
              <w:t>непанированные</w:t>
            </w:r>
            <w:proofErr w:type="spellEnd"/>
            <w:r>
              <w:rPr>
                <w:sz w:val="20"/>
              </w:rPr>
              <w:t xml:space="preserve">                                                                                                                                                                                                                          фрикадельки куриные,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 xml:space="preserve">кур, цыплят -бройлеров) рубленые формованные </w:t>
            </w:r>
            <w:proofErr w:type="spellStart"/>
            <w:r>
              <w:rPr>
                <w:sz w:val="20"/>
              </w:rPr>
              <w:t>непанированные</w:t>
            </w:r>
            <w:proofErr w:type="spellEnd"/>
            <w:r>
              <w:rPr>
                <w:sz w:val="20"/>
              </w:rPr>
              <w:t xml:space="preserve">                                                                                                                                                                                                                                                                                                            биточки из птицы,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 xml:space="preserve">кур, цыплят -бройлеров) рубленые формованные панированные                                                                                                                                                                                                                                                                                                            котлета куриная рубленая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из </w:t>
            </w:r>
            <w:proofErr w:type="gramStart"/>
            <w:r>
              <w:rPr>
                <w:sz w:val="20"/>
              </w:rPr>
              <w:t>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w:t>
            </w:r>
            <w:proofErr w:type="gramEnd"/>
            <w:r>
              <w:rPr>
                <w:sz w:val="20"/>
              </w:rPr>
              <w:t xml:space="preserve"> продукции в рамках программы производственного контроля в аккредитованных лабораториях).</w:t>
            </w:r>
          </w:p>
        </w:tc>
      </w:tr>
      <w:tr w:rsidR="00DA767A">
        <w:trPr>
          <w:trHeight w:val="306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из мяса птиц</w:t>
            </w:r>
            <w:proofErr w:type="gramStart"/>
            <w:r>
              <w:rPr>
                <w:sz w:val="20"/>
              </w:rPr>
              <w:t>ы(</w:t>
            </w:r>
            <w:proofErr w:type="gramEnd"/>
            <w:r>
              <w:rPr>
                <w:sz w:val="20"/>
              </w:rPr>
              <w:t xml:space="preserve">кур, цыплят -бройлеров) рубленые неформованные фарш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из мяса птицы замороженные, имеющие санитарно-эпидемиологическое заключение о подтвержденных сроках годности, упакованные по 0,5 -1,0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022/2011 «Пищевая продукция в части ее маркировки»,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ГОСТ 31936-2012 «Полуфабрикаты </w:t>
            </w:r>
            <w:proofErr w:type="gramStart"/>
            <w:r>
              <w:rPr>
                <w:sz w:val="20"/>
              </w:rPr>
              <w:t>из мяса и субпродуктов птицы»,  не содержат продуктов, запрещенных для детского питания, вырабатываются из охлажденного сырья, 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w:t>
            </w:r>
            <w:proofErr w:type="gramEnd"/>
            <w:r>
              <w:rPr>
                <w:sz w:val="20"/>
              </w:rPr>
              <w:t xml:space="preserve"> испытаний продукции в рамках программы производственного контроля в аккредитованных лабораториях).</w:t>
            </w:r>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мелкокусковые бескостные    гуляш из говядины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рубленые формованные </w:t>
            </w:r>
            <w:proofErr w:type="spellStart"/>
            <w:r>
              <w:rPr>
                <w:sz w:val="20"/>
              </w:rPr>
              <w:t>непанированные</w:t>
            </w:r>
            <w:proofErr w:type="spellEnd"/>
            <w:r>
              <w:rPr>
                <w:sz w:val="20"/>
              </w:rPr>
              <w:t xml:space="preserve">  фрикадельки мясные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рубленые формованные </w:t>
            </w:r>
            <w:proofErr w:type="spellStart"/>
            <w:r>
              <w:rPr>
                <w:sz w:val="20"/>
              </w:rPr>
              <w:t>непанированные</w:t>
            </w:r>
            <w:proofErr w:type="spellEnd"/>
            <w:r>
              <w:rPr>
                <w:sz w:val="20"/>
              </w:rPr>
              <w:t xml:space="preserve">  биточки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рубленые формованные </w:t>
            </w:r>
            <w:proofErr w:type="spellStart"/>
            <w:r>
              <w:rPr>
                <w:sz w:val="20"/>
              </w:rPr>
              <w:t>непанированные</w:t>
            </w:r>
            <w:proofErr w:type="spellEnd"/>
            <w:r>
              <w:rPr>
                <w:sz w:val="20"/>
              </w:rPr>
              <w:t xml:space="preserve">   тефтели</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159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рубленые формованные панированные шницель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w:t>
            </w:r>
            <w:r>
              <w:rPr>
                <w:sz w:val="20"/>
              </w:rPr>
              <w:lastRenderedPageBreak/>
              <w:t xml:space="preserve">лабораториях).  </w:t>
            </w:r>
            <w:proofErr w:type="gramEnd"/>
          </w:p>
        </w:tc>
      </w:tr>
      <w:tr w:rsidR="00DA767A">
        <w:trPr>
          <w:trHeight w:val="210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рубленые формованные панированные  котлета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19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и </w:t>
            </w:r>
            <w:proofErr w:type="spellStart"/>
            <w:r>
              <w:rPr>
                <w:sz w:val="20"/>
              </w:rPr>
              <w:t>мясосодержащие</w:t>
            </w:r>
            <w:proofErr w:type="spellEnd"/>
            <w:r>
              <w:rPr>
                <w:sz w:val="20"/>
              </w:rPr>
              <w:t xml:space="preserve"> из говядины рубленые неформованные весовые, фасованные - фарш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0,5-1,0 кг, вырабатываемые по ГОСТ, ТУ, СТО, соответствующие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spellStart"/>
            <w:r>
              <w:rPr>
                <w:sz w:val="20"/>
              </w:rPr>
              <w:t>мясосодержащие</w:t>
            </w:r>
            <w:proofErr w:type="spellEnd"/>
            <w:r>
              <w:rPr>
                <w:sz w:val="20"/>
              </w:rPr>
              <w:t xml:space="preserve"> рубленые формованные </w:t>
            </w:r>
            <w:proofErr w:type="spellStart"/>
            <w:r>
              <w:rPr>
                <w:sz w:val="20"/>
              </w:rPr>
              <w:t>непанированные</w:t>
            </w:r>
            <w:proofErr w:type="spellEnd"/>
            <w:r>
              <w:rPr>
                <w:sz w:val="20"/>
              </w:rPr>
              <w:t xml:space="preserve"> - фрикадельки,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w:t>
            </w:r>
            <w:r>
              <w:rPr>
                <w:sz w:val="20"/>
              </w:rPr>
              <w:lastRenderedPageBreak/>
              <w:t xml:space="preserve">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spellStart"/>
            <w:r>
              <w:rPr>
                <w:sz w:val="20"/>
              </w:rPr>
              <w:t>мясосодержащие</w:t>
            </w:r>
            <w:proofErr w:type="spellEnd"/>
            <w:r>
              <w:rPr>
                <w:sz w:val="20"/>
              </w:rPr>
              <w:t xml:space="preserve"> рубленые формованные </w:t>
            </w:r>
            <w:proofErr w:type="spellStart"/>
            <w:r>
              <w:rPr>
                <w:sz w:val="20"/>
              </w:rPr>
              <w:t>непанированные</w:t>
            </w:r>
            <w:proofErr w:type="spellEnd"/>
            <w:r>
              <w:rPr>
                <w:sz w:val="20"/>
              </w:rPr>
              <w:t xml:space="preserve">  - голубцы ленивые</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80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spellStart"/>
            <w:r>
              <w:rPr>
                <w:sz w:val="20"/>
              </w:rPr>
              <w:t>мясосодержащие</w:t>
            </w:r>
            <w:proofErr w:type="spellEnd"/>
            <w:r>
              <w:rPr>
                <w:sz w:val="20"/>
              </w:rPr>
              <w:t xml:space="preserve"> рубленые формованные панированные - котлеты рубленые с капустой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мясные и </w:t>
            </w:r>
            <w:proofErr w:type="spellStart"/>
            <w:r>
              <w:rPr>
                <w:sz w:val="20"/>
              </w:rPr>
              <w:t>мясосодержащие</w:t>
            </w:r>
            <w:proofErr w:type="spellEnd"/>
            <w:r>
              <w:rPr>
                <w:sz w:val="20"/>
              </w:rPr>
              <w:t xml:space="preserve"> замороженные, имеющие санитарно-эпидемиологическое заключение о подтвержденных сроках годности, упакованные по 10-20 </w:t>
            </w:r>
            <w:proofErr w:type="spellStart"/>
            <w:proofErr w:type="gramStart"/>
            <w:r>
              <w:rPr>
                <w:sz w:val="20"/>
              </w:rPr>
              <w:t>шт</w:t>
            </w:r>
            <w:proofErr w:type="spellEnd"/>
            <w:proofErr w:type="gramEnd"/>
            <w:r>
              <w:rPr>
                <w:sz w:val="20"/>
              </w:rPr>
              <w:t xml:space="preserve">, вырабатываемые по ГОСТ, ТУ, СТО, соответствующие требованиям ТР ТС 021/2011 «О безопасности пищевой продукции», ТР ТС 022 «Пищевая продукция в части ее маркировки», ТР ТС 034/2013 «О безопасности мяса и мясной продукции»,  ТР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продуктов, запрещенных для детского питания, вырабатываются из охлажденного сырья. </w:t>
            </w:r>
            <w:proofErr w:type="gramStart"/>
            <w:r>
              <w:rPr>
                <w:sz w:val="20"/>
              </w:rPr>
              <w:t xml:space="preserve">Предприятие 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  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 материалы, ветеринарные справки, протоколы испытаний продукции в рамках программы производственного контроля в аккредитованных лабораториях).  </w:t>
            </w:r>
            <w:proofErr w:type="gramEnd"/>
          </w:p>
        </w:tc>
      </w:tr>
      <w:tr w:rsidR="00DA767A">
        <w:trPr>
          <w:trHeight w:val="226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gramStart"/>
            <w:r>
              <w:rPr>
                <w:sz w:val="20"/>
              </w:rPr>
              <w:t>овощные</w:t>
            </w:r>
            <w:proofErr w:type="gramEnd"/>
            <w:r>
              <w:rPr>
                <w:sz w:val="20"/>
              </w:rPr>
              <w:t xml:space="preserve"> охлажденные в вакуумной упаковке:                                                                                                                                                                                                  - картофель свежий очищенный целый,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29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gramStart"/>
            <w:r>
              <w:rPr>
                <w:sz w:val="20"/>
              </w:rPr>
              <w:t>овощные</w:t>
            </w:r>
            <w:proofErr w:type="gramEnd"/>
            <w:r>
              <w:rPr>
                <w:sz w:val="20"/>
              </w:rPr>
              <w:t xml:space="preserve"> охлажденные в вакуумной упаковке:                                                                                                                                                                                                                                    - картофель свежий очищенный нарезной,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29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gramStart"/>
            <w:r>
              <w:rPr>
                <w:sz w:val="20"/>
              </w:rPr>
              <w:t>овощные</w:t>
            </w:r>
            <w:proofErr w:type="gramEnd"/>
            <w:r>
              <w:rPr>
                <w:sz w:val="20"/>
              </w:rPr>
              <w:t xml:space="preserve"> охлажденные в вакуумной упаковке:                                                                                                                                                                                                                                                - морковь свежая очищенная целая,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29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овощные охлажденные в вакуумной упаковке:                                                                                                                                                                                                     </w:t>
            </w:r>
            <w:proofErr w:type="gramStart"/>
            <w:r>
              <w:rPr>
                <w:sz w:val="20"/>
              </w:rPr>
              <w:t>-м</w:t>
            </w:r>
            <w:proofErr w:type="gramEnd"/>
            <w:r>
              <w:rPr>
                <w:sz w:val="20"/>
              </w:rPr>
              <w:t xml:space="preserve">орковь свежая очищенная нарезная,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w:t>
            </w:r>
            <w:r>
              <w:rPr>
                <w:sz w:val="20"/>
              </w:rPr>
              <w:lastRenderedPageBreak/>
              <w:t xml:space="preserve">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29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gramStart"/>
            <w:r>
              <w:rPr>
                <w:sz w:val="20"/>
              </w:rPr>
              <w:t>овощные</w:t>
            </w:r>
            <w:proofErr w:type="gramEnd"/>
            <w:r>
              <w:rPr>
                <w:sz w:val="20"/>
              </w:rPr>
              <w:t xml:space="preserve"> охлажденные в вакуумной упаковке:                                                                                                                                                                                                     - лук репчатый очищенный целый.</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29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gramStart"/>
            <w:r>
              <w:rPr>
                <w:sz w:val="20"/>
              </w:rPr>
              <w:t>овощные</w:t>
            </w:r>
            <w:proofErr w:type="gramEnd"/>
            <w:r>
              <w:rPr>
                <w:sz w:val="20"/>
              </w:rPr>
              <w:t xml:space="preserve"> охлажденные в вакуумной упаковке:                                                                                                                                                                                                     - свекла свежая очищенная целая.</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295"/>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w:t>
            </w:r>
            <w:proofErr w:type="gramStart"/>
            <w:r>
              <w:rPr>
                <w:sz w:val="20"/>
              </w:rPr>
              <w:t>овощные</w:t>
            </w:r>
            <w:proofErr w:type="gramEnd"/>
            <w:r>
              <w:rPr>
                <w:sz w:val="20"/>
              </w:rPr>
              <w:t xml:space="preserve"> охлажденные в вакуумной упаковке:                                                                                                                                                                                                     - свекла свежая очищенная нарезанная.</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 Полуфабрикаты промышленного производства овощные охлажденные в вакуумной упаковке,  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5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промышленного производства  высокой степени готовности из рыбы и морепродуктов</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промышленного производства  высокой степени готовности отварные, тушеные, запеченные охлажденные и/или замороженные</w:t>
            </w:r>
            <w:proofErr w:type="gramStart"/>
            <w:r>
              <w:rPr>
                <w:sz w:val="20"/>
              </w:rPr>
              <w:t xml:space="preserve"> ,</w:t>
            </w:r>
            <w:proofErr w:type="gramEnd"/>
            <w:r>
              <w:rPr>
                <w:sz w:val="20"/>
              </w:rPr>
              <w:t xml:space="preserve">  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5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промышленного производства  высокой степени готовности из мяса и мясных продуктов</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промышленного производства  высокой степени готовности отварные, тушеные, запеченные охлажденные и/или замороженные</w:t>
            </w:r>
            <w:proofErr w:type="gramStart"/>
            <w:r>
              <w:rPr>
                <w:sz w:val="20"/>
              </w:rPr>
              <w:t xml:space="preserve"> ,</w:t>
            </w:r>
            <w:proofErr w:type="gramEnd"/>
            <w:r>
              <w:rPr>
                <w:sz w:val="20"/>
              </w:rPr>
              <w:t xml:space="preserve">  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5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промышленного производства  высокой степени готовности из мяса птицы и кролика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промышленного производства  высокой степени готовности отварные, тушеные, запеченные охлажденные и/или замороженные</w:t>
            </w:r>
            <w:proofErr w:type="gramStart"/>
            <w:r>
              <w:rPr>
                <w:sz w:val="20"/>
              </w:rPr>
              <w:t xml:space="preserve"> ,</w:t>
            </w:r>
            <w:proofErr w:type="gramEnd"/>
            <w:r>
              <w:rPr>
                <w:sz w:val="20"/>
              </w:rPr>
              <w:t xml:space="preserve">  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5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мясные для первых блюд порционные </w:t>
            </w:r>
            <w:proofErr w:type="gramStart"/>
            <w:r>
              <w:rPr>
                <w:sz w:val="20"/>
              </w:rPr>
              <w:t xml:space="preserve">( </w:t>
            </w:r>
            <w:proofErr w:type="gramEnd"/>
            <w:r>
              <w:rPr>
                <w:sz w:val="20"/>
              </w:rPr>
              <w:t xml:space="preserve">мясо говядины, птицы отварное для первых блюд, фрикадельки мясные, куриные, рыбные) </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Полуфабрикаты промышленного производства  высокой степени готовности отварные, тушеные, запеченные охлажденные и/или замороженные</w:t>
            </w:r>
            <w:proofErr w:type="gramStart"/>
            <w:r>
              <w:rPr>
                <w:sz w:val="20"/>
              </w:rPr>
              <w:t xml:space="preserve"> ,</w:t>
            </w:r>
            <w:proofErr w:type="gramEnd"/>
            <w:r>
              <w:rPr>
                <w:sz w:val="20"/>
              </w:rPr>
              <w:t xml:space="preserve">  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w:t>
            </w:r>
            <w:r>
              <w:rPr>
                <w:sz w:val="20"/>
              </w:rPr>
              <w:lastRenderedPageBreak/>
              <w:t xml:space="preserve">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5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мучные, мучные кондитерские  и </w:t>
            </w:r>
            <w:proofErr w:type="spellStart"/>
            <w:r>
              <w:rPr>
                <w:sz w:val="20"/>
              </w:rPr>
              <w:t>х</w:t>
            </w:r>
            <w:proofErr w:type="spellEnd"/>
            <w:r>
              <w:rPr>
                <w:sz w:val="20"/>
              </w:rPr>
              <w:t>/булочные</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Полуфабрикаты мучные, мучные кондитерские  и </w:t>
            </w:r>
            <w:proofErr w:type="spellStart"/>
            <w:r>
              <w:rPr>
                <w:sz w:val="20"/>
              </w:rPr>
              <w:t>х</w:t>
            </w:r>
            <w:proofErr w:type="spellEnd"/>
            <w:r>
              <w:rPr>
                <w:sz w:val="20"/>
              </w:rPr>
              <w:t>/булочные разной степени готовности  замороженные</w:t>
            </w:r>
            <w:proofErr w:type="gramStart"/>
            <w:r>
              <w:rPr>
                <w:sz w:val="20"/>
              </w:rPr>
              <w:t xml:space="preserve"> ,</w:t>
            </w:r>
            <w:proofErr w:type="gramEnd"/>
            <w:r>
              <w:rPr>
                <w:sz w:val="20"/>
              </w:rPr>
              <w:t xml:space="preserve"> в упаковке,  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r w:rsidR="00DA767A">
        <w:trPr>
          <w:trHeight w:val="2550"/>
        </w:trPr>
        <w:tc>
          <w:tcPr>
            <w:tcW w:w="560" w:type="dxa"/>
            <w:tcBorders>
              <w:top w:val="single" w:sz="4" w:space="0" w:color="000000"/>
              <w:left w:val="single" w:sz="4" w:space="0" w:color="000000"/>
              <w:bottom w:val="single" w:sz="4" w:space="0" w:color="000000"/>
              <w:right w:val="single" w:sz="4" w:space="0" w:color="000000"/>
            </w:tcBorders>
          </w:tcPr>
          <w:p w:rsidR="00DA767A" w:rsidRDefault="00DA767A">
            <w:pPr>
              <w:spacing w:after="0"/>
              <w:rPr>
                <w:sz w:val="20"/>
              </w:rPr>
            </w:pPr>
          </w:p>
        </w:tc>
        <w:tc>
          <w:tcPr>
            <w:tcW w:w="3943"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Мучные, мучные кондитерские  и </w:t>
            </w:r>
            <w:proofErr w:type="spellStart"/>
            <w:r>
              <w:rPr>
                <w:sz w:val="20"/>
              </w:rPr>
              <w:t>х</w:t>
            </w:r>
            <w:proofErr w:type="spellEnd"/>
            <w:r>
              <w:rPr>
                <w:sz w:val="20"/>
              </w:rPr>
              <w:t>/булочные изделия</w:t>
            </w:r>
          </w:p>
        </w:tc>
        <w:tc>
          <w:tcPr>
            <w:tcW w:w="6024" w:type="dxa"/>
            <w:tcBorders>
              <w:top w:val="single" w:sz="4" w:space="0" w:color="000000"/>
              <w:left w:val="single" w:sz="4" w:space="0" w:color="000000"/>
              <w:bottom w:val="single" w:sz="4" w:space="0" w:color="000000"/>
              <w:right w:val="single" w:sz="4" w:space="0" w:color="000000"/>
            </w:tcBorders>
          </w:tcPr>
          <w:p w:rsidR="00DA767A" w:rsidRDefault="002B253F">
            <w:pPr>
              <w:spacing w:after="0"/>
              <w:rPr>
                <w:sz w:val="20"/>
              </w:rPr>
            </w:pPr>
            <w:r>
              <w:rPr>
                <w:sz w:val="20"/>
              </w:rPr>
              <w:t xml:space="preserve">Готовые изделия промышленного производства в герметичной индивидуальной потребительской упаковке,  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w:t>
            </w:r>
            <w:proofErr w:type="gramStart"/>
            <w:r>
              <w:rPr>
                <w:sz w:val="20"/>
              </w:rPr>
              <w:t>ТР</w:t>
            </w:r>
            <w:proofErr w:type="gramEnd"/>
            <w:r>
              <w:rPr>
                <w:sz w:val="20"/>
              </w:rPr>
              <w:t xml:space="preserve"> ТС 021/2011 «О безопасности пищевой продукции», ТР ТС 022 «Пищевая продукция в части ее маркировки». </w:t>
            </w:r>
            <w:proofErr w:type="gramStart"/>
            <w:r>
              <w:rPr>
                <w:sz w:val="20"/>
              </w:rPr>
              <w:t>ТР</w:t>
            </w:r>
            <w:proofErr w:type="gramEnd"/>
            <w:r>
              <w:rPr>
                <w:sz w:val="20"/>
              </w:rPr>
              <w:t xml:space="preserve"> ТС 029/2012 "Требования безопасности пищевых добавок, </w:t>
            </w:r>
            <w:proofErr w:type="spellStart"/>
            <w:r>
              <w:rPr>
                <w:sz w:val="20"/>
              </w:rPr>
              <w:t>ароматизаторов</w:t>
            </w:r>
            <w:proofErr w:type="spellEnd"/>
            <w:r>
              <w:rPr>
                <w:sz w:val="20"/>
              </w:rPr>
              <w:t xml:space="preserve">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 нормативам, предъявляет документы, гарантирующие качество и безопасность продукта (декларации соответствия  на продукцию и упаковочные материалы, протоколы испытаний продукции в рамках производственного контроля в аккредитованных лабораториях). </w:t>
            </w:r>
          </w:p>
        </w:tc>
      </w:tr>
    </w:tbl>
    <w:p w:rsidR="00DA767A" w:rsidRDefault="00DA767A">
      <w:pPr>
        <w:spacing w:after="0"/>
      </w:pPr>
    </w:p>
    <w:p w:rsidR="00DA767A" w:rsidRDefault="00DA767A"/>
    <w:tbl>
      <w:tblPr>
        <w:tblpPr w:leftFromText="180" w:rightFromText="180" w:vertAnchor="text"/>
        <w:tblW w:w="0" w:type="auto"/>
        <w:tblLayout w:type="fixed"/>
        <w:tblLook w:val="04A0"/>
      </w:tblPr>
      <w:tblGrid>
        <w:gridCol w:w="5243"/>
        <w:gridCol w:w="5284"/>
      </w:tblGrid>
      <w:tr w:rsidR="00DA767A">
        <w:tc>
          <w:tcPr>
            <w:tcW w:w="5243" w:type="dxa"/>
          </w:tcPr>
          <w:p w:rsidR="00DA767A" w:rsidRDefault="002B253F">
            <w:pPr>
              <w:spacing w:after="0"/>
            </w:pPr>
            <w:r>
              <w:t>Заказчик:</w:t>
            </w:r>
          </w:p>
          <w:p w:rsidR="00DA767A" w:rsidRDefault="002B253F">
            <w:pPr>
              <w:spacing w:after="0"/>
            </w:pPr>
            <w:r>
              <w:t xml:space="preserve">______________________ /  </w:t>
            </w:r>
            <w:proofErr w:type="spellStart"/>
            <w:r>
              <w:t>Штельмах</w:t>
            </w:r>
            <w:proofErr w:type="spellEnd"/>
            <w:r>
              <w:t xml:space="preserve"> Т.И.  /</w:t>
            </w:r>
          </w:p>
          <w:p w:rsidR="00DA767A" w:rsidRDefault="002B253F">
            <w:pPr>
              <w:spacing w:after="0"/>
            </w:pPr>
            <w:r>
              <w:t>М.П.</w:t>
            </w:r>
          </w:p>
        </w:tc>
        <w:tc>
          <w:tcPr>
            <w:tcW w:w="5284" w:type="dxa"/>
          </w:tcPr>
          <w:p w:rsidR="00DA767A" w:rsidRDefault="002B253F">
            <w:pPr>
              <w:spacing w:after="0"/>
            </w:pPr>
            <w:r>
              <w:t>Исполнитель:</w:t>
            </w:r>
          </w:p>
          <w:p w:rsidR="00DA767A" w:rsidRDefault="002B253F">
            <w:pPr>
              <w:spacing w:after="0"/>
            </w:pPr>
            <w:r>
              <w:t>______________________/  Киселев Д.Г./</w:t>
            </w:r>
          </w:p>
          <w:p w:rsidR="00DA767A" w:rsidRDefault="002B253F">
            <w:pPr>
              <w:spacing w:after="0"/>
            </w:pPr>
            <w:r>
              <w:t>М.П.</w:t>
            </w:r>
          </w:p>
        </w:tc>
      </w:tr>
    </w:tbl>
    <w:p w:rsidR="00DA767A" w:rsidRDefault="00DA767A"/>
    <w:p w:rsidR="00DA767A" w:rsidRDefault="00DA767A">
      <w:pPr>
        <w:spacing w:after="0"/>
      </w:pPr>
    </w:p>
    <w:p w:rsidR="00DA767A" w:rsidRDefault="00DA767A">
      <w:pPr>
        <w:spacing w:after="0"/>
      </w:pPr>
    </w:p>
    <w:p w:rsidR="00DA767A" w:rsidRDefault="00DA767A">
      <w:pPr>
        <w:spacing w:after="0"/>
      </w:pPr>
    </w:p>
    <w:sectPr w:rsidR="00DA767A" w:rsidSect="00BE375E">
      <w:headerReference w:type="even" r:id="rId18"/>
      <w:footerReference w:type="even" r:id="rId19"/>
      <w:footerReference w:type="default" r:id="rId20"/>
      <w:pgSz w:w="11906" w:h="16838"/>
      <w:pgMar w:top="709" w:right="518" w:bottom="1134" w:left="1077"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8D" w:rsidRDefault="00E4028D">
      <w:pPr>
        <w:spacing w:after="0"/>
      </w:pPr>
      <w:r>
        <w:separator/>
      </w:r>
    </w:p>
  </w:endnote>
  <w:endnote w:type="continuationSeparator" w:id="0">
    <w:p w:rsidR="00E4028D" w:rsidRDefault="00E402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roman"/>
    <w:notTrueType/>
    <w:pitch w:val="default"/>
    <w:sig w:usb0="00000000" w:usb1="00000000" w:usb2="00000000" w:usb3="00000000" w:csb0="00000000" w:csb1="00000000"/>
  </w:font>
  <w:font w:name="Gelvetsky 12p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BE375E">
    <w:pPr>
      <w:pStyle w:val="ae"/>
      <w:jc w:val="right"/>
    </w:pPr>
    <w:r>
      <w:fldChar w:fldCharType="begin"/>
    </w:r>
    <w:r w:rsidR="002B253F">
      <w:instrText xml:space="preserve">PAGE </w:instrText>
    </w:r>
    <w:r>
      <w:fldChar w:fldCharType="separate"/>
    </w:r>
    <w:r w:rsidR="000B2045">
      <w:rPr>
        <w:noProof/>
      </w:rPr>
      <w:t>2</w:t>
    </w:r>
    <w:r>
      <w:fldChar w:fldCharType="end"/>
    </w:r>
  </w:p>
  <w:p w:rsidR="00DA767A" w:rsidRDefault="00DA767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BE375E">
    <w:pPr>
      <w:pStyle w:val="ae"/>
      <w:jc w:val="right"/>
    </w:pPr>
    <w:r>
      <w:fldChar w:fldCharType="begin"/>
    </w:r>
    <w:r w:rsidR="002B253F">
      <w:instrText xml:space="preserve">PAGE </w:instrText>
    </w:r>
    <w:r>
      <w:fldChar w:fldCharType="separate"/>
    </w:r>
    <w:r w:rsidR="000B2045">
      <w:rPr>
        <w:noProof/>
      </w:rPr>
      <w:t>1</w:t>
    </w:r>
    <w:r>
      <w:fldChar w:fldCharType="end"/>
    </w:r>
  </w:p>
  <w:p w:rsidR="00DA767A" w:rsidRDefault="00DA767A">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BE375E">
    <w:pPr>
      <w:pStyle w:val="ae"/>
      <w:jc w:val="right"/>
    </w:pPr>
    <w:r>
      <w:fldChar w:fldCharType="begin"/>
    </w:r>
    <w:r w:rsidR="002B253F">
      <w:instrText xml:space="preserve">PAGE </w:instrText>
    </w:r>
    <w:r>
      <w:fldChar w:fldCharType="separate"/>
    </w:r>
    <w:r w:rsidR="000B2045">
      <w:rPr>
        <w:noProof/>
      </w:rPr>
      <w:t>1</w:t>
    </w:r>
    <w:r>
      <w:fldChar w:fldCharType="end"/>
    </w:r>
  </w:p>
  <w:p w:rsidR="00DA767A" w:rsidRDefault="00DA767A">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DA767A">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BE375E">
    <w:pPr>
      <w:pStyle w:val="ae"/>
    </w:pPr>
    <w:r>
      <w:rPr>
        <w:noProof/>
      </w:rPr>
      <w:pict>
        <v:shapetype id="_x0000_t202" coordsize="21600,21600" o:spt="202" path="m,l,21600r21600,l21600,xe">
          <v:stroke joinstyle="miter"/>
          <v:path gradientshapeok="t" o:connecttype="rect"/>
        </v:shapetype>
        <v:shape id="Picture 2" o:spid="_x0000_s2051" type="#_x0000_t202" style="position:absolute;left:0;text-align:left;margin-left:0;margin-top:.05pt;width:12pt;height:0;z-index:25165568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" filled="f" stroked="f">
          <v:textbox style="mso-fit-shape-to-text:t" inset="0,0,0,0">
            <w:txbxContent>
              <w:p w:rsidR="00DA767A" w:rsidRDefault="00BE375E">
                <w:pPr>
                  <w:pStyle w:val="ae"/>
                  <w:rPr>
                    <w:rStyle w:val="affffffa"/>
                  </w:rPr>
                </w:pPr>
                <w:r>
                  <w:rPr>
                    <w:rStyle w:val="affffffa"/>
                  </w:rPr>
                  <w:fldChar w:fldCharType="begin"/>
                </w:r>
                <w:r w:rsidR="002B253F">
                  <w:rPr>
                    <w:rStyle w:val="affffffa"/>
                  </w:rPr>
                  <w:instrText xml:space="preserve">PAGE </w:instrText>
                </w:r>
                <w:r>
                  <w:rPr>
                    <w:rStyle w:val="affffffa"/>
                  </w:rPr>
                  <w:fldChar w:fldCharType="separate"/>
                </w:r>
                <w:r w:rsidR="000B2045">
                  <w:rPr>
                    <w:rStyle w:val="affffffa"/>
                    <w:noProof/>
                  </w:rPr>
                  <w:t>2</w:t>
                </w:r>
                <w:r>
                  <w:rPr>
                    <w:rStyle w:val="affffffa"/>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DA767A">
    <w:pPr>
      <w:pStyle w:val="a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BE375E">
    <w:pPr>
      <w:pStyle w:val="ae"/>
    </w:pPr>
    <w:r>
      <w:rPr>
        <w:noProof/>
      </w:rPr>
      <w:pict>
        <v:shapetype id="_x0000_t202" coordsize="21600,21600" o:spt="202" path="m,l,21600r21600,l21600,xe">
          <v:stroke joinstyle="miter"/>
          <v:path gradientshapeok="t" o:connecttype="rect"/>
        </v:shapetype>
        <v:shape id="Picture 1" o:spid="_x0000_s2050" type="#_x0000_t202" style="position:absolute;left:0;text-align:left;margin-left:0;margin-top:.05pt;width:12pt;height:0;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" filled="f" stroked="f">
          <v:textbox style="mso-fit-shape-to-text:t" inset="0,0,0,0">
            <w:txbxContent>
              <w:p w:rsidR="00DA767A" w:rsidRDefault="00BE375E">
                <w:pPr>
                  <w:pStyle w:val="ae"/>
                  <w:rPr>
                    <w:rStyle w:val="affffffa"/>
                  </w:rPr>
                </w:pPr>
                <w:r>
                  <w:rPr>
                    <w:rStyle w:val="affffffa"/>
                  </w:rPr>
                  <w:fldChar w:fldCharType="begin"/>
                </w:r>
                <w:r w:rsidR="002B253F">
                  <w:rPr>
                    <w:rStyle w:val="affffffa"/>
                  </w:rPr>
                  <w:instrText xml:space="preserve">PAGE </w:instrText>
                </w:r>
                <w:r>
                  <w:rPr>
                    <w:rStyle w:val="affffffa"/>
                  </w:rPr>
                  <w:fldChar w:fldCharType="separate"/>
                </w:r>
                <w:r w:rsidR="000B2045">
                  <w:rPr>
                    <w:rStyle w:val="affffffa"/>
                    <w:noProof/>
                  </w:rPr>
                  <w:t>3</w:t>
                </w:r>
                <w:r>
                  <w:rPr>
                    <w:rStyle w:val="affffffa"/>
                  </w:rPr>
                  <w:fldChar w:fldCharType="end"/>
                </w:r>
              </w:p>
            </w:txbxContent>
          </v:textbox>
          <w10:wrap type="square"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DA767A">
    <w:pPr>
      <w:pStyle w:val="a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BE375E">
    <w:pPr>
      <w:pStyle w:val="ae"/>
    </w:pPr>
    <w:r>
      <w:rPr>
        <w:noProof/>
      </w:rPr>
      <w:pict>
        <v:shapetype id="_x0000_t202" coordsize="21600,21600" o:spt="202" path="m,l,21600r21600,l21600,xe">
          <v:stroke joinstyle="miter"/>
          <v:path gradientshapeok="t" o:connecttype="rect"/>
        </v:shapetype>
        <v:shape id="Picture 9" o:spid="_x0000_s2049" type="#_x0000_t202" style="position:absolute;left:0;text-align:left;margin-left:0;margin-top:.05pt;width:12pt;height:0;z-index:25166182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" filled="f" stroked="f">
          <v:textbox style="mso-fit-shape-to-text:t" inset="0,0,0,0">
            <w:txbxContent>
              <w:p w:rsidR="00DA767A" w:rsidRDefault="00BE375E">
                <w:pPr>
                  <w:pStyle w:val="ae"/>
                  <w:rPr>
                    <w:rStyle w:val="affffffa"/>
                  </w:rPr>
                </w:pPr>
                <w:r>
                  <w:rPr>
                    <w:rStyle w:val="affffffa"/>
                  </w:rPr>
                  <w:fldChar w:fldCharType="begin"/>
                </w:r>
                <w:r w:rsidR="002B253F">
                  <w:rPr>
                    <w:rStyle w:val="affffffa"/>
                  </w:rPr>
                  <w:instrText xml:space="preserve">PAGE </w:instrText>
                </w:r>
                <w:r>
                  <w:rPr>
                    <w:rStyle w:val="affffffa"/>
                  </w:rPr>
                  <w:fldChar w:fldCharType="separate"/>
                </w:r>
                <w:r w:rsidR="000B2045">
                  <w:rPr>
                    <w:rStyle w:val="affffffa"/>
                    <w:noProof/>
                  </w:rPr>
                  <w:t>14</w:t>
                </w:r>
                <w:r>
                  <w:rPr>
                    <w:rStyle w:val="affffffa"/>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8D" w:rsidRDefault="00E4028D">
      <w:pPr>
        <w:spacing w:after="0"/>
      </w:pPr>
      <w:r>
        <w:separator/>
      </w:r>
    </w:p>
  </w:footnote>
  <w:footnote w:type="continuationSeparator" w:id="0">
    <w:p w:rsidR="00E4028D" w:rsidRDefault="00E4028D">
      <w:pPr>
        <w:spacing w:after="0"/>
      </w:pPr>
      <w:r>
        <w:continuationSeparator/>
      </w:r>
    </w:p>
  </w:footnote>
  <w:footnote w:id="1">
    <w:p w:rsidR="00DA767A" w:rsidRDefault="002B253F">
      <w:pPr>
        <w:pStyle w:val="Footnote"/>
        <w:spacing w:after="0" w:line="192" w:lineRule="auto"/>
        <w:ind w:firstLine="567"/>
        <w:rPr>
          <w:sz w:val="18"/>
        </w:rPr>
      </w:pPr>
      <w:r>
        <w:rPr>
          <w:sz w:val="18"/>
          <w:vertAlign w:val="superscript"/>
        </w:rPr>
        <w:footnoteRef/>
      </w:r>
      <w:r>
        <w:rPr>
          <w:sz w:val="18"/>
        </w:rPr>
        <w:t xml:space="preserve"> Источник финансирования указывается Заказчиком самостоятельно.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DA767A">
    <w:pPr>
      <w:pStyle w:val="aff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DA767A">
    <w:pPr>
      <w:pStyle w:val="afff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7A" w:rsidRDefault="00DA767A">
    <w:pPr>
      <w:pStyle w:val="aff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6138"/>
    <w:multiLevelType w:val="multilevel"/>
    <w:tmpl w:val="FC107D00"/>
    <w:lvl w:ilvl="0">
      <w:start w:val="1"/>
      <w:numFmt w:val="bullet"/>
      <w:pStyle w:val="4"/>
      <w:lvlText w:val=""/>
      <w:lvlJc w:val="left"/>
      <w:pPr>
        <w:widowControl/>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170A13"/>
    <w:multiLevelType w:val="multilevel"/>
    <w:tmpl w:val="32B4A42E"/>
    <w:lvl w:ilvl="0">
      <w:start w:val="1"/>
      <w:numFmt w:val="decimal"/>
      <w:pStyle w:val="3"/>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57481"/>
    <w:multiLevelType w:val="multilevel"/>
    <w:tmpl w:val="7D361E32"/>
    <w:lvl w:ilvl="0">
      <w:start w:val="1"/>
      <w:numFmt w:val="decimal"/>
      <w:pStyle w:val="1"/>
      <w:lvlText w:val="%1."/>
      <w:lvlJc w:val="left"/>
      <w:pPr>
        <w:widowControl/>
        <w:tabs>
          <w:tab w:val="left" w:pos="432"/>
        </w:tabs>
        <w:ind w:left="432" w:hanging="432"/>
      </w:pPr>
    </w:lvl>
    <w:lvl w:ilvl="1">
      <w:start w:val="1"/>
      <w:numFmt w:val="decimal"/>
      <w:pStyle w:val="2"/>
      <w:lvlText w:val="%1.%2"/>
      <w:lvlJc w:val="left"/>
      <w:pPr>
        <w:widowControl/>
        <w:tabs>
          <w:tab w:val="left" w:pos="576"/>
        </w:tabs>
        <w:ind w:left="576" w:hanging="576"/>
      </w:pPr>
    </w:lvl>
    <w:lvl w:ilvl="2">
      <w:start w:val="1"/>
      <w:numFmt w:val="decimal"/>
      <w:pStyle w:val="30"/>
      <w:lvlText w:val="%1.%2.%3"/>
      <w:lvlJc w:val="left"/>
      <w:pPr>
        <w:widowControl/>
        <w:tabs>
          <w:tab w:val="left" w:pos="227"/>
        </w:tabs>
        <w:ind w:left="0" w:firstLine="0"/>
      </w:pPr>
    </w:lvl>
    <w:lvl w:ilvl="3">
      <w:start w:val="1"/>
      <w:numFmt w:val="decimal"/>
      <w:lvlText w:val="%1.%2.%3.%4"/>
      <w:lvlJc w:val="left"/>
      <w:pPr>
        <w:widowControl/>
        <w:tabs>
          <w:tab w:val="left" w:pos="864"/>
        </w:tabs>
        <w:ind w:left="864" w:hanging="864"/>
      </w:pPr>
    </w:lvl>
    <w:lvl w:ilvl="4">
      <w:start w:val="1"/>
      <w:numFmt w:val="decimal"/>
      <w:lvlText w:val="%1.%2.%3.%4.%5"/>
      <w:lvlJc w:val="left"/>
      <w:pPr>
        <w:widowControl/>
        <w:tabs>
          <w:tab w:val="left" w:pos="1008"/>
        </w:tabs>
        <w:ind w:left="1008" w:hanging="1008"/>
      </w:pPr>
    </w:lvl>
    <w:lvl w:ilvl="5">
      <w:start w:val="1"/>
      <w:numFmt w:val="decimal"/>
      <w:lvlText w:val="%1.%2.%3.%4.%5.%6"/>
      <w:lvlJc w:val="left"/>
      <w:pPr>
        <w:widowControl/>
        <w:tabs>
          <w:tab w:val="left" w:pos="1152"/>
        </w:tabs>
        <w:ind w:left="1152" w:hanging="1152"/>
      </w:pPr>
    </w:lvl>
    <w:lvl w:ilvl="6">
      <w:start w:val="1"/>
      <w:numFmt w:val="decimal"/>
      <w:lvlText w:val="%1.%2.%3.%4.%5.%6.%7"/>
      <w:lvlJc w:val="left"/>
      <w:pPr>
        <w:widowControl/>
        <w:tabs>
          <w:tab w:val="left" w:pos="1296"/>
        </w:tabs>
        <w:ind w:left="1296" w:hanging="1296"/>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584"/>
        </w:tabs>
        <w:ind w:left="1584" w:hanging="1584"/>
      </w:pPr>
    </w:lvl>
  </w:abstractNum>
  <w:abstractNum w:abstractNumId="3">
    <w:nsid w:val="24A16D41"/>
    <w:multiLevelType w:val="multilevel"/>
    <w:tmpl w:val="26D8B4DA"/>
    <w:lvl w:ilvl="0">
      <w:start w:val="1"/>
      <w:numFmt w:val="decimal"/>
      <w:pStyle w:val="20"/>
      <w:lvlText w:val="%1."/>
      <w:lvlJc w:val="left"/>
      <w:pPr>
        <w:widowControl/>
        <w:tabs>
          <w:tab w:val="left"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6B496F"/>
    <w:multiLevelType w:val="multilevel"/>
    <w:tmpl w:val="F8AA26A6"/>
    <w:lvl w:ilvl="0">
      <w:start w:val="1"/>
      <w:numFmt w:val="decimal"/>
      <w:pStyle w:val="31"/>
      <w:lvlText w:val="%1."/>
      <w:lvlJc w:val="left"/>
      <w:pPr>
        <w:widowControl/>
        <w:tabs>
          <w:tab w:val="left"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EC409D"/>
    <w:multiLevelType w:val="multilevel"/>
    <w:tmpl w:val="FA4AAB94"/>
    <w:lvl w:ilvl="0">
      <w:start w:val="1"/>
      <w:numFmt w:val="upperRoman"/>
      <w:lvlText w:val="ЧАСТЬ %1."/>
      <w:lvlJc w:val="left"/>
      <w:pPr>
        <w:widowControl/>
        <w:tabs>
          <w:tab w:val="left" w:pos="2160"/>
        </w:tabs>
        <w:ind w:left="720" w:hanging="720"/>
      </w:pPr>
      <w:rPr>
        <w:sz w:val="40"/>
      </w:rPr>
    </w:lvl>
    <w:lvl w:ilvl="1">
      <w:start w:val="1"/>
      <w:numFmt w:val="decimal"/>
      <w:pStyle w:val="a"/>
      <w:lvlText w:val="РАЗДЕЛ %1.%2"/>
      <w:lvlJc w:val="left"/>
      <w:pPr>
        <w:widowControl/>
        <w:tabs>
          <w:tab w:val="left" w:pos="1440"/>
        </w:tabs>
        <w:ind w:left="720" w:hanging="720"/>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440"/>
        </w:tabs>
        <w:ind w:left="1440" w:hanging="144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800"/>
        </w:tabs>
        <w:ind w:left="1800" w:hanging="1800"/>
      </w:pPr>
    </w:lvl>
  </w:abstractNum>
  <w:abstractNum w:abstractNumId="6">
    <w:nsid w:val="59B830BB"/>
    <w:multiLevelType w:val="multilevel"/>
    <w:tmpl w:val="5C04902A"/>
    <w:lvl w:ilvl="0">
      <w:start w:val="1"/>
      <w:numFmt w:val="decimal"/>
      <w:pStyle w:val="40"/>
      <w:lvlText w:val="%1."/>
      <w:lvlJc w:val="left"/>
      <w:pPr>
        <w:widowControl/>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AC4003"/>
    <w:multiLevelType w:val="multilevel"/>
    <w:tmpl w:val="FD16CB2C"/>
    <w:lvl w:ilvl="0">
      <w:start w:val="1"/>
      <w:numFmt w:val="decimal"/>
      <w:pStyle w:val="a0"/>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FE64D4"/>
    <w:multiLevelType w:val="multilevel"/>
    <w:tmpl w:val="C0669D20"/>
    <w:lvl w:ilvl="0">
      <w:start w:val="1"/>
      <w:numFmt w:val="decimal"/>
      <w:pStyle w:val="a1"/>
      <w:lvlText w:val="%1."/>
      <w:lvlJc w:val="left"/>
      <w:pPr>
        <w:widowControl/>
        <w:tabs>
          <w:tab w:val="left" w:pos="567"/>
        </w:tabs>
        <w:ind w:left="567" w:hanging="567"/>
      </w:pPr>
    </w:lvl>
    <w:lvl w:ilvl="1">
      <w:start w:val="1"/>
      <w:numFmt w:val="decimal"/>
      <w:pStyle w:val="21"/>
      <w:lvlText w:val="%1.%2"/>
      <w:lvlJc w:val="left"/>
      <w:pPr>
        <w:widowControl/>
        <w:tabs>
          <w:tab w:val="left" w:pos="567"/>
        </w:tabs>
        <w:ind w:left="567" w:hanging="567"/>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864"/>
        </w:tabs>
        <w:ind w:left="864" w:hanging="864"/>
      </w:pPr>
    </w:lvl>
    <w:lvl w:ilvl="4">
      <w:start w:val="1"/>
      <w:numFmt w:val="decimal"/>
      <w:lvlText w:val="%1.%2.%3.%4.%5"/>
      <w:lvlJc w:val="left"/>
      <w:pPr>
        <w:widowControl/>
        <w:tabs>
          <w:tab w:val="left" w:pos="1008"/>
        </w:tabs>
        <w:ind w:left="1008" w:hanging="1008"/>
      </w:pPr>
    </w:lvl>
    <w:lvl w:ilvl="5">
      <w:start w:val="1"/>
      <w:numFmt w:val="decimal"/>
      <w:lvlText w:val="%1.%2.%3.%4.%5.%6"/>
      <w:lvlJc w:val="left"/>
      <w:pPr>
        <w:widowControl/>
        <w:tabs>
          <w:tab w:val="left" w:pos="1152"/>
        </w:tabs>
        <w:ind w:left="1152" w:hanging="1152"/>
      </w:pPr>
    </w:lvl>
    <w:lvl w:ilvl="6">
      <w:start w:val="1"/>
      <w:numFmt w:val="decimal"/>
      <w:lvlText w:val="%1.%2.%3.%4.%5.%6.%7"/>
      <w:lvlJc w:val="left"/>
      <w:pPr>
        <w:widowControl/>
        <w:tabs>
          <w:tab w:val="left" w:pos="1296"/>
        </w:tabs>
        <w:ind w:left="1296" w:hanging="1296"/>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584"/>
        </w:tabs>
        <w:ind w:left="1584" w:hanging="1584"/>
      </w:pPr>
    </w:lvl>
  </w:abstractNum>
  <w:abstractNum w:abstractNumId="9">
    <w:nsid w:val="64A01827"/>
    <w:multiLevelType w:val="multilevel"/>
    <w:tmpl w:val="69F8A9EC"/>
    <w:lvl w:ilvl="0">
      <w:start w:val="1"/>
      <w:numFmt w:val="bullet"/>
      <w:pStyle w:val="5"/>
      <w:lvlText w:val=""/>
      <w:lvlJc w:val="left"/>
      <w:pPr>
        <w:widowControl/>
        <w:tabs>
          <w:tab w:val="left" w:pos="1492"/>
        </w:tabs>
        <w:ind w:left="1492"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B6542D"/>
    <w:multiLevelType w:val="multilevel"/>
    <w:tmpl w:val="EE1428AC"/>
    <w:lvl w:ilvl="0">
      <w:start w:val="1"/>
      <w:numFmt w:val="bullet"/>
      <w:pStyle w:val="22"/>
      <w:lvlText w:val=""/>
      <w:lvlJc w:val="left"/>
      <w:pPr>
        <w:widowControl/>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5D5179"/>
    <w:multiLevelType w:val="multilevel"/>
    <w:tmpl w:val="92FA0250"/>
    <w:lvl w:ilvl="0">
      <w:start w:val="1"/>
      <w:numFmt w:val="decimal"/>
      <w:lvlText w:val="%1."/>
      <w:lvlJc w:val="left"/>
      <w:pPr>
        <w:widowControl/>
        <w:tabs>
          <w:tab w:val="left" w:pos="432"/>
        </w:tabs>
        <w:ind w:left="432" w:hanging="432"/>
      </w:pPr>
    </w:lvl>
    <w:lvl w:ilvl="1">
      <w:start w:val="1"/>
      <w:numFmt w:val="decimal"/>
      <w:lvlText w:val="%1.%2"/>
      <w:lvlJc w:val="left"/>
      <w:pPr>
        <w:widowControl/>
        <w:tabs>
          <w:tab w:val="left" w:pos="576"/>
        </w:tabs>
        <w:ind w:left="576" w:hanging="576"/>
      </w:pPr>
    </w:lvl>
    <w:lvl w:ilvl="2">
      <w:start w:val="1"/>
      <w:numFmt w:val="decimal"/>
      <w:pStyle w:val="32"/>
      <w:lvlText w:val="%1.%2.%3"/>
      <w:lvlJc w:val="left"/>
      <w:pPr>
        <w:widowControl/>
        <w:tabs>
          <w:tab w:val="left" w:pos="720"/>
        </w:tabs>
        <w:ind w:left="720" w:hanging="720"/>
      </w:pPr>
    </w:lvl>
    <w:lvl w:ilvl="3">
      <w:start w:val="1"/>
      <w:numFmt w:val="decimal"/>
      <w:pStyle w:val="41"/>
      <w:lvlText w:val="%1.%2.%3.%4"/>
      <w:lvlJc w:val="left"/>
      <w:pPr>
        <w:widowControl/>
        <w:tabs>
          <w:tab w:val="left" w:pos="864"/>
        </w:tabs>
        <w:ind w:left="864" w:hanging="864"/>
      </w:pPr>
    </w:lvl>
    <w:lvl w:ilvl="4">
      <w:start w:val="1"/>
      <w:numFmt w:val="decimal"/>
      <w:pStyle w:val="50"/>
      <w:lvlText w:val="%1.%2.%3.%4.%5"/>
      <w:lvlJc w:val="left"/>
      <w:pPr>
        <w:widowControl/>
        <w:tabs>
          <w:tab w:val="left" w:pos="1008"/>
        </w:tabs>
        <w:ind w:left="1008" w:hanging="1008"/>
      </w:pPr>
    </w:lvl>
    <w:lvl w:ilvl="5">
      <w:start w:val="1"/>
      <w:numFmt w:val="decimal"/>
      <w:pStyle w:val="6"/>
      <w:lvlText w:val="%1.%2.%3.%4.%5.%6"/>
      <w:lvlJc w:val="left"/>
      <w:pPr>
        <w:widowControl/>
        <w:tabs>
          <w:tab w:val="left" w:pos="1152"/>
        </w:tabs>
        <w:ind w:left="1152" w:hanging="1152"/>
      </w:pPr>
    </w:lvl>
    <w:lvl w:ilvl="6">
      <w:start w:val="1"/>
      <w:numFmt w:val="decimal"/>
      <w:pStyle w:val="7"/>
      <w:lvlText w:val="%1.%2.%3.%4.%5.%6.%7"/>
      <w:lvlJc w:val="left"/>
      <w:pPr>
        <w:widowControl/>
        <w:tabs>
          <w:tab w:val="left" w:pos="1296"/>
        </w:tabs>
        <w:ind w:left="1296" w:hanging="1296"/>
      </w:pPr>
    </w:lvl>
    <w:lvl w:ilvl="7">
      <w:start w:val="1"/>
      <w:numFmt w:val="decimal"/>
      <w:pStyle w:val="8"/>
      <w:lvlText w:val="%1.%2.%3.%4.%5.%6.%7.%8"/>
      <w:lvlJc w:val="left"/>
      <w:pPr>
        <w:widowControl/>
        <w:tabs>
          <w:tab w:val="left" w:pos="1440"/>
        </w:tabs>
        <w:ind w:left="1440" w:hanging="1440"/>
      </w:pPr>
    </w:lvl>
    <w:lvl w:ilvl="8">
      <w:start w:val="1"/>
      <w:numFmt w:val="decimal"/>
      <w:pStyle w:val="9"/>
      <w:lvlText w:val="%1.%2.%3.%4.%5.%6.%7.%8.%9"/>
      <w:lvlJc w:val="left"/>
      <w:pPr>
        <w:widowControl/>
        <w:tabs>
          <w:tab w:val="left" w:pos="1584"/>
        </w:tabs>
        <w:ind w:left="1584" w:hanging="1584"/>
      </w:pPr>
    </w:lvl>
  </w:abstractNum>
  <w:abstractNum w:abstractNumId="12">
    <w:nsid w:val="756D2210"/>
    <w:multiLevelType w:val="multilevel"/>
    <w:tmpl w:val="FD9A8A28"/>
    <w:lvl w:ilvl="0">
      <w:start w:val="1"/>
      <w:numFmt w:val="bullet"/>
      <w:pStyle w:val="33"/>
      <w:lvlText w:val=""/>
      <w:lvlJc w:val="left"/>
      <w:pPr>
        <w:widowControl/>
        <w:tabs>
          <w:tab w:val="left" w:pos="926"/>
        </w:tabs>
        <w:ind w:left="92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321C79"/>
    <w:multiLevelType w:val="multilevel"/>
    <w:tmpl w:val="EC1C92B2"/>
    <w:lvl w:ilvl="0">
      <w:start w:val="1"/>
      <w:numFmt w:val="decimal"/>
      <w:pStyle w:val="51"/>
      <w:lvlText w:val="%1."/>
      <w:lvlJc w:val="left"/>
      <w:pPr>
        <w:widowControl/>
        <w:tabs>
          <w:tab w:val="left"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8"/>
  </w:num>
  <w:num w:numId="4">
    <w:abstractNumId w:val="5"/>
  </w:num>
  <w:num w:numId="5">
    <w:abstractNumId w:val="12"/>
  </w:num>
  <w:num w:numId="6">
    <w:abstractNumId w:val="10"/>
  </w:num>
  <w:num w:numId="7">
    <w:abstractNumId w:val="6"/>
  </w:num>
  <w:num w:numId="8">
    <w:abstractNumId w:val="1"/>
  </w:num>
  <w:num w:numId="9">
    <w:abstractNumId w:val="0"/>
  </w:num>
  <w:num w:numId="10">
    <w:abstractNumId w:val="9"/>
  </w:num>
  <w:num w:numId="11">
    <w:abstractNumId w:val="3"/>
  </w:num>
  <w:num w:numId="12">
    <w:abstractNumId w:val="7"/>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A767A"/>
    <w:rsid w:val="000B2045"/>
    <w:rsid w:val="002B253F"/>
    <w:rsid w:val="00317808"/>
    <w:rsid w:val="00BE375E"/>
    <w:rsid w:val="00DA767A"/>
    <w:rsid w:val="00E40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2">
    <w:name w:val="Normal"/>
    <w:link w:val="10"/>
    <w:qFormat/>
    <w:rsid w:val="00BE375E"/>
    <w:pPr>
      <w:spacing w:after="60"/>
      <w:jc w:val="both"/>
    </w:pPr>
    <w:rPr>
      <w:sz w:val="24"/>
    </w:rPr>
  </w:style>
  <w:style w:type="paragraph" w:styleId="11">
    <w:name w:val="heading 1"/>
    <w:basedOn w:val="a2"/>
    <w:next w:val="a2"/>
    <w:link w:val="12"/>
    <w:uiPriority w:val="9"/>
    <w:qFormat/>
    <w:rsid w:val="00BE375E"/>
    <w:pPr>
      <w:keepNext/>
      <w:spacing w:before="240"/>
      <w:jc w:val="center"/>
      <w:outlineLvl w:val="0"/>
    </w:pPr>
    <w:rPr>
      <w:b/>
      <w:sz w:val="36"/>
    </w:rPr>
  </w:style>
  <w:style w:type="paragraph" w:styleId="23">
    <w:name w:val="heading 2"/>
    <w:basedOn w:val="a2"/>
    <w:next w:val="a2"/>
    <w:link w:val="24"/>
    <w:uiPriority w:val="9"/>
    <w:qFormat/>
    <w:rsid w:val="00BE375E"/>
    <w:pPr>
      <w:keepNext/>
      <w:jc w:val="center"/>
      <w:outlineLvl w:val="1"/>
    </w:pPr>
    <w:rPr>
      <w:b/>
      <w:sz w:val="30"/>
    </w:rPr>
  </w:style>
  <w:style w:type="paragraph" w:styleId="32">
    <w:name w:val="heading 3"/>
    <w:basedOn w:val="a2"/>
    <w:next w:val="a2"/>
    <w:link w:val="34"/>
    <w:uiPriority w:val="9"/>
    <w:qFormat/>
    <w:rsid w:val="00BE375E"/>
    <w:pPr>
      <w:keepNext/>
      <w:numPr>
        <w:ilvl w:val="2"/>
        <w:numId w:val="1"/>
      </w:numPr>
      <w:spacing w:before="240"/>
      <w:outlineLvl w:val="2"/>
    </w:pPr>
    <w:rPr>
      <w:rFonts w:ascii="Arial" w:hAnsi="Arial"/>
      <w:b/>
    </w:rPr>
  </w:style>
  <w:style w:type="paragraph" w:styleId="41">
    <w:name w:val="heading 4"/>
    <w:basedOn w:val="a2"/>
    <w:next w:val="a2"/>
    <w:link w:val="42"/>
    <w:uiPriority w:val="9"/>
    <w:qFormat/>
    <w:rsid w:val="00BE375E"/>
    <w:pPr>
      <w:keepNext/>
      <w:numPr>
        <w:ilvl w:val="3"/>
        <w:numId w:val="1"/>
      </w:numPr>
      <w:spacing w:before="240"/>
      <w:outlineLvl w:val="3"/>
    </w:pPr>
    <w:rPr>
      <w:rFonts w:ascii="Arial" w:hAnsi="Arial"/>
    </w:rPr>
  </w:style>
  <w:style w:type="paragraph" w:styleId="50">
    <w:name w:val="heading 5"/>
    <w:basedOn w:val="a2"/>
    <w:next w:val="a2"/>
    <w:link w:val="52"/>
    <w:uiPriority w:val="9"/>
    <w:qFormat/>
    <w:rsid w:val="00BE375E"/>
    <w:pPr>
      <w:numPr>
        <w:ilvl w:val="4"/>
        <w:numId w:val="1"/>
      </w:numPr>
      <w:spacing w:before="240"/>
      <w:outlineLvl w:val="4"/>
    </w:pPr>
    <w:rPr>
      <w:sz w:val="22"/>
    </w:rPr>
  </w:style>
  <w:style w:type="paragraph" w:styleId="6">
    <w:name w:val="heading 6"/>
    <w:basedOn w:val="a2"/>
    <w:next w:val="a2"/>
    <w:link w:val="60"/>
    <w:uiPriority w:val="9"/>
    <w:qFormat/>
    <w:rsid w:val="00BE375E"/>
    <w:pPr>
      <w:numPr>
        <w:ilvl w:val="5"/>
        <w:numId w:val="1"/>
      </w:numPr>
      <w:spacing w:before="240"/>
      <w:outlineLvl w:val="5"/>
    </w:pPr>
    <w:rPr>
      <w:i/>
      <w:sz w:val="22"/>
    </w:rPr>
  </w:style>
  <w:style w:type="paragraph" w:styleId="7">
    <w:name w:val="heading 7"/>
    <w:basedOn w:val="a2"/>
    <w:next w:val="a2"/>
    <w:link w:val="70"/>
    <w:uiPriority w:val="9"/>
    <w:qFormat/>
    <w:rsid w:val="00BE375E"/>
    <w:pPr>
      <w:numPr>
        <w:ilvl w:val="6"/>
        <w:numId w:val="1"/>
      </w:numPr>
      <w:spacing w:before="240"/>
      <w:outlineLvl w:val="6"/>
    </w:pPr>
    <w:rPr>
      <w:rFonts w:ascii="Arial" w:hAnsi="Arial"/>
      <w:sz w:val="20"/>
    </w:rPr>
  </w:style>
  <w:style w:type="paragraph" w:styleId="8">
    <w:name w:val="heading 8"/>
    <w:basedOn w:val="a2"/>
    <w:next w:val="a2"/>
    <w:link w:val="80"/>
    <w:uiPriority w:val="9"/>
    <w:qFormat/>
    <w:rsid w:val="00BE375E"/>
    <w:pPr>
      <w:numPr>
        <w:ilvl w:val="7"/>
        <w:numId w:val="1"/>
      </w:numPr>
      <w:spacing w:before="240"/>
      <w:outlineLvl w:val="7"/>
    </w:pPr>
    <w:rPr>
      <w:rFonts w:ascii="Arial" w:hAnsi="Arial"/>
      <w:i/>
      <w:sz w:val="20"/>
    </w:rPr>
  </w:style>
  <w:style w:type="paragraph" w:styleId="9">
    <w:name w:val="heading 9"/>
    <w:basedOn w:val="a2"/>
    <w:next w:val="a2"/>
    <w:link w:val="90"/>
    <w:uiPriority w:val="9"/>
    <w:qFormat/>
    <w:rsid w:val="00BE375E"/>
    <w:pPr>
      <w:numPr>
        <w:ilvl w:val="8"/>
        <w:numId w:val="1"/>
      </w:numPr>
      <w:spacing w:before="24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бычный1"/>
    <w:rsid w:val="00BE375E"/>
    <w:rPr>
      <w:sz w:val="24"/>
    </w:rPr>
  </w:style>
  <w:style w:type="paragraph" w:customStyle="1" w:styleId="a6">
    <w:name w:val="Таблица шапка"/>
    <w:basedOn w:val="a2"/>
    <w:link w:val="a7"/>
    <w:rsid w:val="00BE375E"/>
    <w:pPr>
      <w:keepNext/>
      <w:spacing w:before="40" w:after="40"/>
      <w:ind w:left="57" w:right="57"/>
      <w:jc w:val="left"/>
    </w:pPr>
    <w:rPr>
      <w:sz w:val="18"/>
    </w:rPr>
  </w:style>
  <w:style w:type="character" w:customStyle="1" w:styleId="a7">
    <w:name w:val="Таблица шапка"/>
    <w:basedOn w:val="10"/>
    <w:link w:val="a6"/>
    <w:rsid w:val="00BE375E"/>
    <w:rPr>
      <w:sz w:val="18"/>
    </w:rPr>
  </w:style>
  <w:style w:type="paragraph" w:styleId="a8">
    <w:name w:val="List Bullet"/>
    <w:basedOn w:val="a2"/>
    <w:link w:val="a9"/>
    <w:rsid w:val="00BE375E"/>
    <w:pPr>
      <w:widowControl w:val="0"/>
    </w:pPr>
  </w:style>
  <w:style w:type="character" w:customStyle="1" w:styleId="a9">
    <w:name w:val="Маркированный список Знак"/>
    <w:basedOn w:val="10"/>
    <w:link w:val="a8"/>
    <w:rsid w:val="00BE375E"/>
    <w:rPr>
      <w:sz w:val="24"/>
    </w:rPr>
  </w:style>
  <w:style w:type="paragraph" w:styleId="25">
    <w:name w:val="toc 2"/>
    <w:basedOn w:val="a2"/>
    <w:next w:val="a2"/>
    <w:link w:val="26"/>
    <w:uiPriority w:val="39"/>
    <w:rsid w:val="00BE375E"/>
    <w:pPr>
      <w:tabs>
        <w:tab w:val="right" w:leader="dot" w:pos="10062"/>
      </w:tabs>
      <w:spacing w:before="100" w:after="0"/>
      <w:ind w:left="360"/>
      <w:jc w:val="left"/>
    </w:pPr>
    <w:rPr>
      <w:b/>
      <w:sz w:val="22"/>
    </w:rPr>
  </w:style>
  <w:style w:type="character" w:customStyle="1" w:styleId="26">
    <w:name w:val="Оглавление 2 Знак"/>
    <w:basedOn w:val="10"/>
    <w:link w:val="25"/>
    <w:rsid w:val="00BE375E"/>
    <w:rPr>
      <w:b/>
      <w:sz w:val="22"/>
    </w:rPr>
  </w:style>
  <w:style w:type="paragraph" w:customStyle="1" w:styleId="aa">
    <w:name w:val="Таблица текст"/>
    <w:basedOn w:val="a2"/>
    <w:link w:val="ab"/>
    <w:rsid w:val="00BE375E"/>
    <w:pPr>
      <w:spacing w:before="40" w:after="40"/>
      <w:ind w:left="57" w:right="57"/>
      <w:jc w:val="left"/>
    </w:pPr>
    <w:rPr>
      <w:sz w:val="22"/>
    </w:rPr>
  </w:style>
  <w:style w:type="character" w:customStyle="1" w:styleId="ab">
    <w:name w:val="Таблица текст"/>
    <w:basedOn w:val="10"/>
    <w:link w:val="aa"/>
    <w:rsid w:val="00BE375E"/>
    <w:rPr>
      <w:sz w:val="22"/>
    </w:rPr>
  </w:style>
  <w:style w:type="paragraph" w:styleId="43">
    <w:name w:val="toc 4"/>
    <w:basedOn w:val="a2"/>
    <w:next w:val="a2"/>
    <w:link w:val="44"/>
    <w:uiPriority w:val="39"/>
    <w:rsid w:val="00BE375E"/>
    <w:pPr>
      <w:spacing w:after="0"/>
      <w:ind w:left="480"/>
      <w:jc w:val="left"/>
    </w:pPr>
    <w:rPr>
      <w:sz w:val="20"/>
    </w:rPr>
  </w:style>
  <w:style w:type="character" w:customStyle="1" w:styleId="44">
    <w:name w:val="Оглавление 4 Знак"/>
    <w:basedOn w:val="10"/>
    <w:link w:val="43"/>
    <w:rsid w:val="00BE375E"/>
    <w:rPr>
      <w:sz w:val="20"/>
    </w:rPr>
  </w:style>
  <w:style w:type="character" w:customStyle="1" w:styleId="70">
    <w:name w:val="Заголовок 7 Знак"/>
    <w:basedOn w:val="10"/>
    <w:link w:val="7"/>
    <w:rsid w:val="00BE375E"/>
    <w:rPr>
      <w:rFonts w:ascii="Arial" w:hAnsi="Arial"/>
      <w:sz w:val="20"/>
    </w:rPr>
  </w:style>
  <w:style w:type="paragraph" w:styleId="61">
    <w:name w:val="toc 6"/>
    <w:basedOn w:val="a2"/>
    <w:next w:val="a2"/>
    <w:link w:val="62"/>
    <w:uiPriority w:val="39"/>
    <w:rsid w:val="00BE375E"/>
    <w:pPr>
      <w:spacing w:after="0"/>
      <w:ind w:left="960"/>
      <w:jc w:val="left"/>
    </w:pPr>
    <w:rPr>
      <w:sz w:val="20"/>
    </w:rPr>
  </w:style>
  <w:style w:type="character" w:customStyle="1" w:styleId="62">
    <w:name w:val="Оглавление 6 Знак"/>
    <w:basedOn w:val="10"/>
    <w:link w:val="61"/>
    <w:rsid w:val="00BE375E"/>
    <w:rPr>
      <w:sz w:val="20"/>
    </w:rPr>
  </w:style>
  <w:style w:type="paragraph" w:customStyle="1" w:styleId="ac">
    <w:name w:val="текст таблицы"/>
    <w:basedOn w:val="a2"/>
    <w:link w:val="ad"/>
    <w:rsid w:val="00BE375E"/>
    <w:pPr>
      <w:spacing w:before="120" w:after="0"/>
      <w:ind w:right="-102"/>
      <w:jc w:val="left"/>
    </w:pPr>
  </w:style>
  <w:style w:type="character" w:customStyle="1" w:styleId="ad">
    <w:name w:val="текст таблицы"/>
    <w:basedOn w:val="10"/>
    <w:link w:val="ac"/>
    <w:rsid w:val="00BE375E"/>
    <w:rPr>
      <w:sz w:val="24"/>
    </w:rPr>
  </w:style>
  <w:style w:type="paragraph" w:styleId="71">
    <w:name w:val="toc 7"/>
    <w:basedOn w:val="a2"/>
    <w:next w:val="a2"/>
    <w:link w:val="72"/>
    <w:uiPriority w:val="39"/>
    <w:rsid w:val="00BE375E"/>
    <w:pPr>
      <w:spacing w:after="0"/>
      <w:ind w:left="1200"/>
      <w:jc w:val="left"/>
    </w:pPr>
    <w:rPr>
      <w:sz w:val="20"/>
    </w:rPr>
  </w:style>
  <w:style w:type="character" w:customStyle="1" w:styleId="72">
    <w:name w:val="Оглавление 7 Знак"/>
    <w:basedOn w:val="10"/>
    <w:link w:val="71"/>
    <w:rsid w:val="00BE375E"/>
    <w:rPr>
      <w:sz w:val="20"/>
    </w:rPr>
  </w:style>
  <w:style w:type="paragraph" w:customStyle="1" w:styleId="1">
    <w:name w:val="Стиль1"/>
    <w:basedOn w:val="a2"/>
    <w:link w:val="13"/>
    <w:rsid w:val="00BE375E"/>
    <w:pPr>
      <w:keepNext/>
      <w:keepLines/>
      <w:widowControl w:val="0"/>
      <w:numPr>
        <w:numId w:val="2"/>
      </w:numPr>
      <w:jc w:val="left"/>
    </w:pPr>
    <w:rPr>
      <w:b/>
      <w:sz w:val="28"/>
    </w:rPr>
  </w:style>
  <w:style w:type="character" w:customStyle="1" w:styleId="13">
    <w:name w:val="Стиль1"/>
    <w:basedOn w:val="10"/>
    <w:link w:val="1"/>
    <w:rsid w:val="00BE375E"/>
    <w:rPr>
      <w:b/>
      <w:sz w:val="28"/>
    </w:rPr>
  </w:style>
  <w:style w:type="paragraph" w:styleId="ae">
    <w:name w:val="footer"/>
    <w:basedOn w:val="a2"/>
    <w:link w:val="af"/>
    <w:rsid w:val="00BE375E"/>
    <w:pPr>
      <w:tabs>
        <w:tab w:val="center" w:pos="4153"/>
        <w:tab w:val="right" w:pos="8306"/>
      </w:tabs>
    </w:pPr>
  </w:style>
  <w:style w:type="character" w:customStyle="1" w:styleId="af">
    <w:name w:val="Нижний колонтитул Знак"/>
    <w:basedOn w:val="10"/>
    <w:link w:val="ae"/>
    <w:rsid w:val="00BE375E"/>
    <w:rPr>
      <w:sz w:val="24"/>
    </w:rPr>
  </w:style>
  <w:style w:type="paragraph" w:customStyle="1" w:styleId="a1">
    <w:name w:val="Условия контракта"/>
    <w:basedOn w:val="a2"/>
    <w:link w:val="af0"/>
    <w:rsid w:val="00BE375E"/>
    <w:pPr>
      <w:numPr>
        <w:numId w:val="3"/>
      </w:numPr>
      <w:spacing w:before="240" w:after="120"/>
    </w:pPr>
    <w:rPr>
      <w:b/>
    </w:rPr>
  </w:style>
  <w:style w:type="character" w:customStyle="1" w:styleId="af0">
    <w:name w:val="Условия контракта"/>
    <w:basedOn w:val="10"/>
    <w:link w:val="a1"/>
    <w:rsid w:val="00BE375E"/>
    <w:rPr>
      <w:b/>
      <w:sz w:val="24"/>
    </w:rPr>
  </w:style>
  <w:style w:type="paragraph" w:styleId="HTML">
    <w:name w:val="HTML Address"/>
    <w:basedOn w:val="a2"/>
    <w:link w:val="HTML0"/>
    <w:rsid w:val="00BE375E"/>
    <w:rPr>
      <w:i/>
    </w:rPr>
  </w:style>
  <w:style w:type="character" w:customStyle="1" w:styleId="HTML0">
    <w:name w:val="Адрес HTML Знак"/>
    <w:basedOn w:val="10"/>
    <w:link w:val="HTML"/>
    <w:rsid w:val="00BE375E"/>
    <w:rPr>
      <w:i/>
      <w:sz w:val="24"/>
    </w:rPr>
  </w:style>
  <w:style w:type="paragraph" w:styleId="af1">
    <w:name w:val="Message Header"/>
    <w:basedOn w:val="a2"/>
    <w:link w:val="af2"/>
    <w:rsid w:val="00BE375E"/>
    <w:pPr>
      <w:pBdr>
        <w:top w:val="single" w:sz="6" w:space="1" w:color="000000"/>
        <w:left w:val="single" w:sz="6" w:space="1" w:color="000000"/>
        <w:bottom w:val="single" w:sz="6" w:space="1" w:color="000000"/>
        <w:right w:val="single" w:sz="6" w:space="1" w:color="000000"/>
      </w:pBdr>
      <w:ind w:left="1134" w:hanging="1134"/>
    </w:pPr>
    <w:rPr>
      <w:rFonts w:ascii="Arial" w:hAnsi="Arial"/>
    </w:rPr>
  </w:style>
  <w:style w:type="character" w:customStyle="1" w:styleId="af2">
    <w:name w:val="Шапка Знак"/>
    <w:basedOn w:val="10"/>
    <w:link w:val="af1"/>
    <w:rsid w:val="00BE375E"/>
    <w:rPr>
      <w:rFonts w:ascii="Arial" w:hAnsi="Arial"/>
      <w:sz w:val="24"/>
    </w:rPr>
  </w:style>
  <w:style w:type="paragraph" w:customStyle="1" w:styleId="14">
    <w:name w:val="Строгий1"/>
    <w:link w:val="af3"/>
    <w:rsid w:val="00BE375E"/>
    <w:rPr>
      <w:b/>
    </w:rPr>
  </w:style>
  <w:style w:type="character" w:styleId="af3">
    <w:name w:val="Strong"/>
    <w:link w:val="14"/>
    <w:rsid w:val="00BE375E"/>
    <w:rPr>
      <w:b/>
    </w:rPr>
  </w:style>
  <w:style w:type="paragraph" w:customStyle="1" w:styleId="u">
    <w:name w:val="u"/>
    <w:link w:val="u0"/>
    <w:rsid w:val="00BE375E"/>
  </w:style>
  <w:style w:type="character" w:customStyle="1" w:styleId="u0">
    <w:name w:val="u"/>
    <w:link w:val="u"/>
    <w:rsid w:val="00BE375E"/>
  </w:style>
  <w:style w:type="paragraph" w:customStyle="1" w:styleId="Endnote">
    <w:name w:val="Endnote"/>
    <w:link w:val="Endnote0"/>
    <w:rsid w:val="00BE375E"/>
    <w:pPr>
      <w:ind w:firstLine="851"/>
      <w:jc w:val="both"/>
    </w:pPr>
    <w:rPr>
      <w:rFonts w:ascii="XO Thames" w:hAnsi="XO Thames"/>
      <w:sz w:val="22"/>
    </w:rPr>
  </w:style>
  <w:style w:type="character" w:customStyle="1" w:styleId="Endnote0">
    <w:name w:val="Endnote"/>
    <w:link w:val="Endnote"/>
    <w:rsid w:val="00BE375E"/>
    <w:rPr>
      <w:rFonts w:ascii="XO Thames" w:hAnsi="XO Thames"/>
      <w:sz w:val="22"/>
    </w:rPr>
  </w:style>
  <w:style w:type="character" w:customStyle="1" w:styleId="34">
    <w:name w:val="Заголовок 3 Знак"/>
    <w:basedOn w:val="10"/>
    <w:link w:val="32"/>
    <w:rsid w:val="00BE375E"/>
    <w:rPr>
      <w:rFonts w:ascii="Arial" w:hAnsi="Arial"/>
      <w:b/>
      <w:sz w:val="24"/>
    </w:rPr>
  </w:style>
  <w:style w:type="paragraph" w:customStyle="1" w:styleId="-4">
    <w:name w:val="Пункт-4"/>
    <w:basedOn w:val="a2"/>
    <w:link w:val="-40"/>
    <w:rsid w:val="00BE375E"/>
    <w:pPr>
      <w:tabs>
        <w:tab w:val="left" w:pos="1538"/>
      </w:tabs>
      <w:spacing w:after="0"/>
      <w:ind w:left="120"/>
    </w:pPr>
    <w:rPr>
      <w:sz w:val="28"/>
    </w:rPr>
  </w:style>
  <w:style w:type="character" w:customStyle="1" w:styleId="-40">
    <w:name w:val="Пункт-4"/>
    <w:basedOn w:val="10"/>
    <w:link w:val="-4"/>
    <w:rsid w:val="00BE375E"/>
    <w:rPr>
      <w:sz w:val="28"/>
    </w:rPr>
  </w:style>
  <w:style w:type="paragraph" w:customStyle="1" w:styleId="Instruction">
    <w:name w:val="Instruction"/>
    <w:basedOn w:val="21"/>
    <w:link w:val="Instruction0"/>
    <w:rsid w:val="00BE375E"/>
    <w:pPr>
      <w:numPr>
        <w:ilvl w:val="0"/>
        <w:numId w:val="0"/>
      </w:numPr>
      <w:tabs>
        <w:tab w:val="left" w:pos="360"/>
      </w:tabs>
      <w:spacing w:before="180"/>
      <w:ind w:left="360" w:hanging="360"/>
    </w:pPr>
    <w:rPr>
      <w:b/>
    </w:rPr>
  </w:style>
  <w:style w:type="character" w:customStyle="1" w:styleId="Instruction0">
    <w:name w:val="Instruction"/>
    <w:basedOn w:val="27"/>
    <w:link w:val="Instruction"/>
    <w:rsid w:val="00BE375E"/>
    <w:rPr>
      <w:b/>
      <w:sz w:val="24"/>
    </w:rPr>
  </w:style>
  <w:style w:type="paragraph" w:customStyle="1" w:styleId="30">
    <w:name w:val="Стиль3 Знак Знак"/>
    <w:basedOn w:val="28"/>
    <w:link w:val="35"/>
    <w:rsid w:val="00BE375E"/>
    <w:pPr>
      <w:widowControl w:val="0"/>
      <w:numPr>
        <w:ilvl w:val="2"/>
        <w:numId w:val="2"/>
      </w:numPr>
      <w:tabs>
        <w:tab w:val="clear" w:pos="227"/>
        <w:tab w:val="left" w:pos="360"/>
      </w:tabs>
      <w:ind w:left="283"/>
    </w:pPr>
  </w:style>
  <w:style w:type="character" w:customStyle="1" w:styleId="35">
    <w:name w:val="Стиль3 Знак Знак"/>
    <w:basedOn w:val="210"/>
    <w:link w:val="30"/>
    <w:rsid w:val="00BE375E"/>
    <w:rPr>
      <w:sz w:val="24"/>
    </w:rPr>
  </w:style>
  <w:style w:type="paragraph" w:styleId="af4">
    <w:name w:val="Block Text"/>
    <w:basedOn w:val="a2"/>
    <w:link w:val="af5"/>
    <w:rsid w:val="00BE375E"/>
    <w:pPr>
      <w:spacing w:after="120"/>
      <w:ind w:left="1440" w:right="1440"/>
    </w:pPr>
  </w:style>
  <w:style w:type="character" w:customStyle="1" w:styleId="af5">
    <w:name w:val="Цитата Знак"/>
    <w:basedOn w:val="10"/>
    <w:link w:val="af4"/>
    <w:rsid w:val="00BE375E"/>
    <w:rPr>
      <w:sz w:val="24"/>
    </w:rPr>
  </w:style>
  <w:style w:type="paragraph" w:customStyle="1" w:styleId="HTML1">
    <w:name w:val="Акроним HTML1"/>
    <w:basedOn w:val="15"/>
    <w:link w:val="HTML2"/>
    <w:rsid w:val="00BE375E"/>
  </w:style>
  <w:style w:type="character" w:styleId="HTML2">
    <w:name w:val="HTML Acronym"/>
    <w:basedOn w:val="a3"/>
    <w:link w:val="HTML1"/>
    <w:rsid w:val="00BE375E"/>
  </w:style>
  <w:style w:type="paragraph" w:styleId="29">
    <w:name w:val="List 2"/>
    <w:basedOn w:val="a2"/>
    <w:link w:val="2a"/>
    <w:rsid w:val="00BE375E"/>
    <w:pPr>
      <w:ind w:left="566" w:hanging="283"/>
    </w:pPr>
  </w:style>
  <w:style w:type="character" w:customStyle="1" w:styleId="2a">
    <w:name w:val="Список 2 Знак"/>
    <w:basedOn w:val="10"/>
    <w:link w:val="29"/>
    <w:rsid w:val="00BE375E"/>
    <w:rPr>
      <w:sz w:val="24"/>
    </w:rPr>
  </w:style>
  <w:style w:type="paragraph" w:styleId="af6">
    <w:name w:val="annotation text"/>
    <w:basedOn w:val="a2"/>
    <w:link w:val="af7"/>
    <w:rsid w:val="00BE375E"/>
    <w:rPr>
      <w:sz w:val="20"/>
    </w:rPr>
  </w:style>
  <w:style w:type="character" w:customStyle="1" w:styleId="af7">
    <w:name w:val="Текст примечания Знак"/>
    <w:basedOn w:val="10"/>
    <w:link w:val="af6"/>
    <w:rsid w:val="00BE375E"/>
    <w:rPr>
      <w:sz w:val="20"/>
    </w:rPr>
  </w:style>
  <w:style w:type="paragraph" w:customStyle="1" w:styleId="2-11">
    <w:name w:val="содержание2-11"/>
    <w:basedOn w:val="a2"/>
    <w:link w:val="2-110"/>
    <w:rsid w:val="00BE375E"/>
  </w:style>
  <w:style w:type="character" w:customStyle="1" w:styleId="2-110">
    <w:name w:val="содержание2-11"/>
    <w:basedOn w:val="10"/>
    <w:link w:val="2-11"/>
    <w:rsid w:val="00BE375E"/>
    <w:rPr>
      <w:sz w:val="24"/>
    </w:rPr>
  </w:style>
  <w:style w:type="character" w:customStyle="1" w:styleId="90">
    <w:name w:val="Заголовок 9 Знак"/>
    <w:basedOn w:val="10"/>
    <w:link w:val="9"/>
    <w:rsid w:val="00BE375E"/>
    <w:rPr>
      <w:rFonts w:ascii="Arial" w:hAnsi="Arial"/>
      <w:b/>
      <w:i/>
      <w:sz w:val="18"/>
    </w:rPr>
  </w:style>
  <w:style w:type="paragraph" w:styleId="af8">
    <w:name w:val="E-mail Signature"/>
    <w:basedOn w:val="a2"/>
    <w:link w:val="af9"/>
    <w:rsid w:val="00BE375E"/>
  </w:style>
  <w:style w:type="character" w:customStyle="1" w:styleId="af9">
    <w:name w:val="Электронная подпись Знак"/>
    <w:basedOn w:val="10"/>
    <w:link w:val="af8"/>
    <w:rsid w:val="00BE375E"/>
    <w:rPr>
      <w:sz w:val="24"/>
    </w:rPr>
  </w:style>
  <w:style w:type="paragraph" w:customStyle="1" w:styleId="a">
    <w:name w:val="Раздел"/>
    <w:basedOn w:val="a2"/>
    <w:link w:val="afa"/>
    <w:rsid w:val="00BE375E"/>
    <w:pPr>
      <w:numPr>
        <w:ilvl w:val="1"/>
        <w:numId w:val="4"/>
      </w:numPr>
      <w:spacing w:before="120" w:after="120"/>
      <w:jc w:val="center"/>
    </w:pPr>
    <w:rPr>
      <w:rFonts w:ascii="Arial Narrow" w:hAnsi="Arial Narrow"/>
      <w:b/>
      <w:sz w:val="28"/>
    </w:rPr>
  </w:style>
  <w:style w:type="character" w:customStyle="1" w:styleId="afa">
    <w:name w:val="Раздел"/>
    <w:basedOn w:val="10"/>
    <w:link w:val="a"/>
    <w:rsid w:val="00BE375E"/>
    <w:rPr>
      <w:rFonts w:ascii="Arial Narrow" w:hAnsi="Arial Narrow"/>
      <w:b/>
      <w:sz w:val="28"/>
    </w:rPr>
  </w:style>
  <w:style w:type="paragraph" w:styleId="afb">
    <w:name w:val="Balloon Text"/>
    <w:basedOn w:val="a2"/>
    <w:link w:val="afc"/>
    <w:rsid w:val="00BE375E"/>
    <w:rPr>
      <w:rFonts w:ascii="Tahoma" w:hAnsi="Tahoma"/>
      <w:sz w:val="16"/>
    </w:rPr>
  </w:style>
  <w:style w:type="character" w:customStyle="1" w:styleId="afc">
    <w:name w:val="Текст выноски Знак"/>
    <w:basedOn w:val="10"/>
    <w:link w:val="afb"/>
    <w:rsid w:val="00BE375E"/>
    <w:rPr>
      <w:rFonts w:ascii="Tahoma" w:hAnsi="Tahoma"/>
      <w:sz w:val="16"/>
    </w:rPr>
  </w:style>
  <w:style w:type="paragraph" w:styleId="afd">
    <w:name w:val="List Continue"/>
    <w:basedOn w:val="a2"/>
    <w:link w:val="afe"/>
    <w:rsid w:val="00BE375E"/>
    <w:pPr>
      <w:spacing w:after="120"/>
      <w:ind w:left="283"/>
    </w:pPr>
  </w:style>
  <w:style w:type="character" w:customStyle="1" w:styleId="afe">
    <w:name w:val="Продолжение списка Знак"/>
    <w:basedOn w:val="10"/>
    <w:link w:val="afd"/>
    <w:rsid w:val="00BE375E"/>
    <w:rPr>
      <w:sz w:val="24"/>
    </w:rPr>
  </w:style>
  <w:style w:type="paragraph" w:customStyle="1" w:styleId="HTML10">
    <w:name w:val="Образец HTML1"/>
    <w:link w:val="HTML3"/>
    <w:rsid w:val="00BE375E"/>
    <w:rPr>
      <w:rFonts w:ascii="Courier New" w:hAnsi="Courier New"/>
    </w:rPr>
  </w:style>
  <w:style w:type="character" w:styleId="HTML3">
    <w:name w:val="HTML Sample"/>
    <w:link w:val="HTML10"/>
    <w:rsid w:val="00BE375E"/>
    <w:rPr>
      <w:rFonts w:ascii="Courier New" w:hAnsi="Courier New"/>
    </w:rPr>
  </w:style>
  <w:style w:type="paragraph" w:customStyle="1" w:styleId="45">
    <w:name w:val="Стиль4"/>
    <w:basedOn w:val="23"/>
    <w:next w:val="a2"/>
    <w:link w:val="46"/>
    <w:rsid w:val="00BE375E"/>
    <w:pPr>
      <w:keepLines/>
      <w:widowControl w:val="0"/>
      <w:ind w:firstLine="567"/>
    </w:pPr>
  </w:style>
  <w:style w:type="character" w:customStyle="1" w:styleId="46">
    <w:name w:val="Стиль4"/>
    <w:basedOn w:val="24"/>
    <w:link w:val="45"/>
    <w:rsid w:val="00BE375E"/>
    <w:rPr>
      <w:b/>
      <w:sz w:val="30"/>
    </w:rPr>
  </w:style>
  <w:style w:type="paragraph" w:styleId="2b">
    <w:name w:val="envelope return"/>
    <w:basedOn w:val="a2"/>
    <w:link w:val="2c"/>
    <w:rsid w:val="00BE375E"/>
    <w:rPr>
      <w:rFonts w:ascii="Arial" w:hAnsi="Arial"/>
      <w:sz w:val="20"/>
    </w:rPr>
  </w:style>
  <w:style w:type="character" w:customStyle="1" w:styleId="2c">
    <w:name w:val="Обратный адрес 2 Знак"/>
    <w:basedOn w:val="10"/>
    <w:link w:val="2b"/>
    <w:rsid w:val="00BE375E"/>
    <w:rPr>
      <w:rFonts w:ascii="Arial" w:hAnsi="Arial"/>
      <w:sz w:val="20"/>
    </w:rPr>
  </w:style>
  <w:style w:type="paragraph" w:styleId="47">
    <w:name w:val="List 4"/>
    <w:basedOn w:val="a2"/>
    <w:link w:val="48"/>
    <w:rsid w:val="00BE375E"/>
    <w:pPr>
      <w:ind w:left="1132" w:hanging="283"/>
    </w:pPr>
  </w:style>
  <w:style w:type="character" w:customStyle="1" w:styleId="48">
    <w:name w:val="Список 4 Знак"/>
    <w:basedOn w:val="10"/>
    <w:link w:val="47"/>
    <w:rsid w:val="00BE375E"/>
    <w:rPr>
      <w:sz w:val="24"/>
    </w:rPr>
  </w:style>
  <w:style w:type="paragraph" w:customStyle="1" w:styleId="16">
    <w:name w:val="Номер строки1"/>
    <w:basedOn w:val="15"/>
    <w:link w:val="aff"/>
    <w:rsid w:val="00BE375E"/>
  </w:style>
  <w:style w:type="character" w:styleId="aff">
    <w:name w:val="line number"/>
    <w:basedOn w:val="a3"/>
    <w:link w:val="16"/>
    <w:rsid w:val="00BE375E"/>
  </w:style>
  <w:style w:type="paragraph" w:styleId="aff0">
    <w:name w:val="List"/>
    <w:basedOn w:val="a2"/>
    <w:link w:val="aff1"/>
    <w:rsid w:val="00BE375E"/>
    <w:pPr>
      <w:ind w:left="283" w:hanging="283"/>
    </w:pPr>
  </w:style>
  <w:style w:type="character" w:customStyle="1" w:styleId="aff1">
    <w:name w:val="Список Знак"/>
    <w:basedOn w:val="10"/>
    <w:link w:val="aff0"/>
    <w:rsid w:val="00BE375E"/>
    <w:rPr>
      <w:sz w:val="24"/>
    </w:rPr>
  </w:style>
  <w:style w:type="paragraph" w:customStyle="1" w:styleId="17">
    <w:name w:val="Знак примечания1"/>
    <w:link w:val="aff2"/>
    <w:rsid w:val="00BE375E"/>
    <w:rPr>
      <w:sz w:val="16"/>
    </w:rPr>
  </w:style>
  <w:style w:type="character" w:styleId="aff2">
    <w:name w:val="annotation reference"/>
    <w:link w:val="17"/>
    <w:rsid w:val="00BE375E"/>
    <w:rPr>
      <w:sz w:val="16"/>
    </w:rPr>
  </w:style>
  <w:style w:type="paragraph" w:styleId="33">
    <w:name w:val="List Bullet 3"/>
    <w:basedOn w:val="a2"/>
    <w:link w:val="36"/>
    <w:rsid w:val="00BE375E"/>
    <w:pPr>
      <w:numPr>
        <w:numId w:val="5"/>
      </w:numPr>
    </w:pPr>
  </w:style>
  <w:style w:type="character" w:customStyle="1" w:styleId="36">
    <w:name w:val="Маркированный список 3 Знак"/>
    <w:basedOn w:val="10"/>
    <w:link w:val="33"/>
    <w:rsid w:val="00BE375E"/>
    <w:rPr>
      <w:sz w:val="24"/>
    </w:rPr>
  </w:style>
  <w:style w:type="paragraph" w:styleId="28">
    <w:name w:val="Body Text Indent 2"/>
    <w:basedOn w:val="a2"/>
    <w:link w:val="2d"/>
    <w:rsid w:val="00BE375E"/>
    <w:pPr>
      <w:spacing w:after="0"/>
      <w:ind w:left="360"/>
    </w:pPr>
  </w:style>
  <w:style w:type="character" w:customStyle="1" w:styleId="210">
    <w:name w:val="Основной текст с отступом 21"/>
    <w:basedOn w:val="10"/>
    <w:rsid w:val="00BE375E"/>
    <w:rPr>
      <w:sz w:val="24"/>
    </w:rPr>
  </w:style>
  <w:style w:type="paragraph" w:customStyle="1" w:styleId="diffins">
    <w:name w:val="diff_ins"/>
    <w:link w:val="diffins0"/>
    <w:rsid w:val="00BE375E"/>
  </w:style>
  <w:style w:type="character" w:customStyle="1" w:styleId="diffins0">
    <w:name w:val="diff_ins"/>
    <w:link w:val="diffins"/>
    <w:rsid w:val="00BE375E"/>
  </w:style>
  <w:style w:type="paragraph" w:customStyle="1" w:styleId="18">
    <w:name w:val="Знак1 Знак Знак Знак Знак Знак Знак"/>
    <w:basedOn w:val="a2"/>
    <w:link w:val="19"/>
    <w:rsid w:val="00BE375E"/>
    <w:pPr>
      <w:spacing w:after="160" w:line="240" w:lineRule="exact"/>
      <w:jc w:val="left"/>
    </w:pPr>
    <w:rPr>
      <w:rFonts w:ascii="Verdana" w:hAnsi="Verdana"/>
    </w:rPr>
  </w:style>
  <w:style w:type="character" w:customStyle="1" w:styleId="19">
    <w:name w:val="Знак1 Знак Знак Знак Знак Знак Знак"/>
    <w:basedOn w:val="10"/>
    <w:link w:val="18"/>
    <w:rsid w:val="00BE375E"/>
    <w:rPr>
      <w:rFonts w:ascii="Verdana" w:hAnsi="Verdana"/>
      <w:sz w:val="24"/>
    </w:rPr>
  </w:style>
  <w:style w:type="paragraph" w:customStyle="1" w:styleId="110">
    <w:name w:val="заголовок 11"/>
    <w:basedOn w:val="a2"/>
    <w:next w:val="a2"/>
    <w:link w:val="111"/>
    <w:rsid w:val="00BE375E"/>
    <w:pPr>
      <w:keepNext/>
      <w:spacing w:after="0"/>
      <w:jc w:val="center"/>
    </w:pPr>
  </w:style>
  <w:style w:type="character" w:customStyle="1" w:styleId="111">
    <w:name w:val="заголовок 11"/>
    <w:basedOn w:val="10"/>
    <w:link w:val="110"/>
    <w:rsid w:val="00BE375E"/>
    <w:rPr>
      <w:sz w:val="24"/>
    </w:rPr>
  </w:style>
  <w:style w:type="paragraph" w:customStyle="1" w:styleId="r">
    <w:name w:val="r"/>
    <w:link w:val="r0"/>
    <w:rsid w:val="00BE375E"/>
  </w:style>
  <w:style w:type="character" w:customStyle="1" w:styleId="r0">
    <w:name w:val="r"/>
    <w:link w:val="r"/>
    <w:rsid w:val="00BE375E"/>
  </w:style>
  <w:style w:type="paragraph" w:styleId="37">
    <w:name w:val="toc 3"/>
    <w:basedOn w:val="a2"/>
    <w:next w:val="a2"/>
    <w:link w:val="38"/>
    <w:uiPriority w:val="39"/>
    <w:rsid w:val="00BE375E"/>
    <w:pPr>
      <w:tabs>
        <w:tab w:val="left" w:pos="1680"/>
        <w:tab w:val="right" w:leader="dot" w:pos="10148"/>
      </w:tabs>
      <w:spacing w:before="100" w:after="0"/>
      <w:ind w:left="357" w:firstLine="10064"/>
      <w:jc w:val="left"/>
    </w:pPr>
    <w:rPr>
      <w:sz w:val="20"/>
    </w:rPr>
  </w:style>
  <w:style w:type="character" w:customStyle="1" w:styleId="38">
    <w:name w:val="Оглавление 3 Знак"/>
    <w:basedOn w:val="10"/>
    <w:link w:val="37"/>
    <w:rsid w:val="00BE375E"/>
    <w:rPr>
      <w:sz w:val="20"/>
    </w:rPr>
  </w:style>
  <w:style w:type="paragraph" w:customStyle="1" w:styleId="HTML11">
    <w:name w:val="Пишущая машинка HTML1"/>
    <w:link w:val="HTML4"/>
    <w:rsid w:val="00BE375E"/>
    <w:rPr>
      <w:rFonts w:ascii="Courier New" w:hAnsi="Courier New"/>
    </w:rPr>
  </w:style>
  <w:style w:type="character" w:styleId="HTML4">
    <w:name w:val="HTML Typewriter"/>
    <w:link w:val="HTML11"/>
    <w:rsid w:val="00BE375E"/>
    <w:rPr>
      <w:rFonts w:ascii="Courier New" w:hAnsi="Courier New"/>
      <w:sz w:val="20"/>
    </w:rPr>
  </w:style>
  <w:style w:type="paragraph" w:styleId="aff3">
    <w:name w:val="Note Heading"/>
    <w:basedOn w:val="a2"/>
    <w:next w:val="a2"/>
    <w:link w:val="aff4"/>
    <w:rsid w:val="00BE375E"/>
  </w:style>
  <w:style w:type="character" w:customStyle="1" w:styleId="aff4">
    <w:name w:val="Заголовок записки Знак"/>
    <w:basedOn w:val="10"/>
    <w:link w:val="aff3"/>
    <w:rsid w:val="00BE375E"/>
    <w:rPr>
      <w:sz w:val="24"/>
    </w:rPr>
  </w:style>
  <w:style w:type="paragraph" w:styleId="39">
    <w:name w:val="List 3"/>
    <w:basedOn w:val="a2"/>
    <w:link w:val="3a"/>
    <w:rsid w:val="00BE375E"/>
    <w:pPr>
      <w:ind w:left="849" w:hanging="283"/>
    </w:pPr>
  </w:style>
  <w:style w:type="character" w:customStyle="1" w:styleId="3a">
    <w:name w:val="Список 3 Знак"/>
    <w:basedOn w:val="10"/>
    <w:link w:val="39"/>
    <w:rsid w:val="00BE375E"/>
    <w:rPr>
      <w:sz w:val="24"/>
    </w:rPr>
  </w:style>
  <w:style w:type="paragraph" w:styleId="22">
    <w:name w:val="List Bullet 2"/>
    <w:basedOn w:val="a2"/>
    <w:link w:val="2e"/>
    <w:rsid w:val="00BE375E"/>
    <w:pPr>
      <w:numPr>
        <w:numId w:val="6"/>
      </w:numPr>
    </w:pPr>
  </w:style>
  <w:style w:type="character" w:customStyle="1" w:styleId="2e">
    <w:name w:val="Маркированный список 2 Знак"/>
    <w:basedOn w:val="10"/>
    <w:link w:val="22"/>
    <w:rsid w:val="00BE375E"/>
    <w:rPr>
      <w:sz w:val="24"/>
    </w:rPr>
  </w:style>
  <w:style w:type="paragraph" w:styleId="aff5">
    <w:name w:val="No Spacing"/>
    <w:link w:val="aff6"/>
    <w:rsid w:val="00BE375E"/>
    <w:rPr>
      <w:rFonts w:ascii="Calibri" w:hAnsi="Calibri"/>
      <w:sz w:val="22"/>
    </w:rPr>
  </w:style>
  <w:style w:type="character" w:customStyle="1" w:styleId="aff6">
    <w:name w:val="Без интервала Знак"/>
    <w:link w:val="aff5"/>
    <w:rsid w:val="00BE375E"/>
    <w:rPr>
      <w:rFonts w:ascii="Calibri" w:hAnsi="Calibri"/>
      <w:sz w:val="22"/>
    </w:rPr>
  </w:style>
  <w:style w:type="paragraph" w:customStyle="1" w:styleId="1a">
    <w:name w:val="Основной текст с отступом Знак1"/>
    <w:link w:val="1b"/>
    <w:rsid w:val="00BE375E"/>
    <w:rPr>
      <w:sz w:val="24"/>
    </w:rPr>
  </w:style>
  <w:style w:type="character" w:customStyle="1" w:styleId="1b">
    <w:name w:val="Основной текст с отступом Знак1"/>
    <w:link w:val="1a"/>
    <w:rsid w:val="00BE375E"/>
    <w:rPr>
      <w:sz w:val="24"/>
    </w:rPr>
  </w:style>
  <w:style w:type="paragraph" w:customStyle="1" w:styleId="aff7">
    <w:name w:val="Îáû÷íûé"/>
    <w:link w:val="aff8"/>
    <w:rsid w:val="00BE375E"/>
  </w:style>
  <w:style w:type="character" w:customStyle="1" w:styleId="aff8">
    <w:name w:val="Îáû÷íûé"/>
    <w:link w:val="aff7"/>
    <w:rsid w:val="00BE375E"/>
  </w:style>
  <w:style w:type="paragraph" w:styleId="40">
    <w:name w:val="List Number 4"/>
    <w:basedOn w:val="a2"/>
    <w:link w:val="49"/>
    <w:rsid w:val="00BE375E"/>
    <w:pPr>
      <w:numPr>
        <w:numId w:val="7"/>
      </w:numPr>
    </w:pPr>
  </w:style>
  <w:style w:type="character" w:customStyle="1" w:styleId="49">
    <w:name w:val="Нумерованный список 4 Знак"/>
    <w:basedOn w:val="10"/>
    <w:link w:val="40"/>
    <w:rsid w:val="00BE375E"/>
    <w:rPr>
      <w:sz w:val="24"/>
    </w:rPr>
  </w:style>
  <w:style w:type="paragraph" w:customStyle="1" w:styleId="apple-converted-space">
    <w:name w:val="apple-converted-space"/>
    <w:basedOn w:val="15"/>
    <w:link w:val="apple-converted-space0"/>
    <w:rsid w:val="00BE375E"/>
  </w:style>
  <w:style w:type="character" w:customStyle="1" w:styleId="apple-converted-space0">
    <w:name w:val="apple-converted-space"/>
    <w:basedOn w:val="a3"/>
    <w:link w:val="apple-converted-space"/>
    <w:rsid w:val="00BE375E"/>
  </w:style>
  <w:style w:type="paragraph" w:customStyle="1" w:styleId="3">
    <w:name w:val="Раздел 3"/>
    <w:basedOn w:val="a2"/>
    <w:link w:val="3b"/>
    <w:rsid w:val="00BE375E"/>
    <w:pPr>
      <w:numPr>
        <w:numId w:val="8"/>
      </w:numPr>
      <w:spacing w:before="120" w:after="120"/>
      <w:jc w:val="center"/>
    </w:pPr>
    <w:rPr>
      <w:b/>
    </w:rPr>
  </w:style>
  <w:style w:type="character" w:customStyle="1" w:styleId="3b">
    <w:name w:val="Раздел 3"/>
    <w:basedOn w:val="10"/>
    <w:link w:val="3"/>
    <w:rsid w:val="00BE375E"/>
    <w:rPr>
      <w:b/>
      <w:sz w:val="24"/>
    </w:rPr>
  </w:style>
  <w:style w:type="paragraph" w:customStyle="1" w:styleId="1c">
    <w:name w:val="Выделение1"/>
    <w:link w:val="aff9"/>
    <w:rsid w:val="00BE375E"/>
    <w:rPr>
      <w:i/>
    </w:rPr>
  </w:style>
  <w:style w:type="character" w:styleId="aff9">
    <w:name w:val="Emphasis"/>
    <w:link w:val="1c"/>
    <w:rsid w:val="00BE375E"/>
    <w:rPr>
      <w:i/>
    </w:rPr>
  </w:style>
  <w:style w:type="paragraph" w:customStyle="1" w:styleId="FR3">
    <w:name w:val="FR3"/>
    <w:link w:val="FR30"/>
    <w:rsid w:val="00BE375E"/>
    <w:pPr>
      <w:widowControl w:val="0"/>
    </w:pPr>
    <w:rPr>
      <w:rFonts w:ascii="Arial" w:hAnsi="Arial"/>
      <w:b/>
      <w:sz w:val="16"/>
    </w:rPr>
  </w:style>
  <w:style w:type="character" w:customStyle="1" w:styleId="FR30">
    <w:name w:val="FR3"/>
    <w:link w:val="FR3"/>
    <w:rsid w:val="00BE375E"/>
    <w:rPr>
      <w:rFonts w:ascii="Arial" w:hAnsi="Arial"/>
      <w:b/>
      <w:sz w:val="16"/>
    </w:rPr>
  </w:style>
  <w:style w:type="paragraph" w:styleId="4">
    <w:name w:val="List Bullet 4"/>
    <w:basedOn w:val="a2"/>
    <w:link w:val="4a"/>
    <w:rsid w:val="00BE375E"/>
    <w:pPr>
      <w:numPr>
        <w:numId w:val="9"/>
      </w:numPr>
    </w:pPr>
  </w:style>
  <w:style w:type="character" w:customStyle="1" w:styleId="4a">
    <w:name w:val="Маркированный список 4 Знак"/>
    <w:basedOn w:val="10"/>
    <w:link w:val="4"/>
    <w:rsid w:val="00BE375E"/>
    <w:rPr>
      <w:sz w:val="24"/>
    </w:rPr>
  </w:style>
  <w:style w:type="paragraph" w:customStyle="1" w:styleId="ConsNormal">
    <w:name w:val="ConsNormal"/>
    <w:link w:val="ConsNormal0"/>
    <w:rsid w:val="00BE375E"/>
    <w:pPr>
      <w:widowControl w:val="0"/>
      <w:ind w:right="19772" w:firstLine="720"/>
    </w:pPr>
    <w:rPr>
      <w:rFonts w:ascii="Arial" w:hAnsi="Arial"/>
    </w:rPr>
  </w:style>
  <w:style w:type="character" w:customStyle="1" w:styleId="ConsNormal0">
    <w:name w:val="ConsNormal"/>
    <w:link w:val="ConsNormal"/>
    <w:rsid w:val="00BE375E"/>
    <w:rPr>
      <w:rFonts w:ascii="Arial" w:hAnsi="Arial"/>
    </w:rPr>
  </w:style>
  <w:style w:type="character" w:customStyle="1" w:styleId="52">
    <w:name w:val="Заголовок 5 Знак"/>
    <w:basedOn w:val="10"/>
    <w:link w:val="50"/>
    <w:rsid w:val="00BE375E"/>
    <w:rPr>
      <w:sz w:val="22"/>
    </w:rPr>
  </w:style>
  <w:style w:type="paragraph" w:customStyle="1" w:styleId="1d">
    <w:name w:val="Знак1 Знак Знак Знак Знак Знак Знак"/>
    <w:basedOn w:val="a2"/>
    <w:link w:val="1e"/>
    <w:rsid w:val="00BE375E"/>
    <w:pPr>
      <w:spacing w:after="160" w:line="240" w:lineRule="exact"/>
      <w:jc w:val="left"/>
    </w:pPr>
    <w:rPr>
      <w:rFonts w:ascii="Verdana" w:hAnsi="Verdana"/>
    </w:rPr>
  </w:style>
  <w:style w:type="character" w:customStyle="1" w:styleId="1e">
    <w:name w:val="Знак1 Знак Знак Знак Знак Знак Знак"/>
    <w:basedOn w:val="10"/>
    <w:link w:val="1d"/>
    <w:rsid w:val="00BE375E"/>
    <w:rPr>
      <w:rFonts w:ascii="Verdana" w:hAnsi="Verdana"/>
      <w:sz w:val="24"/>
    </w:rPr>
  </w:style>
  <w:style w:type="paragraph" w:styleId="5">
    <w:name w:val="List Bullet 5"/>
    <w:basedOn w:val="a2"/>
    <w:link w:val="53"/>
    <w:rsid w:val="00BE375E"/>
    <w:pPr>
      <w:numPr>
        <w:numId w:val="10"/>
      </w:numPr>
    </w:pPr>
  </w:style>
  <w:style w:type="character" w:customStyle="1" w:styleId="53">
    <w:name w:val="Маркированный список 5 Знак"/>
    <w:basedOn w:val="10"/>
    <w:link w:val="5"/>
    <w:rsid w:val="00BE375E"/>
    <w:rPr>
      <w:sz w:val="24"/>
    </w:rPr>
  </w:style>
  <w:style w:type="paragraph" w:styleId="affa">
    <w:name w:val="Body Text Indent"/>
    <w:basedOn w:val="a2"/>
    <w:link w:val="affb"/>
    <w:rsid w:val="00BE375E"/>
    <w:pPr>
      <w:spacing w:before="60" w:after="0"/>
      <w:ind w:firstLine="851"/>
    </w:pPr>
  </w:style>
  <w:style w:type="character" w:customStyle="1" w:styleId="affb">
    <w:name w:val="Основной текст с отступом Знак"/>
    <w:basedOn w:val="10"/>
    <w:link w:val="affa"/>
    <w:rsid w:val="00BE375E"/>
    <w:rPr>
      <w:sz w:val="24"/>
    </w:rPr>
  </w:style>
  <w:style w:type="paragraph" w:styleId="20">
    <w:name w:val="List Number 2"/>
    <w:basedOn w:val="a2"/>
    <w:link w:val="2f"/>
    <w:rsid w:val="00BE375E"/>
    <w:pPr>
      <w:numPr>
        <w:numId w:val="11"/>
      </w:numPr>
    </w:pPr>
  </w:style>
  <w:style w:type="character" w:customStyle="1" w:styleId="2f">
    <w:name w:val="Нумерованный список 2 Знак"/>
    <w:basedOn w:val="10"/>
    <w:link w:val="20"/>
    <w:rsid w:val="00BE375E"/>
    <w:rPr>
      <w:sz w:val="24"/>
    </w:rPr>
  </w:style>
  <w:style w:type="character" w:customStyle="1" w:styleId="12">
    <w:name w:val="Заголовок 1 Знак"/>
    <w:basedOn w:val="10"/>
    <w:link w:val="11"/>
    <w:rsid w:val="00BE375E"/>
    <w:rPr>
      <w:b/>
      <w:sz w:val="36"/>
    </w:rPr>
  </w:style>
  <w:style w:type="paragraph" w:customStyle="1" w:styleId="affc">
    <w:name w:val="Пункт Знак"/>
    <w:basedOn w:val="a2"/>
    <w:link w:val="affd"/>
    <w:rsid w:val="00BE375E"/>
    <w:pPr>
      <w:tabs>
        <w:tab w:val="left" w:pos="1134"/>
        <w:tab w:val="left" w:pos="1701"/>
      </w:tabs>
      <w:spacing w:after="0" w:line="360" w:lineRule="auto"/>
      <w:ind w:left="1134" w:hanging="567"/>
    </w:pPr>
    <w:rPr>
      <w:sz w:val="28"/>
    </w:rPr>
  </w:style>
  <w:style w:type="character" w:customStyle="1" w:styleId="affd">
    <w:name w:val="Пункт Знак"/>
    <w:basedOn w:val="10"/>
    <w:link w:val="affc"/>
    <w:rsid w:val="00BE375E"/>
    <w:rPr>
      <w:sz w:val="28"/>
    </w:rPr>
  </w:style>
  <w:style w:type="paragraph" w:styleId="54">
    <w:name w:val="List 5"/>
    <w:basedOn w:val="a2"/>
    <w:link w:val="55"/>
    <w:rsid w:val="00BE375E"/>
    <w:pPr>
      <w:ind w:left="1415" w:hanging="283"/>
    </w:pPr>
  </w:style>
  <w:style w:type="character" w:customStyle="1" w:styleId="55">
    <w:name w:val="Список 5 Знак"/>
    <w:basedOn w:val="10"/>
    <w:link w:val="54"/>
    <w:rsid w:val="00BE375E"/>
    <w:rPr>
      <w:sz w:val="24"/>
    </w:rPr>
  </w:style>
  <w:style w:type="paragraph" w:styleId="affe">
    <w:name w:val="Normal (Web)"/>
    <w:basedOn w:val="a2"/>
    <w:link w:val="afff"/>
    <w:rsid w:val="00BE375E"/>
    <w:pPr>
      <w:spacing w:beforeAutospacing="1" w:afterAutospacing="1"/>
      <w:jc w:val="left"/>
    </w:pPr>
  </w:style>
  <w:style w:type="character" w:customStyle="1" w:styleId="afff">
    <w:name w:val="Обычный (веб) Знак"/>
    <w:basedOn w:val="10"/>
    <w:link w:val="affe"/>
    <w:rsid w:val="00BE375E"/>
    <w:rPr>
      <w:sz w:val="24"/>
    </w:rPr>
  </w:style>
  <w:style w:type="paragraph" w:customStyle="1" w:styleId="afff0">
    <w:name w:val="Íîðìàëüíûé"/>
    <w:link w:val="afff1"/>
    <w:rsid w:val="00BE375E"/>
    <w:rPr>
      <w:rFonts w:ascii="Courier" w:hAnsi="Courier"/>
      <w:sz w:val="24"/>
    </w:rPr>
  </w:style>
  <w:style w:type="character" w:customStyle="1" w:styleId="afff1">
    <w:name w:val="Íîðìàëüíûé"/>
    <w:link w:val="afff0"/>
    <w:rsid w:val="00BE375E"/>
    <w:rPr>
      <w:rFonts w:ascii="Courier" w:hAnsi="Courier"/>
      <w:sz w:val="24"/>
    </w:rPr>
  </w:style>
  <w:style w:type="paragraph" w:styleId="3c">
    <w:name w:val="Body Text 3"/>
    <w:basedOn w:val="a2"/>
    <w:link w:val="3d"/>
    <w:rsid w:val="00BE375E"/>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d">
    <w:name w:val="Основной текст 3 Знак"/>
    <w:basedOn w:val="10"/>
    <w:link w:val="3c"/>
    <w:rsid w:val="00BE375E"/>
    <w:rPr>
      <w:b/>
      <w:i/>
      <w:sz w:val="22"/>
    </w:rPr>
  </w:style>
  <w:style w:type="paragraph" w:styleId="afff2">
    <w:name w:val="Body Text"/>
    <w:basedOn w:val="a2"/>
    <w:link w:val="afff3"/>
    <w:rsid w:val="00BE375E"/>
    <w:pPr>
      <w:spacing w:after="120"/>
    </w:pPr>
  </w:style>
  <w:style w:type="character" w:customStyle="1" w:styleId="afff3">
    <w:name w:val="Основной текст Знак"/>
    <w:basedOn w:val="10"/>
    <w:link w:val="afff2"/>
    <w:rsid w:val="00BE375E"/>
    <w:rPr>
      <w:sz w:val="24"/>
    </w:rPr>
  </w:style>
  <w:style w:type="paragraph" w:customStyle="1" w:styleId="1f">
    <w:name w:val="Гиперссылка1"/>
    <w:link w:val="afff4"/>
    <w:rsid w:val="00BE375E"/>
    <w:rPr>
      <w:color w:val="0000FF"/>
      <w:u w:val="single"/>
    </w:rPr>
  </w:style>
  <w:style w:type="character" w:styleId="afff4">
    <w:name w:val="Hyperlink"/>
    <w:link w:val="1f"/>
    <w:rsid w:val="00BE375E"/>
    <w:rPr>
      <w:color w:val="0000FF"/>
      <w:u w:val="single"/>
    </w:rPr>
  </w:style>
  <w:style w:type="paragraph" w:customStyle="1" w:styleId="Footnote">
    <w:name w:val="Footnote"/>
    <w:basedOn w:val="a2"/>
    <w:link w:val="Footnote0"/>
    <w:rsid w:val="00BE375E"/>
    <w:rPr>
      <w:sz w:val="20"/>
    </w:rPr>
  </w:style>
  <w:style w:type="character" w:customStyle="1" w:styleId="Footnote0">
    <w:name w:val="Footnote"/>
    <w:basedOn w:val="10"/>
    <w:link w:val="Footnote"/>
    <w:rsid w:val="00BE375E"/>
    <w:rPr>
      <w:sz w:val="20"/>
    </w:rPr>
  </w:style>
  <w:style w:type="character" w:customStyle="1" w:styleId="80">
    <w:name w:val="Заголовок 8 Знак"/>
    <w:basedOn w:val="10"/>
    <w:link w:val="8"/>
    <w:rsid w:val="00BE375E"/>
    <w:rPr>
      <w:rFonts w:ascii="Arial" w:hAnsi="Arial"/>
      <w:i/>
      <w:sz w:val="20"/>
    </w:rPr>
  </w:style>
  <w:style w:type="paragraph" w:styleId="1f0">
    <w:name w:val="toc 1"/>
    <w:basedOn w:val="a2"/>
    <w:next w:val="a2"/>
    <w:link w:val="1f1"/>
    <w:uiPriority w:val="39"/>
    <w:rsid w:val="00BE375E"/>
    <w:pPr>
      <w:tabs>
        <w:tab w:val="left" w:pos="1440"/>
        <w:tab w:val="right" w:leader="dot" w:pos="10062"/>
      </w:tabs>
      <w:spacing w:before="100" w:after="0"/>
      <w:jc w:val="left"/>
    </w:pPr>
    <w:rPr>
      <w:b/>
      <w:caps/>
    </w:rPr>
  </w:style>
  <w:style w:type="character" w:customStyle="1" w:styleId="1f1">
    <w:name w:val="Оглавление 1 Знак"/>
    <w:basedOn w:val="10"/>
    <w:link w:val="1f0"/>
    <w:rsid w:val="00BE375E"/>
    <w:rPr>
      <w:b/>
      <w:caps/>
      <w:sz w:val="24"/>
    </w:rPr>
  </w:style>
  <w:style w:type="character" w:customStyle="1" w:styleId="2d">
    <w:name w:val="Основной текст с отступом 2 Знак"/>
    <w:basedOn w:val="10"/>
    <w:link w:val="28"/>
    <w:rsid w:val="00BE375E"/>
    <w:rPr>
      <w:sz w:val="24"/>
    </w:rPr>
  </w:style>
  <w:style w:type="paragraph" w:customStyle="1" w:styleId="f">
    <w:name w:val="f"/>
    <w:link w:val="f0"/>
    <w:rsid w:val="00BE375E"/>
  </w:style>
  <w:style w:type="character" w:customStyle="1" w:styleId="f0">
    <w:name w:val="f"/>
    <w:link w:val="f"/>
    <w:rsid w:val="00BE375E"/>
  </w:style>
  <w:style w:type="paragraph" w:customStyle="1" w:styleId="HeaderandFooter">
    <w:name w:val="Header and Footer"/>
    <w:link w:val="HeaderandFooter0"/>
    <w:rsid w:val="00BE375E"/>
    <w:pPr>
      <w:jc w:val="both"/>
    </w:pPr>
    <w:rPr>
      <w:rFonts w:ascii="XO Thames" w:hAnsi="XO Thames"/>
      <w:sz w:val="28"/>
    </w:rPr>
  </w:style>
  <w:style w:type="character" w:customStyle="1" w:styleId="HeaderandFooter0">
    <w:name w:val="Header and Footer"/>
    <w:link w:val="HeaderandFooter"/>
    <w:rsid w:val="00BE375E"/>
    <w:rPr>
      <w:rFonts w:ascii="XO Thames" w:hAnsi="XO Thames"/>
      <w:sz w:val="28"/>
    </w:rPr>
  </w:style>
  <w:style w:type="paragraph" w:customStyle="1" w:styleId="afff5">
    <w:name w:val="Подраздел"/>
    <w:basedOn w:val="a2"/>
    <w:link w:val="afff6"/>
    <w:rsid w:val="00BE375E"/>
    <w:pPr>
      <w:spacing w:before="240" w:after="120"/>
      <w:jc w:val="center"/>
    </w:pPr>
    <w:rPr>
      <w:rFonts w:ascii="TimesDL" w:hAnsi="TimesDL"/>
      <w:b/>
      <w:smallCaps/>
      <w:spacing w:val="-2"/>
    </w:rPr>
  </w:style>
  <w:style w:type="character" w:customStyle="1" w:styleId="afff6">
    <w:name w:val="Подраздел"/>
    <w:basedOn w:val="10"/>
    <w:link w:val="afff5"/>
    <w:rsid w:val="00BE375E"/>
    <w:rPr>
      <w:rFonts w:ascii="TimesDL" w:hAnsi="TimesDL"/>
      <w:b/>
      <w:smallCaps/>
      <w:spacing w:val="-2"/>
      <w:sz w:val="24"/>
    </w:rPr>
  </w:style>
  <w:style w:type="paragraph" w:styleId="afff7">
    <w:name w:val="Closing"/>
    <w:basedOn w:val="a2"/>
    <w:link w:val="afff8"/>
    <w:rsid w:val="00BE375E"/>
    <w:pPr>
      <w:ind w:left="4252"/>
    </w:pPr>
  </w:style>
  <w:style w:type="character" w:customStyle="1" w:styleId="afff8">
    <w:name w:val="Прощание Знак"/>
    <w:basedOn w:val="10"/>
    <w:link w:val="afff7"/>
    <w:rsid w:val="00BE375E"/>
    <w:rPr>
      <w:sz w:val="24"/>
    </w:rPr>
  </w:style>
  <w:style w:type="paragraph" w:styleId="HTML5">
    <w:name w:val="HTML Preformatted"/>
    <w:basedOn w:val="a2"/>
    <w:link w:val="HTML6"/>
    <w:rsid w:val="00BE375E"/>
    <w:rPr>
      <w:rFonts w:ascii="Courier New" w:hAnsi="Courier New"/>
      <w:sz w:val="20"/>
    </w:rPr>
  </w:style>
  <w:style w:type="character" w:customStyle="1" w:styleId="HTML6">
    <w:name w:val="Стандартный HTML Знак"/>
    <w:basedOn w:val="10"/>
    <w:link w:val="HTML5"/>
    <w:rsid w:val="00BE375E"/>
    <w:rPr>
      <w:rFonts w:ascii="Courier New" w:hAnsi="Courier New"/>
      <w:sz w:val="20"/>
    </w:rPr>
  </w:style>
  <w:style w:type="paragraph" w:styleId="56">
    <w:name w:val="List Continue 5"/>
    <w:basedOn w:val="a2"/>
    <w:link w:val="57"/>
    <w:rsid w:val="00BE375E"/>
    <w:pPr>
      <w:spacing w:after="120"/>
      <w:ind w:left="1415"/>
    </w:pPr>
  </w:style>
  <w:style w:type="character" w:customStyle="1" w:styleId="57">
    <w:name w:val="Продолжение списка 5 Знак"/>
    <w:basedOn w:val="10"/>
    <w:link w:val="56"/>
    <w:rsid w:val="00BE375E"/>
    <w:rPr>
      <w:sz w:val="24"/>
    </w:rPr>
  </w:style>
  <w:style w:type="paragraph" w:customStyle="1" w:styleId="HTML12">
    <w:name w:val="Цитата HTML1"/>
    <w:link w:val="HTML7"/>
    <w:rsid w:val="00BE375E"/>
    <w:rPr>
      <w:i/>
    </w:rPr>
  </w:style>
  <w:style w:type="character" w:styleId="HTML7">
    <w:name w:val="HTML Cite"/>
    <w:link w:val="HTML12"/>
    <w:rsid w:val="00BE375E"/>
    <w:rPr>
      <w:i/>
    </w:rPr>
  </w:style>
  <w:style w:type="paragraph" w:styleId="91">
    <w:name w:val="toc 9"/>
    <w:basedOn w:val="a2"/>
    <w:next w:val="a2"/>
    <w:link w:val="92"/>
    <w:uiPriority w:val="39"/>
    <w:rsid w:val="00BE375E"/>
    <w:pPr>
      <w:spacing w:after="0"/>
      <w:ind w:left="1680"/>
      <w:jc w:val="left"/>
    </w:pPr>
    <w:rPr>
      <w:sz w:val="20"/>
    </w:rPr>
  </w:style>
  <w:style w:type="character" w:customStyle="1" w:styleId="92">
    <w:name w:val="Оглавление 9 Знак"/>
    <w:basedOn w:val="10"/>
    <w:link w:val="91"/>
    <w:rsid w:val="00BE375E"/>
    <w:rPr>
      <w:sz w:val="20"/>
    </w:rPr>
  </w:style>
  <w:style w:type="paragraph" w:customStyle="1" w:styleId="Number">
    <w:name w:val="Number"/>
    <w:basedOn w:val="a2"/>
    <w:link w:val="Number0"/>
    <w:rsid w:val="00BE375E"/>
    <w:pPr>
      <w:jc w:val="right"/>
    </w:pPr>
  </w:style>
  <w:style w:type="character" w:customStyle="1" w:styleId="Number0">
    <w:name w:val="Number"/>
    <w:basedOn w:val="10"/>
    <w:link w:val="Number"/>
    <w:rsid w:val="00BE375E"/>
    <w:rPr>
      <w:sz w:val="24"/>
    </w:rPr>
  </w:style>
  <w:style w:type="paragraph" w:customStyle="1" w:styleId="afff9">
    <w:name w:val="Часть"/>
    <w:basedOn w:val="a2"/>
    <w:link w:val="afffa"/>
    <w:rsid w:val="00BE375E"/>
    <w:pPr>
      <w:jc w:val="center"/>
    </w:pPr>
    <w:rPr>
      <w:rFonts w:ascii="Arial" w:hAnsi="Arial"/>
      <w:b/>
      <w:caps/>
      <w:sz w:val="32"/>
    </w:rPr>
  </w:style>
  <w:style w:type="character" w:customStyle="1" w:styleId="afffa">
    <w:name w:val="Часть"/>
    <w:basedOn w:val="10"/>
    <w:link w:val="afff9"/>
    <w:rsid w:val="00BE375E"/>
    <w:rPr>
      <w:rFonts w:ascii="Arial" w:hAnsi="Arial"/>
      <w:b/>
      <w:caps/>
      <w:sz w:val="32"/>
    </w:rPr>
  </w:style>
  <w:style w:type="paragraph" w:customStyle="1" w:styleId="HTML13">
    <w:name w:val="Код HTML1"/>
    <w:link w:val="HTML8"/>
    <w:rsid w:val="00BE375E"/>
    <w:rPr>
      <w:rFonts w:ascii="Courier New" w:hAnsi="Courier New"/>
    </w:rPr>
  </w:style>
  <w:style w:type="character" w:styleId="HTML8">
    <w:name w:val="HTML Code"/>
    <w:link w:val="HTML13"/>
    <w:rsid w:val="00BE375E"/>
    <w:rPr>
      <w:rFonts w:ascii="Courier New" w:hAnsi="Courier New"/>
      <w:sz w:val="20"/>
    </w:rPr>
  </w:style>
  <w:style w:type="paragraph" w:customStyle="1" w:styleId="1f2">
    <w:name w:val="Знак сноски1"/>
    <w:link w:val="afffb"/>
    <w:rsid w:val="00BE375E"/>
    <w:rPr>
      <w:vertAlign w:val="superscript"/>
    </w:rPr>
  </w:style>
  <w:style w:type="character" w:styleId="afffb">
    <w:name w:val="footnote reference"/>
    <w:link w:val="1f2"/>
    <w:rsid w:val="00BE375E"/>
    <w:rPr>
      <w:rFonts w:ascii="Times New Roman" w:hAnsi="Times New Roman"/>
      <w:vertAlign w:val="superscript"/>
    </w:rPr>
  </w:style>
  <w:style w:type="paragraph" w:styleId="a0">
    <w:name w:val="List Number"/>
    <w:basedOn w:val="a2"/>
    <w:link w:val="afffc"/>
    <w:rsid w:val="00BE375E"/>
    <w:pPr>
      <w:numPr>
        <w:numId w:val="12"/>
      </w:numPr>
    </w:pPr>
  </w:style>
  <w:style w:type="character" w:customStyle="1" w:styleId="afffc">
    <w:name w:val="Нумерованный список Знак"/>
    <w:basedOn w:val="10"/>
    <w:link w:val="a0"/>
    <w:rsid w:val="00BE375E"/>
    <w:rPr>
      <w:sz w:val="24"/>
    </w:rPr>
  </w:style>
  <w:style w:type="paragraph" w:customStyle="1" w:styleId="afffd">
    <w:name w:val="Прижатый влево"/>
    <w:basedOn w:val="a2"/>
    <w:next w:val="a2"/>
    <w:link w:val="afffe"/>
    <w:rsid w:val="00BE375E"/>
    <w:pPr>
      <w:spacing w:after="0"/>
      <w:jc w:val="left"/>
    </w:pPr>
    <w:rPr>
      <w:rFonts w:ascii="Arial" w:hAnsi="Arial"/>
    </w:rPr>
  </w:style>
  <w:style w:type="character" w:customStyle="1" w:styleId="afffe">
    <w:name w:val="Прижатый влево"/>
    <w:basedOn w:val="10"/>
    <w:link w:val="afffd"/>
    <w:rsid w:val="00BE375E"/>
    <w:rPr>
      <w:rFonts w:ascii="Arial" w:hAnsi="Arial"/>
      <w:sz w:val="24"/>
    </w:rPr>
  </w:style>
  <w:style w:type="paragraph" w:styleId="3e">
    <w:name w:val="Body Text Indent 3"/>
    <w:basedOn w:val="a2"/>
    <w:link w:val="3f"/>
    <w:rsid w:val="00BE375E"/>
    <w:pPr>
      <w:spacing w:after="120"/>
      <w:ind w:left="283"/>
    </w:pPr>
    <w:rPr>
      <w:sz w:val="16"/>
    </w:rPr>
  </w:style>
  <w:style w:type="character" w:customStyle="1" w:styleId="3f">
    <w:name w:val="Основной текст с отступом 3 Знак"/>
    <w:basedOn w:val="10"/>
    <w:link w:val="3e"/>
    <w:rsid w:val="00BE375E"/>
    <w:rPr>
      <w:sz w:val="16"/>
    </w:rPr>
  </w:style>
  <w:style w:type="paragraph" w:styleId="affff">
    <w:name w:val="Body Text First Indent"/>
    <w:basedOn w:val="afff2"/>
    <w:link w:val="affff0"/>
    <w:rsid w:val="00BE375E"/>
    <w:pPr>
      <w:ind w:firstLine="210"/>
    </w:pPr>
  </w:style>
  <w:style w:type="character" w:customStyle="1" w:styleId="affff0">
    <w:name w:val="Красная строка Знак"/>
    <w:basedOn w:val="afff3"/>
    <w:link w:val="affff"/>
    <w:rsid w:val="00BE375E"/>
    <w:rPr>
      <w:sz w:val="24"/>
    </w:rPr>
  </w:style>
  <w:style w:type="paragraph" w:styleId="81">
    <w:name w:val="toc 8"/>
    <w:basedOn w:val="a2"/>
    <w:next w:val="a2"/>
    <w:link w:val="82"/>
    <w:uiPriority w:val="39"/>
    <w:rsid w:val="00BE375E"/>
    <w:pPr>
      <w:spacing w:after="0"/>
      <w:ind w:left="1440"/>
      <w:jc w:val="left"/>
    </w:pPr>
    <w:rPr>
      <w:sz w:val="20"/>
    </w:rPr>
  </w:style>
  <w:style w:type="character" w:customStyle="1" w:styleId="82">
    <w:name w:val="Оглавление 8 Знак"/>
    <w:basedOn w:val="10"/>
    <w:link w:val="81"/>
    <w:rsid w:val="00BE375E"/>
    <w:rPr>
      <w:sz w:val="20"/>
    </w:rPr>
  </w:style>
  <w:style w:type="paragraph" w:customStyle="1" w:styleId="2">
    <w:name w:val="Стиль2"/>
    <w:basedOn w:val="20"/>
    <w:link w:val="2f0"/>
    <w:rsid w:val="00BE375E"/>
    <w:pPr>
      <w:keepNext/>
      <w:keepLines/>
      <w:widowControl w:val="0"/>
      <w:numPr>
        <w:ilvl w:val="1"/>
        <w:numId w:val="2"/>
      </w:numPr>
    </w:pPr>
    <w:rPr>
      <w:b/>
    </w:rPr>
  </w:style>
  <w:style w:type="character" w:customStyle="1" w:styleId="2f0">
    <w:name w:val="Стиль2"/>
    <w:basedOn w:val="2f"/>
    <w:link w:val="2"/>
    <w:rsid w:val="00BE375E"/>
    <w:rPr>
      <w:b/>
      <w:sz w:val="24"/>
    </w:rPr>
  </w:style>
  <w:style w:type="paragraph" w:customStyle="1" w:styleId="2-1">
    <w:name w:val="содержание2-1"/>
    <w:basedOn w:val="32"/>
    <w:next w:val="a2"/>
    <w:link w:val="2-10"/>
    <w:rsid w:val="00BE375E"/>
  </w:style>
  <w:style w:type="character" w:customStyle="1" w:styleId="2-10">
    <w:name w:val="содержание2-1"/>
    <w:basedOn w:val="34"/>
    <w:link w:val="2-1"/>
    <w:rsid w:val="00BE375E"/>
    <w:rPr>
      <w:rFonts w:ascii="Arial" w:hAnsi="Arial"/>
      <w:b/>
      <w:sz w:val="24"/>
    </w:rPr>
  </w:style>
  <w:style w:type="paragraph" w:customStyle="1" w:styleId="affff1">
    <w:name w:val="Готовый"/>
    <w:basedOn w:val="a2"/>
    <w:link w:val="affff2"/>
    <w:rsid w:val="00BE37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rPr>
  </w:style>
  <w:style w:type="character" w:customStyle="1" w:styleId="affff2">
    <w:name w:val="Готовый"/>
    <w:basedOn w:val="10"/>
    <w:link w:val="affff1"/>
    <w:rsid w:val="00BE375E"/>
    <w:rPr>
      <w:rFonts w:ascii="Courier New" w:hAnsi="Courier New"/>
      <w:sz w:val="20"/>
    </w:rPr>
  </w:style>
  <w:style w:type="paragraph" w:styleId="affff3">
    <w:name w:val="header"/>
    <w:basedOn w:val="a2"/>
    <w:link w:val="affff4"/>
    <w:rsid w:val="00BE375E"/>
    <w:pPr>
      <w:tabs>
        <w:tab w:val="center" w:pos="4153"/>
        <w:tab w:val="right" w:pos="8306"/>
      </w:tabs>
      <w:spacing w:before="120" w:after="120"/>
    </w:pPr>
    <w:rPr>
      <w:rFonts w:ascii="Arial" w:hAnsi="Arial"/>
    </w:rPr>
  </w:style>
  <w:style w:type="character" w:customStyle="1" w:styleId="affff4">
    <w:name w:val="Верхний колонтитул Знак"/>
    <w:basedOn w:val="10"/>
    <w:link w:val="affff3"/>
    <w:rsid w:val="00BE375E"/>
    <w:rPr>
      <w:rFonts w:ascii="Arial" w:hAnsi="Arial"/>
      <w:sz w:val="24"/>
    </w:rPr>
  </w:style>
  <w:style w:type="paragraph" w:styleId="21">
    <w:name w:val="Body Text 2"/>
    <w:basedOn w:val="a2"/>
    <w:link w:val="27"/>
    <w:rsid w:val="00BE375E"/>
    <w:pPr>
      <w:numPr>
        <w:ilvl w:val="1"/>
        <w:numId w:val="3"/>
      </w:numPr>
    </w:pPr>
  </w:style>
  <w:style w:type="character" w:customStyle="1" w:styleId="211">
    <w:name w:val="Основной текст 21"/>
    <w:basedOn w:val="10"/>
    <w:rsid w:val="00BE375E"/>
    <w:rPr>
      <w:sz w:val="24"/>
    </w:rPr>
  </w:style>
  <w:style w:type="paragraph" w:customStyle="1" w:styleId="affff5">
    <w:name w:val="Знак Знак"/>
    <w:link w:val="affff6"/>
    <w:rsid w:val="00BE375E"/>
    <w:rPr>
      <w:rFonts w:ascii="Arial" w:hAnsi="Arial"/>
      <w:sz w:val="24"/>
    </w:rPr>
  </w:style>
  <w:style w:type="character" w:customStyle="1" w:styleId="affff6">
    <w:name w:val="Знак Знак"/>
    <w:link w:val="affff5"/>
    <w:rsid w:val="00BE375E"/>
    <w:rPr>
      <w:rFonts w:ascii="Arial" w:hAnsi="Arial"/>
      <w:sz w:val="24"/>
    </w:rPr>
  </w:style>
  <w:style w:type="paragraph" w:customStyle="1" w:styleId="212">
    <w:name w:val="Заголовок 2.1"/>
    <w:basedOn w:val="11"/>
    <w:link w:val="213"/>
    <w:rsid w:val="00BE375E"/>
    <w:pPr>
      <w:keepLines/>
      <w:widowControl w:val="0"/>
    </w:pPr>
    <w:rPr>
      <w:caps/>
    </w:rPr>
  </w:style>
  <w:style w:type="character" w:customStyle="1" w:styleId="213">
    <w:name w:val="Заголовок 2.1"/>
    <w:basedOn w:val="12"/>
    <w:link w:val="212"/>
    <w:rsid w:val="00BE375E"/>
    <w:rPr>
      <w:b/>
      <w:caps/>
      <w:sz w:val="36"/>
    </w:rPr>
  </w:style>
  <w:style w:type="paragraph" w:styleId="affff7">
    <w:name w:val="annotation subject"/>
    <w:basedOn w:val="af6"/>
    <w:next w:val="af6"/>
    <w:link w:val="affff8"/>
    <w:rsid w:val="00BE375E"/>
    <w:rPr>
      <w:b/>
    </w:rPr>
  </w:style>
  <w:style w:type="character" w:customStyle="1" w:styleId="affff8">
    <w:name w:val="Тема примечания Знак"/>
    <w:basedOn w:val="af7"/>
    <w:link w:val="affff7"/>
    <w:rsid w:val="00BE375E"/>
    <w:rPr>
      <w:b/>
      <w:sz w:val="20"/>
    </w:rPr>
  </w:style>
  <w:style w:type="paragraph" w:styleId="3f0">
    <w:name w:val="List Continue 3"/>
    <w:basedOn w:val="a2"/>
    <w:link w:val="3f1"/>
    <w:rsid w:val="00BE375E"/>
    <w:pPr>
      <w:spacing w:after="120"/>
      <w:ind w:left="849"/>
    </w:pPr>
  </w:style>
  <w:style w:type="character" w:customStyle="1" w:styleId="3f1">
    <w:name w:val="Продолжение списка 3 Знак"/>
    <w:basedOn w:val="10"/>
    <w:link w:val="3f0"/>
    <w:rsid w:val="00BE375E"/>
    <w:rPr>
      <w:sz w:val="24"/>
    </w:rPr>
  </w:style>
  <w:style w:type="paragraph" w:customStyle="1" w:styleId="affff9">
    <w:name w:val="Основной шрифт"/>
    <w:link w:val="affffa"/>
    <w:rsid w:val="00BE375E"/>
  </w:style>
  <w:style w:type="character" w:customStyle="1" w:styleId="affffa">
    <w:name w:val="Основной шрифт"/>
    <w:link w:val="affff9"/>
    <w:rsid w:val="00BE375E"/>
  </w:style>
  <w:style w:type="paragraph" w:customStyle="1" w:styleId="15">
    <w:name w:val="Основной шрифт абзаца1"/>
    <w:link w:val="affffb"/>
    <w:rsid w:val="00BE375E"/>
  </w:style>
  <w:style w:type="paragraph" w:customStyle="1" w:styleId="affffb">
    <w:name w:val="Таблица заголовок"/>
    <w:basedOn w:val="a2"/>
    <w:link w:val="affffc"/>
    <w:rsid w:val="00BE375E"/>
    <w:pPr>
      <w:spacing w:before="120" w:after="120" w:line="360" w:lineRule="auto"/>
      <w:jc w:val="right"/>
    </w:pPr>
    <w:rPr>
      <w:b/>
      <w:sz w:val="28"/>
    </w:rPr>
  </w:style>
  <w:style w:type="character" w:customStyle="1" w:styleId="affffc">
    <w:name w:val="Таблица заголовок"/>
    <w:basedOn w:val="10"/>
    <w:link w:val="affffb"/>
    <w:rsid w:val="00BE375E"/>
    <w:rPr>
      <w:b/>
      <w:sz w:val="28"/>
    </w:rPr>
  </w:style>
  <w:style w:type="paragraph" w:styleId="58">
    <w:name w:val="toc 5"/>
    <w:basedOn w:val="a2"/>
    <w:next w:val="a2"/>
    <w:link w:val="59"/>
    <w:uiPriority w:val="39"/>
    <w:rsid w:val="00BE375E"/>
    <w:pPr>
      <w:spacing w:after="0"/>
      <w:ind w:left="720"/>
      <w:jc w:val="left"/>
    </w:pPr>
    <w:rPr>
      <w:sz w:val="20"/>
    </w:rPr>
  </w:style>
  <w:style w:type="character" w:customStyle="1" w:styleId="59">
    <w:name w:val="Оглавление 5 Знак"/>
    <w:basedOn w:val="10"/>
    <w:link w:val="58"/>
    <w:rsid w:val="00BE375E"/>
    <w:rPr>
      <w:sz w:val="20"/>
    </w:rPr>
  </w:style>
  <w:style w:type="paragraph" w:customStyle="1" w:styleId="ConsPlusNormal">
    <w:name w:val="ConsPlusNormal"/>
    <w:link w:val="ConsPlusNormal0"/>
    <w:rsid w:val="00BE375E"/>
    <w:pPr>
      <w:ind w:firstLine="720"/>
    </w:pPr>
    <w:rPr>
      <w:rFonts w:ascii="Arial" w:hAnsi="Arial"/>
    </w:rPr>
  </w:style>
  <w:style w:type="character" w:customStyle="1" w:styleId="ConsPlusNormal0">
    <w:name w:val="ConsPlusNormal"/>
    <w:link w:val="ConsPlusNormal"/>
    <w:rsid w:val="00BE375E"/>
    <w:rPr>
      <w:rFonts w:ascii="Arial" w:hAnsi="Arial"/>
    </w:rPr>
  </w:style>
  <w:style w:type="paragraph" w:customStyle="1" w:styleId="ConsNonformat">
    <w:name w:val="ConsNonformat"/>
    <w:link w:val="ConsNonformat0"/>
    <w:rsid w:val="00BE375E"/>
    <w:pPr>
      <w:widowControl w:val="0"/>
      <w:ind w:right="19772"/>
    </w:pPr>
    <w:rPr>
      <w:rFonts w:ascii="Courier New" w:hAnsi="Courier New"/>
    </w:rPr>
  </w:style>
  <w:style w:type="character" w:customStyle="1" w:styleId="ConsNonformat0">
    <w:name w:val="ConsNonformat"/>
    <w:link w:val="ConsNonformat"/>
    <w:rsid w:val="00BE375E"/>
    <w:rPr>
      <w:rFonts w:ascii="Courier New" w:hAnsi="Courier New"/>
    </w:rPr>
  </w:style>
  <w:style w:type="paragraph" w:styleId="affffd">
    <w:name w:val="Document Map"/>
    <w:basedOn w:val="a2"/>
    <w:link w:val="affffe"/>
    <w:rsid w:val="00BE375E"/>
    <w:rPr>
      <w:rFonts w:ascii="Tahoma" w:hAnsi="Tahoma"/>
      <w:sz w:val="16"/>
    </w:rPr>
  </w:style>
  <w:style w:type="character" w:customStyle="1" w:styleId="affffe">
    <w:name w:val="Схема документа Знак"/>
    <w:basedOn w:val="10"/>
    <w:link w:val="affffd"/>
    <w:rsid w:val="00BE375E"/>
    <w:rPr>
      <w:rFonts w:ascii="Tahoma" w:hAnsi="Tahoma"/>
      <w:sz w:val="16"/>
    </w:rPr>
  </w:style>
  <w:style w:type="character" w:customStyle="1" w:styleId="27">
    <w:name w:val="Основной текст 2 Знак"/>
    <w:basedOn w:val="10"/>
    <w:link w:val="21"/>
    <w:rsid w:val="00BE375E"/>
    <w:rPr>
      <w:sz w:val="24"/>
    </w:rPr>
  </w:style>
  <w:style w:type="paragraph" w:customStyle="1" w:styleId="afffff">
    <w:name w:val="Обычный + по ширине"/>
    <w:basedOn w:val="a2"/>
    <w:link w:val="afffff0"/>
    <w:rsid w:val="00BE375E"/>
    <w:pPr>
      <w:spacing w:after="0"/>
    </w:pPr>
  </w:style>
  <w:style w:type="character" w:customStyle="1" w:styleId="afffff0">
    <w:name w:val="Обычный + по ширине"/>
    <w:basedOn w:val="10"/>
    <w:link w:val="afffff"/>
    <w:rsid w:val="00BE375E"/>
    <w:rPr>
      <w:sz w:val="24"/>
    </w:rPr>
  </w:style>
  <w:style w:type="paragraph" w:styleId="4b">
    <w:name w:val="List Continue 4"/>
    <w:basedOn w:val="a2"/>
    <w:link w:val="4c"/>
    <w:rsid w:val="00BE375E"/>
    <w:pPr>
      <w:spacing w:after="120"/>
      <w:ind w:left="1132"/>
    </w:pPr>
  </w:style>
  <w:style w:type="character" w:customStyle="1" w:styleId="4c">
    <w:name w:val="Продолжение списка 4 Знак"/>
    <w:basedOn w:val="10"/>
    <w:link w:val="4b"/>
    <w:rsid w:val="00BE375E"/>
    <w:rPr>
      <w:sz w:val="24"/>
    </w:rPr>
  </w:style>
  <w:style w:type="paragraph" w:customStyle="1" w:styleId="HTML14">
    <w:name w:val="Переменный HTML1"/>
    <w:link w:val="HTML9"/>
    <w:rsid w:val="00BE375E"/>
    <w:rPr>
      <w:i/>
    </w:rPr>
  </w:style>
  <w:style w:type="character" w:styleId="HTML9">
    <w:name w:val="HTML Variable"/>
    <w:link w:val="HTML14"/>
    <w:rsid w:val="00BE375E"/>
    <w:rPr>
      <w:i/>
    </w:rPr>
  </w:style>
  <w:style w:type="paragraph" w:customStyle="1" w:styleId="1f3">
    <w:name w:val="Просмотренная гиперссылка1"/>
    <w:link w:val="afffff1"/>
    <w:rsid w:val="00BE375E"/>
    <w:rPr>
      <w:color w:val="800080"/>
      <w:u w:val="single"/>
    </w:rPr>
  </w:style>
  <w:style w:type="character" w:styleId="afffff1">
    <w:name w:val="FollowedHyperlink"/>
    <w:link w:val="1f3"/>
    <w:rsid w:val="00BE375E"/>
    <w:rPr>
      <w:color w:val="800080"/>
      <w:u w:val="single"/>
    </w:rPr>
  </w:style>
  <w:style w:type="paragraph" w:customStyle="1" w:styleId="afffff2">
    <w:name w:val="текст сноски"/>
    <w:basedOn w:val="a2"/>
    <w:link w:val="afffff3"/>
    <w:rsid w:val="00BE375E"/>
    <w:pPr>
      <w:widowControl w:val="0"/>
      <w:spacing w:after="0"/>
      <w:jc w:val="left"/>
    </w:pPr>
    <w:rPr>
      <w:rFonts w:ascii="Gelvetsky 12pt" w:hAnsi="Gelvetsky 12pt"/>
    </w:rPr>
  </w:style>
  <w:style w:type="character" w:customStyle="1" w:styleId="afffff3">
    <w:name w:val="текст сноски"/>
    <w:basedOn w:val="10"/>
    <w:link w:val="afffff2"/>
    <w:rsid w:val="00BE375E"/>
    <w:rPr>
      <w:rFonts w:ascii="Gelvetsky 12pt" w:hAnsi="Gelvetsky 12pt"/>
      <w:sz w:val="24"/>
    </w:rPr>
  </w:style>
  <w:style w:type="paragraph" w:styleId="2f1">
    <w:name w:val="List Continue 2"/>
    <w:basedOn w:val="a2"/>
    <w:link w:val="2f2"/>
    <w:rsid w:val="00BE375E"/>
    <w:pPr>
      <w:spacing w:after="120"/>
      <w:ind w:left="566"/>
    </w:pPr>
  </w:style>
  <w:style w:type="character" w:customStyle="1" w:styleId="2f2">
    <w:name w:val="Продолжение списка 2 Знак"/>
    <w:basedOn w:val="10"/>
    <w:link w:val="2f1"/>
    <w:rsid w:val="00BE375E"/>
    <w:rPr>
      <w:sz w:val="24"/>
    </w:rPr>
  </w:style>
  <w:style w:type="paragraph" w:styleId="51">
    <w:name w:val="List Number 5"/>
    <w:basedOn w:val="a2"/>
    <w:link w:val="5a"/>
    <w:rsid w:val="00BE375E"/>
    <w:pPr>
      <w:numPr>
        <w:numId w:val="13"/>
      </w:numPr>
    </w:pPr>
  </w:style>
  <w:style w:type="character" w:customStyle="1" w:styleId="5a">
    <w:name w:val="Нумерованный список 5 Знак"/>
    <w:basedOn w:val="10"/>
    <w:link w:val="51"/>
    <w:rsid w:val="00BE375E"/>
    <w:rPr>
      <w:sz w:val="24"/>
    </w:rPr>
  </w:style>
  <w:style w:type="paragraph" w:customStyle="1" w:styleId="3f2">
    <w:name w:val="Стиль3"/>
    <w:basedOn w:val="28"/>
    <w:link w:val="3f3"/>
    <w:rsid w:val="00BE375E"/>
    <w:pPr>
      <w:widowControl w:val="0"/>
      <w:tabs>
        <w:tab w:val="left" w:pos="360"/>
      </w:tabs>
    </w:pPr>
  </w:style>
  <w:style w:type="character" w:customStyle="1" w:styleId="3f3">
    <w:name w:val="Стиль3"/>
    <w:basedOn w:val="210"/>
    <w:link w:val="3f2"/>
    <w:rsid w:val="00BE375E"/>
    <w:rPr>
      <w:sz w:val="24"/>
    </w:rPr>
  </w:style>
  <w:style w:type="paragraph" w:styleId="afffff4">
    <w:name w:val="List Paragraph"/>
    <w:basedOn w:val="a2"/>
    <w:link w:val="afffff5"/>
    <w:rsid w:val="00BE375E"/>
    <w:pPr>
      <w:spacing w:after="0"/>
      <w:ind w:left="720"/>
      <w:contextualSpacing/>
      <w:jc w:val="left"/>
    </w:pPr>
    <w:rPr>
      <w:sz w:val="28"/>
    </w:rPr>
  </w:style>
  <w:style w:type="character" w:customStyle="1" w:styleId="afffff5">
    <w:name w:val="Абзац списка Знак"/>
    <w:basedOn w:val="10"/>
    <w:link w:val="afffff4"/>
    <w:rsid w:val="00BE375E"/>
    <w:rPr>
      <w:sz w:val="28"/>
    </w:rPr>
  </w:style>
  <w:style w:type="paragraph" w:styleId="afffff6">
    <w:name w:val="Salutation"/>
    <w:basedOn w:val="a2"/>
    <w:next w:val="a2"/>
    <w:link w:val="afffff7"/>
    <w:rsid w:val="00BE375E"/>
  </w:style>
  <w:style w:type="character" w:customStyle="1" w:styleId="afffff7">
    <w:name w:val="Приветствие Знак"/>
    <w:basedOn w:val="10"/>
    <w:link w:val="afffff6"/>
    <w:rsid w:val="00BE375E"/>
    <w:rPr>
      <w:sz w:val="24"/>
    </w:rPr>
  </w:style>
  <w:style w:type="paragraph" w:styleId="afffff8">
    <w:name w:val="envelope address"/>
    <w:basedOn w:val="a2"/>
    <w:link w:val="afffff9"/>
    <w:rsid w:val="00BE375E"/>
    <w:pPr>
      <w:ind w:left="2880"/>
    </w:pPr>
    <w:rPr>
      <w:rFonts w:ascii="Arial" w:hAnsi="Arial"/>
    </w:rPr>
  </w:style>
  <w:style w:type="character" w:customStyle="1" w:styleId="afffff9">
    <w:name w:val="Адрес на конверте Знак"/>
    <w:basedOn w:val="10"/>
    <w:link w:val="afffff8"/>
    <w:rsid w:val="00BE375E"/>
    <w:rPr>
      <w:rFonts w:ascii="Arial" w:hAnsi="Arial"/>
      <w:sz w:val="24"/>
    </w:rPr>
  </w:style>
  <w:style w:type="paragraph" w:styleId="afffffa">
    <w:name w:val="Subtitle"/>
    <w:basedOn w:val="a2"/>
    <w:link w:val="afffffb"/>
    <w:uiPriority w:val="11"/>
    <w:qFormat/>
    <w:rsid w:val="00BE375E"/>
    <w:pPr>
      <w:jc w:val="center"/>
      <w:outlineLvl w:val="1"/>
    </w:pPr>
    <w:rPr>
      <w:rFonts w:ascii="Arial" w:hAnsi="Arial"/>
    </w:rPr>
  </w:style>
  <w:style w:type="character" w:customStyle="1" w:styleId="afffffb">
    <w:name w:val="Подзаголовок Знак"/>
    <w:basedOn w:val="10"/>
    <w:link w:val="afffffa"/>
    <w:rsid w:val="00BE375E"/>
    <w:rPr>
      <w:rFonts w:ascii="Arial" w:hAnsi="Arial"/>
      <w:sz w:val="24"/>
    </w:rPr>
  </w:style>
  <w:style w:type="paragraph" w:customStyle="1" w:styleId="blk">
    <w:name w:val="blk"/>
    <w:link w:val="blk0"/>
    <w:rsid w:val="00BE375E"/>
  </w:style>
  <w:style w:type="character" w:customStyle="1" w:styleId="blk0">
    <w:name w:val="blk"/>
    <w:link w:val="blk"/>
    <w:rsid w:val="00BE375E"/>
  </w:style>
  <w:style w:type="paragraph" w:customStyle="1" w:styleId="afffffc">
    <w:name w:val="Тендерные данные"/>
    <w:basedOn w:val="a2"/>
    <w:link w:val="afffffd"/>
    <w:rsid w:val="00BE375E"/>
    <w:pPr>
      <w:tabs>
        <w:tab w:val="left" w:pos="1985"/>
      </w:tabs>
      <w:spacing w:before="120"/>
    </w:pPr>
    <w:rPr>
      <w:b/>
    </w:rPr>
  </w:style>
  <w:style w:type="character" w:customStyle="1" w:styleId="afffffd">
    <w:name w:val="Тендерные данные"/>
    <w:basedOn w:val="10"/>
    <w:link w:val="afffffc"/>
    <w:rsid w:val="00BE375E"/>
    <w:rPr>
      <w:b/>
      <w:sz w:val="24"/>
    </w:rPr>
  </w:style>
  <w:style w:type="paragraph" w:styleId="afffffe">
    <w:name w:val="Title"/>
    <w:basedOn w:val="a2"/>
    <w:link w:val="affffff"/>
    <w:uiPriority w:val="10"/>
    <w:qFormat/>
    <w:rsid w:val="00BE375E"/>
    <w:pPr>
      <w:spacing w:before="240"/>
      <w:jc w:val="center"/>
      <w:outlineLvl w:val="0"/>
    </w:pPr>
    <w:rPr>
      <w:rFonts w:ascii="Arial" w:hAnsi="Arial"/>
      <w:b/>
      <w:sz w:val="32"/>
    </w:rPr>
  </w:style>
  <w:style w:type="character" w:customStyle="1" w:styleId="affffff">
    <w:name w:val="Название Знак"/>
    <w:basedOn w:val="10"/>
    <w:link w:val="afffffe"/>
    <w:rsid w:val="00BE375E"/>
    <w:rPr>
      <w:rFonts w:ascii="Arial" w:hAnsi="Arial"/>
      <w:b/>
      <w:sz w:val="32"/>
    </w:rPr>
  </w:style>
  <w:style w:type="paragraph" w:styleId="affffff0">
    <w:name w:val="Signature"/>
    <w:basedOn w:val="a2"/>
    <w:link w:val="affffff1"/>
    <w:rsid w:val="00BE375E"/>
    <w:pPr>
      <w:ind w:left="4252"/>
    </w:pPr>
  </w:style>
  <w:style w:type="character" w:customStyle="1" w:styleId="affffff1">
    <w:name w:val="Подпись Знак"/>
    <w:basedOn w:val="10"/>
    <w:link w:val="affffff0"/>
    <w:rsid w:val="00BE375E"/>
    <w:rPr>
      <w:sz w:val="24"/>
    </w:rPr>
  </w:style>
  <w:style w:type="paragraph" w:customStyle="1" w:styleId="HTML15">
    <w:name w:val="Определение HTML1"/>
    <w:link w:val="HTMLa"/>
    <w:rsid w:val="00BE375E"/>
    <w:rPr>
      <w:i/>
    </w:rPr>
  </w:style>
  <w:style w:type="character" w:styleId="HTMLa">
    <w:name w:val="HTML Definition"/>
    <w:link w:val="HTML15"/>
    <w:rsid w:val="00BE375E"/>
    <w:rPr>
      <w:i/>
    </w:rPr>
  </w:style>
  <w:style w:type="character" w:customStyle="1" w:styleId="42">
    <w:name w:val="Заголовок 4 Знак"/>
    <w:basedOn w:val="10"/>
    <w:link w:val="41"/>
    <w:rsid w:val="00BE375E"/>
    <w:rPr>
      <w:rFonts w:ascii="Arial" w:hAnsi="Arial"/>
      <w:sz w:val="24"/>
    </w:rPr>
  </w:style>
  <w:style w:type="paragraph" w:styleId="affffff2">
    <w:name w:val="Normal Indent"/>
    <w:basedOn w:val="a2"/>
    <w:link w:val="affffff3"/>
    <w:rsid w:val="00BE375E"/>
    <w:pPr>
      <w:ind w:left="708"/>
    </w:pPr>
  </w:style>
  <w:style w:type="character" w:customStyle="1" w:styleId="affffff3">
    <w:name w:val="Обычный отступ Знак"/>
    <w:basedOn w:val="10"/>
    <w:link w:val="affffff2"/>
    <w:rsid w:val="00BE375E"/>
    <w:rPr>
      <w:sz w:val="24"/>
    </w:rPr>
  </w:style>
  <w:style w:type="paragraph" w:styleId="31">
    <w:name w:val="List Number 3"/>
    <w:basedOn w:val="a2"/>
    <w:link w:val="3f4"/>
    <w:rsid w:val="00BE375E"/>
    <w:pPr>
      <w:numPr>
        <w:numId w:val="14"/>
      </w:numPr>
    </w:pPr>
  </w:style>
  <w:style w:type="character" w:customStyle="1" w:styleId="3f4">
    <w:name w:val="Нумерованный список 3 Знак"/>
    <w:basedOn w:val="10"/>
    <w:link w:val="31"/>
    <w:rsid w:val="00BE375E"/>
    <w:rPr>
      <w:sz w:val="24"/>
    </w:rPr>
  </w:style>
  <w:style w:type="paragraph" w:customStyle="1" w:styleId="HTML16">
    <w:name w:val="Клавиатура HTML1"/>
    <w:link w:val="HTMLb"/>
    <w:rsid w:val="00BE375E"/>
    <w:rPr>
      <w:rFonts w:ascii="Courier New" w:hAnsi="Courier New"/>
    </w:rPr>
  </w:style>
  <w:style w:type="character" w:styleId="HTMLb">
    <w:name w:val="HTML Keyboard"/>
    <w:link w:val="HTML16"/>
    <w:rsid w:val="00BE375E"/>
    <w:rPr>
      <w:rFonts w:ascii="Courier New" w:hAnsi="Courier New"/>
      <w:sz w:val="20"/>
    </w:rPr>
  </w:style>
  <w:style w:type="character" w:customStyle="1" w:styleId="24">
    <w:name w:val="Заголовок 2 Знак"/>
    <w:basedOn w:val="10"/>
    <w:link w:val="23"/>
    <w:rsid w:val="00BE375E"/>
    <w:rPr>
      <w:b/>
      <w:sz w:val="30"/>
    </w:rPr>
  </w:style>
  <w:style w:type="paragraph" w:styleId="2f3">
    <w:name w:val="Body Text First Indent 2"/>
    <w:basedOn w:val="affa"/>
    <w:link w:val="2f4"/>
    <w:rsid w:val="00BE375E"/>
    <w:pPr>
      <w:spacing w:before="0" w:after="120"/>
      <w:ind w:left="283" w:firstLine="210"/>
    </w:pPr>
  </w:style>
  <w:style w:type="character" w:customStyle="1" w:styleId="2f4">
    <w:name w:val="Красная строка 2 Знак"/>
    <w:basedOn w:val="affb"/>
    <w:link w:val="2f3"/>
    <w:rsid w:val="00BE375E"/>
    <w:rPr>
      <w:sz w:val="24"/>
    </w:rPr>
  </w:style>
  <w:style w:type="paragraph" w:customStyle="1" w:styleId="affffff4">
    <w:name w:val="Пункт"/>
    <w:basedOn w:val="a2"/>
    <w:link w:val="affffff5"/>
    <w:rsid w:val="00BE375E"/>
    <w:pPr>
      <w:tabs>
        <w:tab w:val="left" w:pos="1980"/>
      </w:tabs>
      <w:spacing w:after="0"/>
      <w:ind w:left="1404" w:hanging="504"/>
    </w:pPr>
  </w:style>
  <w:style w:type="character" w:customStyle="1" w:styleId="affffff5">
    <w:name w:val="Пункт"/>
    <w:basedOn w:val="10"/>
    <w:link w:val="affffff4"/>
    <w:rsid w:val="00BE375E"/>
    <w:rPr>
      <w:sz w:val="24"/>
    </w:rPr>
  </w:style>
  <w:style w:type="paragraph" w:styleId="affffff6">
    <w:name w:val="Date"/>
    <w:basedOn w:val="a2"/>
    <w:next w:val="a2"/>
    <w:link w:val="affffff7"/>
    <w:rsid w:val="00BE375E"/>
  </w:style>
  <w:style w:type="character" w:customStyle="1" w:styleId="affffff7">
    <w:name w:val="Дата Знак"/>
    <w:basedOn w:val="10"/>
    <w:link w:val="affffff6"/>
    <w:rsid w:val="00BE375E"/>
    <w:rPr>
      <w:sz w:val="24"/>
    </w:rPr>
  </w:style>
  <w:style w:type="paragraph" w:styleId="affffff8">
    <w:name w:val="Plain Text"/>
    <w:basedOn w:val="a2"/>
    <w:link w:val="affffff9"/>
    <w:rsid w:val="00BE375E"/>
    <w:pPr>
      <w:spacing w:after="0"/>
      <w:jc w:val="left"/>
    </w:pPr>
    <w:rPr>
      <w:rFonts w:ascii="Courier New" w:hAnsi="Courier New"/>
      <w:sz w:val="20"/>
    </w:rPr>
  </w:style>
  <w:style w:type="character" w:customStyle="1" w:styleId="affffff9">
    <w:name w:val="Текст Знак"/>
    <w:basedOn w:val="10"/>
    <w:link w:val="affffff8"/>
    <w:rsid w:val="00BE375E"/>
    <w:rPr>
      <w:rFonts w:ascii="Courier New" w:hAnsi="Courier New"/>
      <w:sz w:val="20"/>
    </w:rPr>
  </w:style>
  <w:style w:type="paragraph" w:customStyle="1" w:styleId="3f5">
    <w:name w:val="Стиль3 Знак Знак Знак"/>
    <w:link w:val="3f6"/>
    <w:rsid w:val="00BE375E"/>
    <w:rPr>
      <w:sz w:val="24"/>
    </w:rPr>
  </w:style>
  <w:style w:type="character" w:customStyle="1" w:styleId="3f6">
    <w:name w:val="Стиль3 Знак Знак Знак"/>
    <w:link w:val="3f5"/>
    <w:rsid w:val="00BE375E"/>
    <w:rPr>
      <w:sz w:val="24"/>
    </w:rPr>
  </w:style>
  <w:style w:type="paragraph" w:customStyle="1" w:styleId="Normal0">
    <w:name w:val="Normal_0"/>
    <w:link w:val="Normal00"/>
    <w:rsid w:val="00BE375E"/>
    <w:pPr>
      <w:widowControl w:val="0"/>
      <w:ind w:firstLine="400"/>
      <w:jc w:val="both"/>
    </w:pPr>
    <w:rPr>
      <w:sz w:val="24"/>
    </w:rPr>
  </w:style>
  <w:style w:type="character" w:customStyle="1" w:styleId="Normal00">
    <w:name w:val="Normal_0"/>
    <w:link w:val="Normal0"/>
    <w:rsid w:val="00BE375E"/>
    <w:rPr>
      <w:sz w:val="24"/>
    </w:rPr>
  </w:style>
  <w:style w:type="paragraph" w:customStyle="1" w:styleId="1f4">
    <w:name w:val="Номер страницы1"/>
    <w:link w:val="affffffa"/>
    <w:rsid w:val="00BE375E"/>
  </w:style>
  <w:style w:type="character" w:styleId="affffffa">
    <w:name w:val="page number"/>
    <w:link w:val="1f4"/>
    <w:rsid w:val="00BE375E"/>
    <w:rPr>
      <w:rFonts w:ascii="Times New Roman" w:hAnsi="Times New Roman"/>
    </w:rPr>
  </w:style>
  <w:style w:type="character" w:customStyle="1" w:styleId="60">
    <w:name w:val="Заголовок 6 Знак"/>
    <w:basedOn w:val="10"/>
    <w:link w:val="6"/>
    <w:rsid w:val="00BE375E"/>
    <w:rPr>
      <w:i/>
      <w:sz w:val="22"/>
    </w:rPr>
  </w:style>
  <w:style w:type="table" w:styleId="2f5">
    <w:name w:val="Table Columns 2"/>
    <w:basedOn w:val="a4"/>
    <w:rsid w:val="00BE375E"/>
    <w:pPr>
      <w:spacing w:after="60"/>
      <w:jc w:val="both"/>
    </w:pPr>
    <w:rPr>
      <w:b/>
    </w:rPr>
    <w:tblPr>
      <w:tblInd w:w="0" w:type="dxa"/>
      <w:tblCellMar>
        <w:top w:w="0" w:type="dxa"/>
        <w:left w:w="108" w:type="dxa"/>
        <w:bottom w:w="0" w:type="dxa"/>
        <w:right w:w="108" w:type="dxa"/>
      </w:tblCellMar>
    </w:tblPr>
  </w:style>
  <w:style w:type="table" w:styleId="affffffb">
    <w:name w:val="Table Elegant"/>
    <w:basedOn w:val="a4"/>
    <w:rsid w:val="00BE375E"/>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83">
    <w:name w:val="Table Grid 8"/>
    <w:basedOn w:val="a4"/>
    <w:rsid w:val="00BE375E"/>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3f7">
    <w:name w:val="Table 3D effects 3"/>
    <w:basedOn w:val="a4"/>
    <w:rsid w:val="00BE375E"/>
    <w:pPr>
      <w:spacing w:after="60"/>
      <w:jc w:val="both"/>
    </w:pPr>
    <w:tblPr>
      <w:tblInd w:w="0" w:type="dxa"/>
      <w:tblCellMar>
        <w:top w:w="0" w:type="dxa"/>
        <w:left w:w="108" w:type="dxa"/>
        <w:bottom w:w="0" w:type="dxa"/>
        <w:right w:w="108" w:type="dxa"/>
      </w:tblCellMar>
    </w:tblPr>
  </w:style>
  <w:style w:type="table" w:styleId="-1">
    <w:name w:val="Table Web 1"/>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7">
    <w:name w:val="Table List 7"/>
    <w:basedOn w:val="a4"/>
    <w:rsid w:val="00BE375E"/>
    <w:pPr>
      <w:spacing w:after="6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insideV w:val="nil"/>
      </w:tblBorders>
      <w:tblCellMar>
        <w:top w:w="0" w:type="dxa"/>
        <w:left w:w="108" w:type="dxa"/>
        <w:bottom w:w="0" w:type="dxa"/>
        <w:right w:w="108" w:type="dxa"/>
      </w:tblCellMar>
    </w:tblPr>
  </w:style>
  <w:style w:type="table" w:styleId="2f6">
    <w:name w:val="Table Grid 2"/>
    <w:basedOn w:val="a4"/>
    <w:rsid w:val="00BE375E"/>
    <w:pPr>
      <w:spacing w:after="60"/>
      <w:jc w:val="both"/>
    </w:pPr>
    <w:tblPr>
      <w:tblInd w:w="0" w:type="dxa"/>
      <w:tblBorders>
        <w:top w:val="nil"/>
        <w:left w:val="nil"/>
        <w:bottom w:val="nil"/>
        <w:right w:val="nil"/>
        <w:insideH w:val="single" w:sz="6" w:space="0" w:color="000000"/>
        <w:insideV w:val="single" w:sz="6" w:space="0" w:color="000000"/>
      </w:tblBorders>
      <w:tblCellMar>
        <w:top w:w="0" w:type="dxa"/>
        <w:left w:w="108" w:type="dxa"/>
        <w:bottom w:w="0" w:type="dxa"/>
        <w:right w:w="108" w:type="dxa"/>
      </w:tblCellMar>
    </w:tblPr>
  </w:style>
  <w:style w:type="table" w:styleId="3f8">
    <w:name w:val="Table Simple 3"/>
    <w:basedOn w:val="a4"/>
    <w:rsid w:val="00BE375E"/>
    <w:pPr>
      <w:spacing w:after="60"/>
      <w:jc w:val="both"/>
    </w:pPr>
    <w:tblPr>
      <w:tblInd w:w="0" w:type="dxa"/>
      <w:tblBorders>
        <w:top w:val="single" w:sz="12" w:space="0" w:color="000000"/>
        <w:left w:val="single" w:sz="12" w:space="0" w:color="000000"/>
        <w:bottom w:val="single" w:sz="12" w:space="0" w:color="000000"/>
        <w:right w:val="single" w:sz="12" w:space="0" w:color="000000"/>
        <w:insideH w:val="nil"/>
        <w:insideV w:val="nil"/>
      </w:tblBorders>
      <w:tblCellMar>
        <w:top w:w="0" w:type="dxa"/>
        <w:left w:w="108" w:type="dxa"/>
        <w:bottom w:w="0" w:type="dxa"/>
        <w:right w:w="108" w:type="dxa"/>
      </w:tblCellMar>
    </w:tblPr>
  </w:style>
  <w:style w:type="table" w:styleId="affffffc">
    <w:name w:val="Table Professional"/>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0">
    <w:name w:val="Table List 1"/>
    <w:basedOn w:val="a4"/>
    <w:rsid w:val="00BE375E"/>
    <w:pPr>
      <w:spacing w:after="60"/>
      <w:jc w:val="both"/>
    </w:pPr>
    <w:tblPr>
      <w:tblInd w:w="0" w:type="dxa"/>
      <w:tblBorders>
        <w:top w:val="single" w:sz="12" w:space="0" w:color="008080"/>
        <w:left w:val="single" w:sz="6" w:space="0" w:color="008080"/>
        <w:bottom w:val="single" w:sz="12" w:space="0" w:color="008080"/>
        <w:right w:val="single" w:sz="6" w:space="0" w:color="008080"/>
        <w:insideH w:val="nil"/>
        <w:insideV w:val="nil"/>
      </w:tblBorders>
      <w:tblCellMar>
        <w:top w:w="0" w:type="dxa"/>
        <w:left w:w="108" w:type="dxa"/>
        <w:bottom w:w="0" w:type="dxa"/>
        <w:right w:w="108" w:type="dxa"/>
      </w:tblCellMar>
    </w:tblPr>
  </w:style>
  <w:style w:type="table" w:styleId="2f7">
    <w:name w:val="Table Colorful 2"/>
    <w:basedOn w:val="a4"/>
    <w:rsid w:val="00BE375E"/>
    <w:pPr>
      <w:spacing w:after="60"/>
      <w:jc w:val="both"/>
    </w:pPr>
    <w:tblPr>
      <w:tblInd w:w="0" w:type="dxa"/>
      <w:tblBorders>
        <w:top w:val="nil"/>
        <w:left w:val="nil"/>
        <w:bottom w:val="single" w:sz="12" w:space="0" w:color="000000"/>
        <w:right w:val="nil"/>
        <w:insideH w:val="nil"/>
        <w:insideV w:val="nil"/>
      </w:tblBorders>
      <w:tblCellMar>
        <w:top w:w="0" w:type="dxa"/>
        <w:left w:w="108" w:type="dxa"/>
        <w:bottom w:w="0" w:type="dxa"/>
        <w:right w:w="108" w:type="dxa"/>
      </w:tblCellMar>
    </w:tblPr>
  </w:style>
  <w:style w:type="table" w:styleId="4d">
    <w:name w:val="Table Columns 4"/>
    <w:basedOn w:val="a4"/>
    <w:rsid w:val="00BE375E"/>
    <w:pPr>
      <w:spacing w:after="60"/>
      <w:jc w:val="both"/>
    </w:pPr>
    <w:tblPr>
      <w:tblInd w:w="0" w:type="dxa"/>
      <w:tblCellMar>
        <w:top w:w="0" w:type="dxa"/>
        <w:left w:w="108" w:type="dxa"/>
        <w:bottom w:w="0" w:type="dxa"/>
        <w:right w:w="108" w:type="dxa"/>
      </w:tblCellMar>
    </w:tblPr>
  </w:style>
  <w:style w:type="table" w:styleId="-2">
    <w:name w:val="Table List 2"/>
    <w:basedOn w:val="a4"/>
    <w:rsid w:val="00BE375E"/>
    <w:pPr>
      <w:spacing w:after="60"/>
      <w:jc w:val="both"/>
    </w:pPr>
    <w:tblPr>
      <w:tblInd w:w="0" w:type="dxa"/>
      <w:tblBorders>
        <w:top w:val="nil"/>
        <w:left w:val="nil"/>
        <w:bottom w:val="single" w:sz="12" w:space="0" w:color="808080"/>
        <w:right w:val="nil"/>
        <w:insideH w:val="nil"/>
        <w:insideV w:val="nil"/>
      </w:tblBorders>
      <w:tblCellMar>
        <w:top w:w="0" w:type="dxa"/>
        <w:left w:w="108" w:type="dxa"/>
        <w:bottom w:w="0" w:type="dxa"/>
        <w:right w:w="108" w:type="dxa"/>
      </w:tblCellMar>
    </w:tblPr>
  </w:style>
  <w:style w:type="table" w:styleId="1f5">
    <w:name w:val="Table 3D effects 1"/>
    <w:basedOn w:val="a4"/>
    <w:rsid w:val="00BE375E"/>
    <w:pPr>
      <w:spacing w:after="60"/>
      <w:jc w:val="both"/>
    </w:pPr>
    <w:tblPr>
      <w:tblInd w:w="0" w:type="dxa"/>
      <w:tblCellMar>
        <w:top w:w="0" w:type="dxa"/>
        <w:left w:w="108" w:type="dxa"/>
        <w:bottom w:w="0" w:type="dxa"/>
        <w:right w:w="108" w:type="dxa"/>
      </w:tblCellMar>
    </w:tblPr>
  </w:style>
  <w:style w:type="table" w:styleId="1f6">
    <w:name w:val="Table Simple 1"/>
    <w:basedOn w:val="a4"/>
    <w:rsid w:val="00BE375E"/>
    <w:pPr>
      <w:spacing w:after="60"/>
      <w:jc w:val="both"/>
    </w:pPr>
    <w:tblPr>
      <w:tblInd w:w="0" w:type="dxa"/>
      <w:tblBorders>
        <w:top w:val="single" w:sz="12" w:space="0" w:color="008000"/>
        <w:left w:val="nil"/>
        <w:bottom w:val="single" w:sz="12" w:space="0" w:color="008000"/>
        <w:right w:val="nil"/>
        <w:insideH w:val="nil"/>
        <w:insideV w:val="nil"/>
      </w:tblBorders>
      <w:tblCellMar>
        <w:top w:w="0" w:type="dxa"/>
        <w:left w:w="108" w:type="dxa"/>
        <w:bottom w:w="0" w:type="dxa"/>
        <w:right w:w="108" w:type="dxa"/>
      </w:tblCellMar>
    </w:tblPr>
  </w:style>
  <w:style w:type="table" w:styleId="2f8">
    <w:name w:val="Table Simple 2"/>
    <w:basedOn w:val="a4"/>
    <w:rsid w:val="00BE375E"/>
    <w:pPr>
      <w:spacing w:after="60"/>
      <w:jc w:val="both"/>
    </w:pPr>
    <w:tblPr>
      <w:tblInd w:w="0" w:type="dxa"/>
      <w:tblCellMar>
        <w:top w:w="0" w:type="dxa"/>
        <w:left w:w="108" w:type="dxa"/>
        <w:bottom w:w="0" w:type="dxa"/>
        <w:right w:w="108" w:type="dxa"/>
      </w:tblCellMar>
    </w:tblPr>
  </w:style>
  <w:style w:type="table" w:styleId="-5">
    <w:name w:val="Table List 5"/>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nil"/>
      </w:tblBorders>
      <w:tblCellMar>
        <w:top w:w="0" w:type="dxa"/>
        <w:left w:w="108" w:type="dxa"/>
        <w:bottom w:w="0" w:type="dxa"/>
        <w:right w:w="108" w:type="dxa"/>
      </w:tblCellMar>
    </w:tblPr>
  </w:style>
  <w:style w:type="table" w:styleId="1f7">
    <w:name w:val="Table Colorful 1"/>
    <w:basedOn w:val="a4"/>
    <w:rsid w:val="00BE375E"/>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insideV w:val="nil"/>
      </w:tblBorders>
      <w:tblCellMar>
        <w:top w:w="0" w:type="dxa"/>
        <w:left w:w="108" w:type="dxa"/>
        <w:bottom w:w="0" w:type="dxa"/>
        <w:right w:w="108" w:type="dxa"/>
      </w:tblCellMar>
    </w:tblPr>
  </w:style>
  <w:style w:type="table" w:styleId="4e">
    <w:name w:val="Table Grid 4"/>
    <w:basedOn w:val="a4"/>
    <w:rsid w:val="00BE375E"/>
    <w:pPr>
      <w:spacing w:after="60"/>
      <w:jc w:val="both"/>
    </w:pPr>
    <w:tblPr>
      <w:tblInd w:w="0" w:type="dxa"/>
      <w:tblBorders>
        <w:top w:val="nil"/>
        <w:left w:val="single" w:sz="12" w:space="0" w:color="000000"/>
        <w:bottom w:val="nil"/>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20">
    <w:name w:val="Table Web 2"/>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3">
    <w:name w:val="Table List 3"/>
    <w:basedOn w:val="a4"/>
    <w:rsid w:val="00BE375E"/>
    <w:pPr>
      <w:spacing w:after="60"/>
      <w:jc w:val="both"/>
    </w:pPr>
    <w:tblPr>
      <w:tblInd w:w="0" w:type="dxa"/>
      <w:tblBorders>
        <w:top w:val="single" w:sz="12" w:space="0" w:color="000000"/>
        <w:left w:val="nil"/>
        <w:bottom w:val="single" w:sz="12" w:space="0" w:color="000000"/>
        <w:right w:val="nil"/>
        <w:insideH w:val="single" w:sz="6" w:space="0" w:color="000000"/>
        <w:insideV w:val="nil"/>
      </w:tblBorders>
      <w:tblCellMar>
        <w:top w:w="0" w:type="dxa"/>
        <w:left w:w="108" w:type="dxa"/>
        <w:bottom w:w="0" w:type="dxa"/>
        <w:right w:w="108" w:type="dxa"/>
      </w:tblCellMar>
    </w:tblPr>
  </w:style>
  <w:style w:type="table" w:styleId="5b">
    <w:name w:val="Table Columns 5"/>
    <w:basedOn w:val="a4"/>
    <w:rsid w:val="00BE375E"/>
    <w:pPr>
      <w:spacing w:after="60"/>
      <w:jc w:val="both"/>
    </w:pPr>
    <w:tblPr>
      <w:tblInd w:w="0" w:type="dxa"/>
      <w:tblBorders>
        <w:top w:val="single" w:sz="12" w:space="0" w:color="808080"/>
        <w:left w:val="single" w:sz="12" w:space="0" w:color="808080"/>
        <w:bottom w:val="single" w:sz="12" w:space="0" w:color="808080"/>
        <w:right w:val="single" w:sz="12" w:space="0" w:color="808080"/>
        <w:insideH w:val="nil"/>
        <w:insideV w:val="single" w:sz="6" w:space="0" w:color="C0C0C0"/>
      </w:tblBorders>
      <w:tblCellMar>
        <w:top w:w="0" w:type="dxa"/>
        <w:left w:w="108" w:type="dxa"/>
        <w:bottom w:w="0" w:type="dxa"/>
        <w:right w:w="108" w:type="dxa"/>
      </w:tblCellMar>
    </w:tblPr>
  </w:style>
  <w:style w:type="table" w:styleId="63">
    <w:name w:val="Table Grid 6"/>
    <w:basedOn w:val="a4"/>
    <w:rsid w:val="00BE375E"/>
    <w:pPr>
      <w:spacing w:after="60"/>
      <w:jc w:val="both"/>
    </w:pPr>
    <w:tblPr>
      <w:tblInd w:w="0" w:type="dxa"/>
      <w:tblBorders>
        <w:top w:val="single" w:sz="12" w:space="0" w:color="000000"/>
        <w:left w:val="single" w:sz="12" w:space="0" w:color="000000"/>
        <w:bottom w:val="single" w:sz="12" w:space="0" w:color="000000"/>
        <w:right w:val="single" w:sz="12" w:space="0" w:color="000000"/>
        <w:insideH w:val="nil"/>
        <w:insideV w:val="single" w:sz="6" w:space="0" w:color="000000"/>
      </w:tblBorders>
      <w:tblCellMar>
        <w:top w:w="0" w:type="dxa"/>
        <w:left w:w="108" w:type="dxa"/>
        <w:bottom w:w="0" w:type="dxa"/>
        <w:right w:w="108" w:type="dxa"/>
      </w:tblCellMar>
    </w:tblPr>
  </w:style>
  <w:style w:type="table" w:styleId="3f9">
    <w:name w:val="Table Columns 3"/>
    <w:basedOn w:val="a4"/>
    <w:rsid w:val="00BE375E"/>
    <w:pPr>
      <w:spacing w:after="60"/>
      <w:jc w:val="both"/>
    </w:pPr>
    <w:rPr>
      <w:b/>
    </w:rPr>
    <w:tblPr>
      <w:tblInd w:w="0" w:type="dxa"/>
      <w:tblBorders>
        <w:top w:val="single" w:sz="6" w:space="0" w:color="000080"/>
        <w:left w:val="single" w:sz="6" w:space="0" w:color="000080"/>
        <w:bottom w:val="single" w:sz="6" w:space="0" w:color="000080"/>
        <w:right w:val="single" w:sz="6" w:space="0" w:color="000080"/>
        <w:insideH w:val="nil"/>
        <w:insideV w:val="single" w:sz="6" w:space="0" w:color="000080"/>
      </w:tblBorders>
      <w:tblCellMar>
        <w:top w:w="0" w:type="dxa"/>
        <w:left w:w="108" w:type="dxa"/>
        <w:bottom w:w="0" w:type="dxa"/>
        <w:right w:w="108" w:type="dxa"/>
      </w:tblCellMar>
    </w:tblPr>
  </w:style>
  <w:style w:type="table" w:styleId="1f8">
    <w:name w:val="Table Grid 1"/>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73">
    <w:name w:val="Table Grid 7"/>
    <w:basedOn w:val="a4"/>
    <w:rsid w:val="00BE375E"/>
    <w:pPr>
      <w:spacing w:after="60"/>
      <w:jc w:val="both"/>
    </w:pPr>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30">
    <w:name w:val="Table Web 3"/>
    <w:basedOn w:val="a4"/>
    <w:rsid w:val="00BE375E"/>
    <w:pPr>
      <w:spacing w:after="60"/>
      <w:jc w:val="both"/>
    </w:pPr>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style>
  <w:style w:type="table" w:styleId="2f9">
    <w:name w:val="Table Subtle 2"/>
    <w:basedOn w:val="a4"/>
    <w:rsid w:val="00BE375E"/>
    <w:pPr>
      <w:spacing w:after="60"/>
      <w:jc w:val="both"/>
    </w:pPr>
    <w:tblPr>
      <w:tblInd w:w="0" w:type="dxa"/>
      <w:tblBorders>
        <w:top w:val="nil"/>
        <w:left w:val="single" w:sz="6" w:space="0" w:color="000000"/>
        <w:bottom w:val="nil"/>
        <w:right w:val="single" w:sz="6" w:space="0" w:color="000000"/>
        <w:insideH w:val="nil"/>
        <w:insideV w:val="nil"/>
      </w:tblBorders>
      <w:tblCellMar>
        <w:top w:w="0" w:type="dxa"/>
        <w:left w:w="108" w:type="dxa"/>
        <w:bottom w:w="0" w:type="dxa"/>
        <w:right w:w="108" w:type="dxa"/>
      </w:tblCellMar>
    </w:tblPr>
  </w:style>
  <w:style w:type="table" w:styleId="2fa">
    <w:name w:val="Table 3D effects 2"/>
    <w:basedOn w:val="a4"/>
    <w:rsid w:val="00BE375E"/>
    <w:pPr>
      <w:spacing w:after="60"/>
      <w:jc w:val="both"/>
    </w:pPr>
    <w:tblPr>
      <w:tblInd w:w="0" w:type="dxa"/>
      <w:tblCellMar>
        <w:top w:w="0" w:type="dxa"/>
        <w:left w:w="108" w:type="dxa"/>
        <w:bottom w:w="0" w:type="dxa"/>
        <w:right w:w="108" w:type="dxa"/>
      </w:tblCellMar>
    </w:tblPr>
  </w:style>
  <w:style w:type="table" w:styleId="1f9">
    <w:name w:val="Table Classic 1"/>
    <w:basedOn w:val="a4"/>
    <w:rsid w:val="00BE375E"/>
    <w:pPr>
      <w:spacing w:after="60"/>
      <w:jc w:val="both"/>
    </w:pPr>
    <w:tblPr>
      <w:tblInd w:w="0" w:type="dxa"/>
      <w:tblBorders>
        <w:top w:val="single" w:sz="12" w:space="0" w:color="000000"/>
        <w:left w:val="nil"/>
        <w:bottom w:val="single" w:sz="12" w:space="0" w:color="000000"/>
        <w:right w:val="nil"/>
        <w:insideH w:val="nil"/>
        <w:insideV w:val="nil"/>
      </w:tblBorders>
      <w:tblCellMar>
        <w:top w:w="0" w:type="dxa"/>
        <w:left w:w="108" w:type="dxa"/>
        <w:bottom w:w="0" w:type="dxa"/>
        <w:right w:w="108" w:type="dxa"/>
      </w:tblCellMar>
    </w:tblPr>
  </w:style>
  <w:style w:type="table" w:styleId="1fa">
    <w:name w:val="Table Subtle 1"/>
    <w:basedOn w:val="a4"/>
    <w:rsid w:val="00BE375E"/>
    <w:pPr>
      <w:spacing w:after="60"/>
      <w:jc w:val="both"/>
    </w:pPr>
    <w:tblPr>
      <w:tblInd w:w="0" w:type="dxa"/>
      <w:tblCellMar>
        <w:top w:w="0" w:type="dxa"/>
        <w:left w:w="108" w:type="dxa"/>
        <w:bottom w:w="0" w:type="dxa"/>
        <w:right w:w="108" w:type="dxa"/>
      </w:tblCellMar>
    </w:tblPr>
  </w:style>
  <w:style w:type="table" w:styleId="-6">
    <w:name w:val="Table List 6"/>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nil"/>
        <w:insideV w:val="nil"/>
      </w:tblBorders>
      <w:tblCellMar>
        <w:top w:w="0" w:type="dxa"/>
        <w:left w:w="108" w:type="dxa"/>
        <w:bottom w:w="0" w:type="dxa"/>
        <w:right w:w="108" w:type="dxa"/>
      </w:tblCellMar>
    </w:tblPr>
  </w:style>
  <w:style w:type="table" w:styleId="-8">
    <w:name w:val="Table List 8"/>
    <w:basedOn w:val="a4"/>
    <w:rsid w:val="00BE375E"/>
    <w:pPr>
      <w:spacing w:after="60"/>
      <w:jc w:val="both"/>
    </w:pPr>
    <w:tblPr>
      <w:tblInd w:w="0" w:type="dxa"/>
      <w:tblBorders>
        <w:top w:val="single" w:sz="6" w:space="0" w:color="000000"/>
        <w:left w:val="single" w:sz="6" w:space="0" w:color="000000"/>
        <w:bottom w:val="single" w:sz="6" w:space="0" w:color="000000"/>
        <w:right w:val="single" w:sz="6" w:space="0" w:color="000000"/>
        <w:insideH w:val="nil"/>
        <w:insideV w:val="single" w:sz="6" w:space="0" w:color="000000"/>
      </w:tblBorders>
      <w:tblCellMar>
        <w:top w:w="0" w:type="dxa"/>
        <w:left w:w="108" w:type="dxa"/>
        <w:bottom w:w="0" w:type="dxa"/>
        <w:right w:w="108" w:type="dxa"/>
      </w:tblCellMar>
    </w:tblPr>
  </w:style>
  <w:style w:type="table" w:styleId="3fa">
    <w:name w:val="Table Classic 3"/>
    <w:basedOn w:val="a4"/>
    <w:rsid w:val="00BE375E"/>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insideH w:val="nil"/>
        <w:insideV w:val="nil"/>
      </w:tblBorders>
      <w:tblCellMar>
        <w:top w:w="0" w:type="dxa"/>
        <w:left w:w="108" w:type="dxa"/>
        <w:bottom w:w="0" w:type="dxa"/>
        <w:right w:w="108" w:type="dxa"/>
      </w:tblCellMar>
    </w:tblPr>
  </w:style>
  <w:style w:type="table" w:styleId="2fb">
    <w:name w:val="Table Classic 2"/>
    <w:basedOn w:val="a4"/>
    <w:rsid w:val="00BE375E"/>
    <w:pPr>
      <w:spacing w:after="60"/>
      <w:jc w:val="both"/>
    </w:pPr>
    <w:tblPr>
      <w:tblInd w:w="0" w:type="dxa"/>
      <w:tblBorders>
        <w:top w:val="single" w:sz="12" w:space="0" w:color="000000"/>
        <w:left w:val="nil"/>
        <w:bottom w:val="single" w:sz="12" w:space="0" w:color="000000"/>
        <w:right w:val="nil"/>
        <w:insideH w:val="nil"/>
        <w:insideV w:val="nil"/>
      </w:tblBorders>
      <w:tblCellMar>
        <w:top w:w="0" w:type="dxa"/>
        <w:left w:w="108" w:type="dxa"/>
        <w:bottom w:w="0" w:type="dxa"/>
        <w:right w:w="108" w:type="dxa"/>
      </w:tblCellMar>
    </w:tblPr>
  </w:style>
  <w:style w:type="table" w:styleId="4f">
    <w:name w:val="Table Classic 4"/>
    <w:basedOn w:val="a4"/>
    <w:rsid w:val="00BE375E"/>
    <w:pPr>
      <w:spacing w:after="60"/>
      <w:jc w:val="both"/>
    </w:pPr>
    <w:tblPr>
      <w:tblInd w:w="0" w:type="dxa"/>
      <w:tblBorders>
        <w:top w:val="single" w:sz="12" w:space="0" w:color="000000"/>
        <w:left w:val="single" w:sz="6" w:space="0" w:color="000000"/>
        <w:bottom w:val="single" w:sz="12" w:space="0" w:color="000000"/>
        <w:right w:val="single" w:sz="6" w:space="0" w:color="000000"/>
        <w:insideH w:val="nil"/>
        <w:insideV w:val="nil"/>
      </w:tblBorders>
      <w:tblCellMar>
        <w:top w:w="0" w:type="dxa"/>
        <w:left w:w="108" w:type="dxa"/>
        <w:bottom w:w="0" w:type="dxa"/>
        <w:right w:w="108" w:type="dxa"/>
      </w:tblCellMar>
    </w:tblPr>
  </w:style>
  <w:style w:type="table" w:styleId="1fb">
    <w:name w:val="Table Columns 1"/>
    <w:basedOn w:val="a4"/>
    <w:rsid w:val="00BE375E"/>
    <w:pPr>
      <w:spacing w:after="60"/>
      <w:jc w:val="both"/>
    </w:pPr>
    <w:rPr>
      <w:b/>
    </w:rPr>
    <w:tblPr>
      <w:tblInd w:w="0" w:type="dxa"/>
      <w:tblBorders>
        <w:top w:val="single" w:sz="12" w:space="0" w:color="000000"/>
        <w:left w:val="single" w:sz="12" w:space="0" w:color="000000"/>
        <w:bottom w:val="single" w:sz="12" w:space="0" w:color="000000"/>
        <w:right w:val="single" w:sz="12" w:space="0" w:color="000000"/>
        <w:insideH w:val="nil"/>
        <w:insideV w:val="nil"/>
      </w:tblBorders>
      <w:tblCellMar>
        <w:top w:w="0" w:type="dxa"/>
        <w:left w:w="108" w:type="dxa"/>
        <w:bottom w:w="0" w:type="dxa"/>
        <w:right w:w="108" w:type="dxa"/>
      </w:tblCellMar>
    </w:tblPr>
  </w:style>
  <w:style w:type="table" w:styleId="5c">
    <w:name w:val="Table Grid 5"/>
    <w:basedOn w:val="a4"/>
    <w:rsid w:val="00BE375E"/>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41">
    <w:name w:val="Table List 4"/>
    <w:basedOn w:val="a4"/>
    <w:rsid w:val="00BE375E"/>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Pr>
  </w:style>
  <w:style w:type="table" w:styleId="affffffd">
    <w:name w:val="Table Theme"/>
    <w:basedOn w:val="a4"/>
    <w:rsid w:val="00BE375E"/>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b">
    <w:name w:val="Table Colorful 3"/>
    <w:basedOn w:val="a4"/>
    <w:rsid w:val="00BE375E"/>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insideV w:val="nil"/>
      </w:tblBorders>
      <w:tblCellMar>
        <w:top w:w="0" w:type="dxa"/>
        <w:left w:w="108" w:type="dxa"/>
        <w:bottom w:w="0" w:type="dxa"/>
        <w:right w:w="108" w:type="dxa"/>
      </w:tblCellMar>
    </w:tblPr>
  </w:style>
  <w:style w:type="table" w:styleId="3fc">
    <w:name w:val="Table Grid 3"/>
    <w:basedOn w:val="a4"/>
    <w:rsid w:val="00BE375E"/>
    <w:pPr>
      <w:spacing w:after="60"/>
      <w:jc w:val="both"/>
    </w:pPr>
    <w:tblPr>
      <w:tblInd w:w="0" w:type="dxa"/>
      <w:tblBorders>
        <w:top w:val="single" w:sz="6" w:space="0" w:color="000000"/>
        <w:left w:val="single" w:sz="12" w:space="0" w:color="000000"/>
        <w:bottom w:val="single" w:sz="6" w:space="0" w:color="000000"/>
        <w:right w:val="single" w:sz="12" w:space="0" w:color="000000"/>
        <w:insideH w:val="nil"/>
        <w:insideV w:val="single" w:sz="6" w:space="0" w:color="000000"/>
      </w:tblBorders>
      <w:tblCellMar>
        <w:top w:w="0" w:type="dxa"/>
        <w:left w:w="108" w:type="dxa"/>
        <w:bottom w:w="0" w:type="dxa"/>
        <w:right w:w="108" w:type="dxa"/>
      </w:tblCellMar>
    </w:tblPr>
  </w:style>
  <w:style w:type="table" w:styleId="affffffe">
    <w:name w:val="Table Contemporary"/>
    <w:basedOn w:val="a4"/>
    <w:rsid w:val="00BE375E"/>
    <w:pPr>
      <w:spacing w:after="60"/>
      <w:jc w:val="both"/>
    </w:pPr>
    <w:tblPr>
      <w:tblInd w:w="0" w:type="dxa"/>
      <w:tblBorders>
        <w:top w:val="nil"/>
        <w:left w:val="nil"/>
        <w:bottom w:val="nil"/>
        <w:right w:val="nil"/>
        <w:insideH w:val="single" w:sz="18" w:space="0" w:color="FFFFFF"/>
        <w:insideV w:val="single" w:sz="18" w:space="0" w:color="FFFFFF"/>
      </w:tblBorders>
      <w:tblCellMar>
        <w:top w:w="0" w:type="dxa"/>
        <w:left w:w="108" w:type="dxa"/>
        <w:bottom w:w="0" w:type="dxa"/>
        <w:right w:w="108" w:type="dxa"/>
      </w:tblCellMar>
    </w:tblPr>
  </w:style>
  <w:style w:type="table" w:styleId="afffffff">
    <w:name w:val="Table Grid"/>
    <w:basedOn w:val="a4"/>
    <w:rsid w:val="00BE375E"/>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k@bk.ru" TargetMode="Externa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ur_sh.os@volganet.ru" TargetMode="Externa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11942</Words>
  <Characters>68076</Characters>
  <Application>Microsoft Office Word</Application>
  <DocSecurity>0</DocSecurity>
  <Lines>567</Lines>
  <Paragraphs>159</Paragraphs>
  <ScaleCrop>false</ScaleCrop>
  <Company/>
  <LinksUpToDate>false</LinksUpToDate>
  <CharactersWithSpaces>79859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2025-04-15T06:33:00Z</cp:lastPrinted>
  <dcterms:created xsi:type="dcterms:W3CDTF">2025-03-18T09:57:00Z</dcterms:created>
  <dcterms:modified xsi:type="dcterms:W3CDTF">2025-04-15T06:33:00Z</dcterms:modified>
</cp:coreProperties>
</file>