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BF" w:rsidRDefault="005A68BF" w:rsidP="00F669DB">
      <w:pPr>
        <w:pStyle w:val="a3"/>
        <w:rPr>
          <w:rFonts w:ascii="Times New Roman" w:hAnsi="Times New Roman"/>
          <w:b/>
          <w:sz w:val="20"/>
          <w:szCs w:val="20"/>
        </w:rPr>
      </w:pPr>
    </w:p>
    <w:p w:rsidR="005A68BF" w:rsidRDefault="005A68BF" w:rsidP="00F669DB">
      <w:pPr>
        <w:pStyle w:val="a3"/>
        <w:rPr>
          <w:rFonts w:ascii="Times New Roman" w:hAnsi="Times New Roman"/>
          <w:b/>
          <w:sz w:val="20"/>
          <w:szCs w:val="20"/>
        </w:rPr>
      </w:pPr>
      <w:r w:rsidRPr="005A68BF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251950" cy="232136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BF" w:rsidRDefault="005A68BF" w:rsidP="00F669DB">
      <w:pPr>
        <w:pStyle w:val="a3"/>
        <w:rPr>
          <w:rFonts w:ascii="Times New Roman" w:hAnsi="Times New Roman"/>
          <w:b/>
          <w:sz w:val="20"/>
          <w:szCs w:val="20"/>
        </w:rPr>
      </w:pPr>
    </w:p>
    <w:p w:rsidR="005A68BF" w:rsidRDefault="005A68BF" w:rsidP="005A68BF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5A68BF" w:rsidRDefault="005A68BF" w:rsidP="005A68BF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обществознанию для 7  класса</w:t>
      </w:r>
    </w:p>
    <w:p w:rsidR="005A68BF" w:rsidRDefault="005A68BF" w:rsidP="005A68BF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5A68BF" w:rsidRDefault="005A68BF" w:rsidP="005A68BF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5A68BF" w:rsidRDefault="005A68BF" w:rsidP="005A68BF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5A68BF" w:rsidRDefault="005A68BF" w:rsidP="005A68BF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истории и обществознания </w:t>
      </w:r>
      <w:proofErr w:type="spellStart"/>
      <w:r>
        <w:rPr>
          <w:rFonts w:ascii="Times New Roman" w:hAnsi="Times New Roman"/>
          <w:i/>
          <w:sz w:val="40"/>
          <w:szCs w:val="40"/>
        </w:rPr>
        <w:t>Стець</w:t>
      </w:r>
      <w:proofErr w:type="spellEnd"/>
      <w:r>
        <w:rPr>
          <w:rFonts w:ascii="Times New Roman" w:hAnsi="Times New Roman"/>
          <w:i/>
          <w:sz w:val="40"/>
          <w:szCs w:val="40"/>
        </w:rPr>
        <w:t xml:space="preserve"> Г. А.   </w:t>
      </w:r>
    </w:p>
    <w:p w:rsidR="005A68BF" w:rsidRPr="004C0C86" w:rsidRDefault="005A68BF" w:rsidP="005A68BF">
      <w:pPr>
        <w:tabs>
          <w:tab w:val="left" w:pos="1290"/>
        </w:tabs>
      </w:pPr>
    </w:p>
    <w:p w:rsidR="005A68BF" w:rsidRDefault="005A68BF" w:rsidP="00F669DB">
      <w:pPr>
        <w:pStyle w:val="a3"/>
        <w:rPr>
          <w:rFonts w:ascii="Times New Roman" w:hAnsi="Times New Roman"/>
          <w:b/>
          <w:sz w:val="20"/>
          <w:szCs w:val="20"/>
        </w:rPr>
      </w:pPr>
    </w:p>
    <w:p w:rsidR="001C743C" w:rsidRPr="00B746CD" w:rsidRDefault="00720895" w:rsidP="00F669DB">
      <w:pPr>
        <w:pStyle w:val="a3"/>
        <w:rPr>
          <w:rFonts w:ascii="Times New Roman" w:hAnsi="Times New Roman"/>
          <w:b/>
          <w:sz w:val="20"/>
          <w:szCs w:val="20"/>
          <w:u w:val="single"/>
          <w:lang w:eastAsia="ru-RU"/>
        </w:rPr>
      </w:pPr>
      <w:r w:rsidRPr="00F669DB">
        <w:rPr>
          <w:rFonts w:ascii="Times New Roman" w:hAnsi="Times New Roman"/>
          <w:b/>
          <w:sz w:val="20"/>
          <w:szCs w:val="20"/>
        </w:rPr>
        <w:lastRenderedPageBreak/>
        <w:t xml:space="preserve">                                                                     </w:t>
      </w:r>
      <w:r w:rsidR="001C743C" w:rsidRPr="00B746CD">
        <w:rPr>
          <w:rFonts w:ascii="Times New Roman" w:hAnsi="Times New Roman"/>
          <w:b/>
          <w:sz w:val="20"/>
          <w:szCs w:val="20"/>
          <w:u w:val="single"/>
          <w:lang w:eastAsia="ru-RU"/>
        </w:rPr>
        <w:t>Пояснительная записка</w:t>
      </w:r>
      <w:r w:rsidR="00F669DB" w:rsidRPr="00B746CD"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 к рабочей программе по обществознанию для 7 класса</w:t>
      </w:r>
    </w:p>
    <w:p w:rsidR="001C743C" w:rsidRPr="00F669DB" w:rsidRDefault="00F669DB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  <w:lang w:eastAsia="ru-RU"/>
        </w:rPr>
        <w:t xml:space="preserve">     </w:t>
      </w:r>
      <w:r w:rsidR="001C743C" w:rsidRPr="00F669DB">
        <w:rPr>
          <w:rFonts w:ascii="Times New Roman" w:hAnsi="Times New Roman"/>
          <w:sz w:val="20"/>
          <w:szCs w:val="20"/>
          <w:lang w:eastAsia="ru-RU"/>
        </w:rPr>
        <w:t xml:space="preserve">Рабочая программа по обществознанию для 7 класса составлена на основе: 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 xml:space="preserve">- Федерального  закона «Об образовании в Российской Федерации» (от 29.12.2012 №273-ФЗ); федерального государственного образовательного стандарта, утвержденного приказом № 1897 Министерства образования и науки    Российской Федерации от 17 декабря 2010 года,  примерной программы основного общего образования по обществознанию, 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 xml:space="preserve">авторской программы «Обществознание» Л.Н. Боголюбова, Л.Ф. Ивановой, Н.И. Городецкой, «Просвещение» 2010г.  </w:t>
      </w:r>
    </w:p>
    <w:p w:rsidR="001C743C" w:rsidRPr="00F669DB" w:rsidRDefault="001C743C" w:rsidP="00F669DB">
      <w:pPr>
        <w:pStyle w:val="a3"/>
        <w:rPr>
          <w:rFonts w:ascii="Times New Roman" w:hAnsi="Times New Roman"/>
          <w:i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Цели изучения обществознания в основной школе: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Style w:val="2"/>
          <w:rFonts w:eastAsia="Calibri"/>
          <w:sz w:val="20"/>
          <w:szCs w:val="20"/>
        </w:rPr>
        <w:t xml:space="preserve">развитие </w:t>
      </w:r>
      <w:r w:rsidRPr="00F669DB">
        <w:rPr>
          <w:rFonts w:ascii="Times New Roman" w:hAnsi="Times New Roman"/>
          <w:sz w:val="20"/>
          <w:szCs w:val="20"/>
        </w:rPr>
        <w:t>личности в ответственный период социального взросления человека (10—15 лет), её познавательных интере</w:t>
      </w:r>
      <w:r w:rsidRPr="00F669DB">
        <w:rPr>
          <w:rFonts w:ascii="Times New Roman" w:hAnsi="Times New Roman"/>
          <w:sz w:val="20"/>
          <w:szCs w:val="20"/>
        </w:rPr>
        <w:softHyphen/>
        <w:t>сов, критического мышления в процессе восприятия социаль</w:t>
      </w:r>
      <w:r w:rsidRPr="00F669DB">
        <w:rPr>
          <w:rFonts w:ascii="Times New Roman" w:hAnsi="Times New Roman"/>
          <w:sz w:val="20"/>
          <w:szCs w:val="20"/>
        </w:rPr>
        <w:softHyphen/>
        <w:t>ной (в том числе экономической и правовой) информации и определения собственной позиции; нравственной и правовой культуры, экономического образа мышления, способности к самоопределению и самореализации;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Style w:val="2"/>
          <w:rFonts w:eastAsia="Calibri"/>
          <w:sz w:val="20"/>
          <w:szCs w:val="20"/>
        </w:rPr>
        <w:t xml:space="preserve">воспитание </w:t>
      </w:r>
      <w:r w:rsidRPr="00F669DB">
        <w:rPr>
          <w:rFonts w:ascii="Times New Roman" w:hAnsi="Times New Roman"/>
          <w:sz w:val="20"/>
          <w:szCs w:val="20"/>
        </w:rPr>
        <w:t>общероссийской идентичности, гражданской ответственности, уважения, к социальным нормам; привер</w:t>
      </w:r>
      <w:r w:rsidRPr="00F669DB">
        <w:rPr>
          <w:rFonts w:ascii="Times New Roman" w:hAnsi="Times New Roman"/>
          <w:sz w:val="20"/>
          <w:szCs w:val="20"/>
        </w:rPr>
        <w:softHyphen/>
        <w:t>женности гуманистическим и демократическим ценностям, закреплённым в Конституции Российской Федерации;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Style w:val="2"/>
          <w:rFonts w:eastAsia="Calibri"/>
          <w:sz w:val="20"/>
          <w:szCs w:val="20"/>
        </w:rPr>
        <w:t xml:space="preserve">освоение </w:t>
      </w:r>
      <w:r w:rsidRPr="00F669DB">
        <w:rPr>
          <w:rFonts w:ascii="Times New Roman" w:hAnsi="Times New Roman"/>
          <w:sz w:val="20"/>
          <w:szCs w:val="20"/>
        </w:rPr>
        <w:t>на уровне функциональной грамотности системы знаний, необходимых для социальной адаптации: об обще</w:t>
      </w:r>
      <w:r w:rsidRPr="00F669DB">
        <w:rPr>
          <w:rFonts w:ascii="Times New Roman" w:hAnsi="Times New Roman"/>
          <w:sz w:val="20"/>
          <w:szCs w:val="20"/>
        </w:rPr>
        <w:softHyphen/>
        <w:t>стве; основных социальных ролях; о позитивно оценивае</w:t>
      </w:r>
      <w:r w:rsidRPr="00F669DB">
        <w:rPr>
          <w:rFonts w:ascii="Times New Roman" w:hAnsi="Times New Roman"/>
          <w:sz w:val="20"/>
          <w:szCs w:val="20"/>
        </w:rPr>
        <w:softHyphen/>
        <w:t>мых обществом качествах личности, позволяющих успешно взаимодействовать в социальной среде; сферах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 xml:space="preserve"> человеческой деятельности; способах регулирования общественных отно</w:t>
      </w:r>
      <w:r w:rsidRPr="00F669DB">
        <w:rPr>
          <w:rFonts w:ascii="Times New Roman" w:hAnsi="Times New Roman"/>
          <w:sz w:val="20"/>
          <w:szCs w:val="20"/>
        </w:rPr>
        <w:softHyphen/>
        <w:t>шений; механизмах реализации и защиты прав человека и гражданина;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Style w:val="2"/>
          <w:rFonts w:eastAsia="Calibri"/>
          <w:sz w:val="20"/>
          <w:szCs w:val="20"/>
        </w:rPr>
        <w:t xml:space="preserve">формирование </w:t>
      </w:r>
      <w:r w:rsidRPr="00F669DB">
        <w:rPr>
          <w:rFonts w:ascii="Times New Roman" w:hAnsi="Times New Roman"/>
          <w:sz w:val="20"/>
          <w:szCs w:val="20"/>
        </w:rPr>
        <w:t>опыта применения полученных знаний для решения типичных задач в области социальных отношений; экономической и гражданско-общественной деятельности; межличностных отношений; отношений между людьми раз</w:t>
      </w:r>
      <w:r w:rsidRPr="00F669DB">
        <w:rPr>
          <w:rFonts w:ascii="Times New Roman" w:hAnsi="Times New Roman"/>
          <w:sz w:val="20"/>
          <w:szCs w:val="20"/>
        </w:rPr>
        <w:softHyphen/>
        <w:t>личных национальностей и вероисповеданий; самостоятель</w:t>
      </w:r>
      <w:r w:rsidRPr="00F669DB">
        <w:rPr>
          <w:rFonts w:ascii="Times New Roman" w:hAnsi="Times New Roman"/>
          <w:sz w:val="20"/>
          <w:szCs w:val="20"/>
        </w:rPr>
        <w:softHyphen/>
        <w:t>ной познавательной деятельности; правоотношений; семей</w:t>
      </w:r>
      <w:r w:rsidRPr="00F669DB">
        <w:rPr>
          <w:rFonts w:ascii="Times New Roman" w:hAnsi="Times New Roman"/>
          <w:sz w:val="20"/>
          <w:szCs w:val="20"/>
        </w:rPr>
        <w:softHyphen/>
        <w:t>но-бытовых отношений.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F669DB">
        <w:rPr>
          <w:rFonts w:ascii="Times New Roman" w:hAnsi="Times New Roman"/>
          <w:sz w:val="20"/>
          <w:szCs w:val="20"/>
          <w:lang w:eastAsia="ru-RU"/>
        </w:rPr>
        <w:t xml:space="preserve">Кроме того, учебный предмет «Обществознание» в основной школе призван помогать </w:t>
      </w:r>
      <w:proofErr w:type="spellStart"/>
      <w:r w:rsidRPr="00F669DB">
        <w:rPr>
          <w:rFonts w:ascii="Times New Roman" w:hAnsi="Times New Roman"/>
          <w:sz w:val="20"/>
          <w:szCs w:val="20"/>
          <w:lang w:eastAsia="ru-RU"/>
        </w:rPr>
        <w:t>предпрофильному</w:t>
      </w:r>
      <w:proofErr w:type="spellEnd"/>
      <w:r w:rsidRPr="00F669DB">
        <w:rPr>
          <w:rFonts w:ascii="Times New Roman" w:hAnsi="Times New Roman"/>
          <w:sz w:val="20"/>
          <w:szCs w:val="20"/>
          <w:lang w:eastAsia="ru-RU"/>
        </w:rPr>
        <w:t xml:space="preserve"> самоопределению школьников.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F669DB">
        <w:rPr>
          <w:rFonts w:ascii="Times New Roman" w:hAnsi="Times New Roman"/>
          <w:sz w:val="20"/>
          <w:szCs w:val="20"/>
        </w:rPr>
        <w:t>Рабочая программа направлена на решение следующих задач: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-содействие самоопределению личности, созданию условий для её реализации;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-формирование человека-гражданина, интегрированного в современную действительность и нацеленного на её совершенствование, ориентированного на развитие гражданского общества и утверждение правового государства;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-воспитание гражданственности и любви к Родине;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-создание у обучающихся целостных представлений о жизни общества и человека в нём, адекватных современному уровню научных знаний;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-выработка основ нравственной, правовой, политической, экологической культуры;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-содействие взаимопониманию и сотрудничеству между людьми, народами, различными расовыми, национальными, этническими и социальными группами;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-помощь в реализации права учащихся на свободный выбор взглядов и убеждений;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Fonts w:ascii="Times New Roman" w:hAnsi="Times New Roman"/>
          <w:sz w:val="20"/>
          <w:szCs w:val="20"/>
        </w:rPr>
        <w:t>-ориентация учащихся на гуманистические и демократические ценности.</w:t>
      </w:r>
      <w:r w:rsidRPr="00F669DB">
        <w:rPr>
          <w:rFonts w:ascii="Times New Roman" w:hAnsi="Times New Roman"/>
          <w:sz w:val="20"/>
          <w:szCs w:val="20"/>
          <w:lang w:eastAsia="ru-RU"/>
        </w:rPr>
        <w:t xml:space="preserve">                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r w:rsidRPr="00F669DB">
        <w:rPr>
          <w:rStyle w:val="c18"/>
          <w:rFonts w:ascii="Times New Roman" w:hAnsi="Times New Roman"/>
          <w:b/>
          <w:sz w:val="20"/>
          <w:szCs w:val="20"/>
        </w:rPr>
        <w:t>Требования к результатам обучения и освоения содержания курса «Обществознание»</w:t>
      </w:r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proofErr w:type="gramStart"/>
      <w:r w:rsidRPr="00F669DB">
        <w:rPr>
          <w:rStyle w:val="c18"/>
          <w:rFonts w:ascii="Times New Roman" w:hAnsi="Times New Roman"/>
          <w:b/>
          <w:sz w:val="20"/>
          <w:szCs w:val="20"/>
        </w:rPr>
        <w:t>Личностными</w:t>
      </w:r>
      <w:r w:rsidRPr="00F669DB">
        <w:rPr>
          <w:rStyle w:val="c1"/>
          <w:rFonts w:ascii="Times New Roman" w:hAnsi="Times New Roman"/>
          <w:b/>
          <w:sz w:val="20"/>
          <w:szCs w:val="20"/>
        </w:rPr>
        <w:t> результатами</w:t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 выпускников основной школы, формируемыми при изучении содержания курса по обществознанию, являются: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• </w:t>
      </w:r>
      <w:proofErr w:type="spellStart"/>
      <w:r w:rsidRPr="00F669DB">
        <w:rPr>
          <w:rStyle w:val="c1"/>
          <w:rFonts w:ascii="Times New Roman" w:hAnsi="Times New Roman"/>
          <w:sz w:val="20"/>
          <w:szCs w:val="20"/>
        </w:rPr>
        <w:t>мотивированность</w:t>
      </w:r>
      <w:proofErr w:type="spellEnd"/>
      <w:r w:rsidRPr="00F669DB">
        <w:rPr>
          <w:rStyle w:val="c1"/>
          <w:rFonts w:ascii="Times New Roman" w:hAnsi="Times New Roman"/>
          <w:sz w:val="20"/>
          <w:szCs w:val="20"/>
        </w:rPr>
        <w:t xml:space="preserve"> и направленность на активное и созидательное участие в будущем в общественной и государственной жизни;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ценностные ориентиры, основанные на идеях патриотизма, любви и уважения к Отечеству;</w:t>
      </w:r>
      <w:proofErr w:type="gramEnd"/>
      <w:r w:rsidRPr="00F669DB">
        <w:rPr>
          <w:rStyle w:val="c1"/>
          <w:rFonts w:ascii="Times New Roman" w:hAnsi="Times New Roman"/>
          <w:sz w:val="20"/>
          <w:szCs w:val="20"/>
        </w:rPr>
        <w:t xml:space="preserve"> </w:t>
      </w:r>
      <w:proofErr w:type="gramStart"/>
      <w:r w:rsidRPr="00F669DB">
        <w:rPr>
          <w:rStyle w:val="c1"/>
          <w:rFonts w:ascii="Times New Roman" w:hAnsi="Times New Roman"/>
          <w:sz w:val="20"/>
          <w:szCs w:val="20"/>
        </w:rPr>
        <w:t>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  <w:proofErr w:type="gramEnd"/>
    </w:p>
    <w:p w:rsidR="001C743C" w:rsidRPr="00F669DB" w:rsidRDefault="001C743C" w:rsidP="00F669DB">
      <w:pPr>
        <w:pStyle w:val="a3"/>
        <w:rPr>
          <w:rFonts w:ascii="Times New Roman" w:hAnsi="Times New Roman"/>
          <w:sz w:val="20"/>
          <w:szCs w:val="20"/>
        </w:rPr>
      </w:pPr>
      <w:proofErr w:type="spellStart"/>
      <w:r w:rsidRPr="00F669DB">
        <w:rPr>
          <w:rStyle w:val="c18"/>
          <w:rFonts w:ascii="Times New Roman" w:hAnsi="Times New Roman"/>
          <w:b/>
          <w:sz w:val="20"/>
          <w:szCs w:val="20"/>
        </w:rPr>
        <w:t>Метапредметные</w:t>
      </w:r>
      <w:proofErr w:type="spellEnd"/>
      <w:r w:rsidRPr="00F669DB">
        <w:rPr>
          <w:rStyle w:val="c1"/>
          <w:rFonts w:ascii="Times New Roman" w:hAnsi="Times New Roman"/>
          <w:b/>
          <w:sz w:val="20"/>
          <w:szCs w:val="20"/>
        </w:rPr>
        <w:t> результаты</w:t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 изучения обществознания выпускниками основной школы проявляются в: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• умении объяснять явления и процессы социальной действительности с научных, социально-философских позиций; рассматривать их комплексно в контексте </w:t>
      </w:r>
      <w:r w:rsidRPr="00F669DB">
        <w:rPr>
          <w:rStyle w:val="c1"/>
          <w:rFonts w:ascii="Times New Roman" w:hAnsi="Times New Roman"/>
          <w:sz w:val="20"/>
          <w:szCs w:val="20"/>
        </w:rPr>
        <w:lastRenderedPageBreak/>
        <w:t>сложившихся реалий и возможных перспектив;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• </w:t>
      </w:r>
      <w:proofErr w:type="gramStart"/>
      <w:r w:rsidRPr="00F669DB">
        <w:rPr>
          <w:rStyle w:val="c1"/>
          <w:rFonts w:ascii="Times New Roman" w:hAnsi="Times New Roman"/>
          <w:sz w:val="20"/>
          <w:szCs w:val="20"/>
        </w:rPr>
        <w:t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1) использование элементов причинно-следственного анализа;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2) исследование несложных реальных связей и зависимостей;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  <w:proofErr w:type="gramEnd"/>
      <w:r w:rsidRPr="00F669DB">
        <w:rPr>
          <w:rFonts w:ascii="Times New Roman" w:hAnsi="Times New Roman"/>
          <w:sz w:val="20"/>
          <w:szCs w:val="20"/>
        </w:rPr>
        <w:br/>
      </w:r>
      <w:proofErr w:type="gramStart"/>
      <w:r w:rsidRPr="00F669DB">
        <w:rPr>
          <w:rStyle w:val="c1"/>
          <w:rFonts w:ascii="Times New Roman" w:hAnsi="Times New Roman"/>
          <w:sz w:val="20"/>
          <w:szCs w:val="20"/>
        </w:rPr>
        <w:t>4) поиск и извлечение нужной информации по заданной теме в адаптированных источниках различного типа;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6) объяснение изученных положений на конкретных примерах;</w:t>
      </w:r>
      <w:proofErr w:type="gramEnd"/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8) определение собственного отношения к явлениям современной жизни, формулирование своей точки зрения.</w:t>
      </w:r>
      <w:r w:rsidRPr="00F669DB">
        <w:rPr>
          <w:rFonts w:ascii="Times New Roman" w:hAnsi="Times New Roman"/>
          <w:sz w:val="20"/>
          <w:szCs w:val="20"/>
        </w:rPr>
        <w:br/>
      </w:r>
      <w:proofErr w:type="gramStart"/>
      <w:r w:rsidRPr="00F669DB">
        <w:rPr>
          <w:rStyle w:val="c18"/>
          <w:rFonts w:ascii="Times New Roman" w:hAnsi="Times New Roman"/>
          <w:b/>
          <w:sz w:val="20"/>
          <w:szCs w:val="20"/>
        </w:rPr>
        <w:t>Предметными</w:t>
      </w:r>
      <w:r w:rsidRPr="00F669DB">
        <w:rPr>
          <w:rStyle w:val="c1"/>
          <w:rFonts w:ascii="Times New Roman" w:hAnsi="Times New Roman"/>
          <w:b/>
          <w:sz w:val="20"/>
          <w:szCs w:val="20"/>
        </w:rPr>
        <w:t> результатами</w:t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 освоения выпускниками основной школы содержания программы по обществознанию являются в сфере: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8"/>
          <w:rFonts w:ascii="Times New Roman" w:hAnsi="Times New Roman"/>
          <w:sz w:val="20"/>
          <w:szCs w:val="20"/>
          <w:u w:val="single"/>
        </w:rPr>
        <w:t>познавательной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• знание ряда ключевых понятий базовых для школьного обществознания наук: социологии, экономической теории, политологии, </w:t>
      </w:r>
      <w:proofErr w:type="spellStart"/>
      <w:r w:rsidRPr="00F669DB">
        <w:rPr>
          <w:rStyle w:val="c1"/>
          <w:rFonts w:ascii="Times New Roman" w:hAnsi="Times New Roman"/>
          <w:sz w:val="20"/>
          <w:szCs w:val="20"/>
        </w:rPr>
        <w:t>культурологии</w:t>
      </w:r>
      <w:proofErr w:type="spellEnd"/>
      <w:r w:rsidRPr="00F669DB">
        <w:rPr>
          <w:rStyle w:val="c1"/>
          <w:rFonts w:ascii="Times New Roman" w:hAnsi="Times New Roman"/>
          <w:sz w:val="20"/>
          <w:szCs w:val="20"/>
        </w:rPr>
        <w:t>, правоведения, этики, социальной психологии и философии;</w:t>
      </w:r>
      <w:proofErr w:type="gramEnd"/>
      <w:r w:rsidRPr="00F669DB">
        <w:rPr>
          <w:rStyle w:val="c1"/>
          <w:rFonts w:ascii="Times New Roman" w:hAnsi="Times New Roman"/>
          <w:sz w:val="20"/>
          <w:szCs w:val="20"/>
        </w:rPr>
        <w:t xml:space="preserve"> умение объяснять с их позиций явления социальной действительности;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</w:t>
      </w:r>
      <w:proofErr w:type="gramStart"/>
      <w:r w:rsidRPr="00F669DB">
        <w:rPr>
          <w:rStyle w:val="c1"/>
          <w:rFonts w:ascii="Times New Roman" w:hAnsi="Times New Roman"/>
          <w:sz w:val="20"/>
          <w:szCs w:val="20"/>
        </w:rPr>
        <w:t>позиций</w:t>
      </w:r>
      <w:proofErr w:type="gramEnd"/>
      <w:r w:rsidRPr="00F669DB">
        <w:rPr>
          <w:rStyle w:val="c1"/>
          <w:rFonts w:ascii="Times New Roman" w:hAnsi="Times New Roman"/>
          <w:sz w:val="20"/>
          <w:szCs w:val="20"/>
        </w:rPr>
        <w:t xml:space="preserve"> одобряемых в современном российском обществе социальных ценностей;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8"/>
          <w:rFonts w:ascii="Times New Roman" w:hAnsi="Times New Roman"/>
          <w:sz w:val="20"/>
          <w:szCs w:val="20"/>
          <w:u w:val="single"/>
        </w:rPr>
        <w:t>ценностно-мотивационной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приверженность гуманистическим и демократическим ценностям, патриотизму и гражданственности;</w:t>
      </w:r>
      <w:r w:rsidRPr="00F669DB">
        <w:rPr>
          <w:rFonts w:ascii="Times New Roman" w:hAnsi="Times New Roman"/>
          <w:sz w:val="20"/>
          <w:szCs w:val="20"/>
        </w:rPr>
        <w:br/>
      </w:r>
      <w:proofErr w:type="gramStart"/>
      <w:r w:rsidRPr="00F669DB">
        <w:rPr>
          <w:rStyle w:val="c18"/>
          <w:rFonts w:ascii="Times New Roman" w:hAnsi="Times New Roman"/>
          <w:sz w:val="20"/>
          <w:szCs w:val="20"/>
          <w:u w:val="single"/>
        </w:rPr>
        <w:t>трудовой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понимание значения трудовой деятельности для личности и для общества;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8"/>
          <w:rFonts w:ascii="Times New Roman" w:hAnsi="Times New Roman"/>
          <w:sz w:val="20"/>
          <w:szCs w:val="20"/>
          <w:u w:val="single"/>
        </w:rPr>
        <w:t>эстетической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понимание специфики познания мира средствами искусства в соотнесении с другими способами познания;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понимание роли искусства в становлении личности и в жизни общества;</w:t>
      </w:r>
      <w:proofErr w:type="gramEnd"/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коммуникативной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lastRenderedPageBreak/>
        <w:t>• знание определяющих признаков коммуникативной деятельности в сравнении с другими видами деятельности;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понимание значения коммуникации в межличностном общении;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  <w:r w:rsidRPr="00F669DB">
        <w:rPr>
          <w:rFonts w:ascii="Times New Roman" w:hAnsi="Times New Roman"/>
          <w:sz w:val="20"/>
          <w:szCs w:val="20"/>
        </w:rPr>
        <w:br/>
      </w:r>
      <w:r w:rsidRPr="00F669DB">
        <w:rPr>
          <w:rStyle w:val="c1"/>
          <w:rFonts w:ascii="Times New Roman" w:hAnsi="Times New Roman"/>
          <w:sz w:val="20"/>
          <w:szCs w:val="20"/>
        </w:rPr>
        <w:t>• знакомство с отдельными приемами и техниками преодоления конфликтов.</w:t>
      </w:r>
    </w:p>
    <w:p w:rsidR="00720895" w:rsidRPr="00F669DB" w:rsidRDefault="00720895" w:rsidP="00F669DB">
      <w:pPr>
        <w:pStyle w:val="a3"/>
        <w:jc w:val="center"/>
        <w:rPr>
          <w:rFonts w:ascii="Times New Roman" w:hAnsi="Times New Roman"/>
          <w:b/>
          <w:szCs w:val="20"/>
        </w:rPr>
      </w:pPr>
      <w:r w:rsidRPr="00F669DB">
        <w:rPr>
          <w:rFonts w:ascii="Times New Roman" w:hAnsi="Times New Roman"/>
          <w:b/>
          <w:szCs w:val="20"/>
        </w:rPr>
        <w:t>Календарно-тематическое планирование</w:t>
      </w:r>
      <w:r w:rsidR="00B746CD">
        <w:rPr>
          <w:rFonts w:ascii="Times New Roman" w:hAnsi="Times New Roman"/>
          <w:b/>
          <w:szCs w:val="20"/>
        </w:rPr>
        <w:t xml:space="preserve"> учебного плана по обществознанию для 7 класса</w:t>
      </w:r>
    </w:p>
    <w:tbl>
      <w:tblPr>
        <w:tblW w:w="14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8"/>
        <w:gridCol w:w="1716"/>
        <w:gridCol w:w="1186"/>
        <w:gridCol w:w="540"/>
        <w:gridCol w:w="1142"/>
        <w:gridCol w:w="149"/>
        <w:gridCol w:w="720"/>
        <w:gridCol w:w="1828"/>
        <w:gridCol w:w="425"/>
        <w:gridCol w:w="12"/>
        <w:gridCol w:w="15"/>
        <w:gridCol w:w="15"/>
        <w:gridCol w:w="15"/>
        <w:gridCol w:w="15"/>
        <w:gridCol w:w="3585"/>
        <w:gridCol w:w="14"/>
        <w:gridCol w:w="15"/>
        <w:gridCol w:w="15"/>
        <w:gridCol w:w="15"/>
        <w:gridCol w:w="15"/>
        <w:gridCol w:w="2378"/>
      </w:tblGrid>
      <w:tr w:rsidR="00264AEA" w:rsidRPr="00F669DB" w:rsidTr="00E959EB">
        <w:trPr>
          <w:trHeight w:val="615"/>
        </w:trPr>
        <w:tc>
          <w:tcPr>
            <w:tcW w:w="608" w:type="dxa"/>
            <w:vMerge w:val="restart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716" w:type="dxa"/>
            <w:vMerge w:val="restart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186" w:type="dxa"/>
            <w:vMerge w:val="restart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Тип 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урока</w:t>
            </w:r>
          </w:p>
        </w:tc>
        <w:tc>
          <w:tcPr>
            <w:tcW w:w="540" w:type="dxa"/>
            <w:vMerge w:val="restart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К-во</w:t>
            </w:r>
            <w:proofErr w:type="spellEnd"/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011" w:type="dxa"/>
            <w:gridSpan w:val="3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8362" w:type="dxa"/>
            <w:gridSpan w:val="1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</w:tr>
      <w:tr w:rsidR="00264AEA" w:rsidRPr="00F669DB" w:rsidTr="00E959EB">
        <w:trPr>
          <w:trHeight w:val="615"/>
        </w:trPr>
        <w:tc>
          <w:tcPr>
            <w:tcW w:w="608" w:type="dxa"/>
            <w:vMerge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vMerge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vMerge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vMerge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По пл.</w:t>
            </w:r>
          </w:p>
        </w:tc>
        <w:tc>
          <w:tcPr>
            <w:tcW w:w="869" w:type="dxa"/>
            <w:gridSpan w:val="2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Фактич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2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4111" w:type="dxa"/>
            <w:gridSpan w:val="9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23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</w:tr>
      <w:tr w:rsidR="00E959EB" w:rsidRPr="00F669DB" w:rsidTr="00CF2B65">
        <w:trPr>
          <w:trHeight w:val="156"/>
        </w:trPr>
        <w:tc>
          <w:tcPr>
            <w:tcW w:w="14423" w:type="dxa"/>
            <w:gridSpan w:val="21"/>
          </w:tcPr>
          <w:p w:rsidR="00E959EB" w:rsidRPr="00E959EB" w:rsidRDefault="00E959EB" w:rsidP="003B0A9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959E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Регулирование поведения людей в обществе -12 часов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6" w:type="dxa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Введение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(Открытие новых знаний)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Научатся понимать условные обозначения в новом учебнике, определять понятия закон и право</w:t>
            </w:r>
          </w:p>
        </w:tc>
        <w:tc>
          <w:tcPr>
            <w:tcW w:w="3686" w:type="dxa"/>
            <w:gridSpan w:val="8"/>
          </w:tcPr>
          <w:p w:rsidR="00264AEA" w:rsidRDefault="00264AEA" w:rsidP="003B0A9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3B0A9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: </w:t>
            </w:r>
            <w:r w:rsidRPr="003B0A97">
              <w:rPr>
                <w:rFonts w:ascii="Times New Roman" w:hAnsi="Times New Roman"/>
                <w:sz w:val="20"/>
                <w:szCs w:val="20"/>
                <w:lang w:eastAsia="ru-RU"/>
              </w:rPr>
              <w:t>выделяют</w:t>
            </w: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3B0A97">
              <w:rPr>
                <w:rFonts w:ascii="Times New Roman" w:hAnsi="Times New Roman"/>
                <w:sz w:val="20"/>
                <w:szCs w:val="20"/>
                <w:lang w:eastAsia="ru-RU"/>
              </w:rPr>
              <w:t>особенности и признаки предметов</w:t>
            </w:r>
          </w:p>
          <w:p w:rsidR="00264AEA" w:rsidRDefault="00264AEA" w:rsidP="003B0A9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Коммуникативные </w:t>
            </w:r>
            <w:r w:rsidRPr="003B0A97">
              <w:rPr>
                <w:rFonts w:ascii="Times New Roman" w:hAnsi="Times New Roman"/>
                <w:sz w:val="20"/>
                <w:szCs w:val="20"/>
                <w:lang w:eastAsia="ru-RU"/>
              </w:rPr>
              <w:t>взаимодействуют в ходе урока, дискусси</w:t>
            </w: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</w:t>
            </w:r>
          </w:p>
          <w:p w:rsidR="00264AEA" w:rsidRPr="003B0A97" w:rsidRDefault="00264AEA" w:rsidP="003B0A9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Регулятивные </w:t>
            </w:r>
            <w:r w:rsidRPr="003B0A97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прогнозируют результаты уровня изученности</w:t>
            </w:r>
            <w:r w:rsidRPr="003B0A97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23" w:type="dxa"/>
            <w:gridSpan w:val="4"/>
          </w:tcPr>
          <w:p w:rsidR="00264AEA" w:rsidRPr="00F669DB" w:rsidRDefault="00264AEA" w:rsidP="003B0A97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Сохраняют мотивацию к учебной деятельности, интерес к новому учебному материалу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6" w:type="dxa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Что значит жить по правилам</w:t>
            </w:r>
          </w:p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</w:tcPr>
          <w:p w:rsidR="00264AEA" w:rsidRPr="00F669DB" w:rsidRDefault="00264AEA" w:rsidP="007640B0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предметно-диалог</w:t>
            </w:r>
            <w:proofErr w:type="spellEnd"/>
            <w:proofErr w:type="gramEnd"/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называть различные виды правил, приводить примеры индивидуальных и групповых привычек, объяснять, зачем в обществе приняты различные правила этикета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</w:tcPr>
          <w:p w:rsidR="00264AEA" w:rsidRPr="00F669DB" w:rsidRDefault="00264AEA" w:rsidP="007640B0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выявляют особенности и признаки объектов, приводят примеры в качестве доказательства выдвигаемых положений.</w:t>
            </w:r>
          </w:p>
          <w:p w:rsidR="00264AEA" w:rsidRPr="00F669DB" w:rsidRDefault="00264AEA" w:rsidP="007640B0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</w:t>
            </w:r>
          </w:p>
          <w:p w:rsidR="00264AEA" w:rsidRPr="00F669DB" w:rsidRDefault="00264AEA" w:rsidP="007640B0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2423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понимают причины успешности/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деятельности.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  <w:tcBorders>
              <w:top w:val="nil"/>
            </w:tcBorders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1716" w:type="dxa"/>
            <w:tcBorders>
              <w:top w:val="nil"/>
            </w:tcBorders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Права и обязанности граждан</w:t>
            </w:r>
          </w:p>
        </w:tc>
        <w:tc>
          <w:tcPr>
            <w:tcW w:w="1186" w:type="dxa"/>
            <w:tcBorders>
              <w:top w:val="nil"/>
            </w:tcBorders>
          </w:tcPr>
          <w:p w:rsidR="00264AEA" w:rsidRPr="00F669DB" w:rsidRDefault="00264AEA" w:rsidP="003B0A97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Комбинированный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общеметодологическ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ий</w:t>
            </w:r>
          </w:p>
        </w:tc>
        <w:tc>
          <w:tcPr>
            <w:tcW w:w="540" w:type="dxa"/>
            <w:tcBorders>
              <w:top w:val="nil"/>
            </w:tcBorders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tcBorders>
              <w:top w:val="nil"/>
            </w:tcBorders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  <w:tcBorders>
              <w:top w:val="nil"/>
            </w:tcBorders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Предметные: научатся определять, как права человека связаны с его потребностями, какие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группы прав существуют, что означает выражение «права </w:t>
            </w: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человека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закреплены в законе»</w:t>
            </w:r>
          </w:p>
          <w:p w:rsidR="00264AEA" w:rsidRPr="00F669DB" w:rsidRDefault="00264AEA" w:rsidP="003B0A97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</w:tcBorders>
          </w:tcPr>
          <w:p w:rsidR="00264AEA" w:rsidRPr="00F669DB" w:rsidRDefault="00264AEA" w:rsidP="003B0A97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устанавливают причинно-следственные связи и зависимости между объектами.</w:t>
            </w:r>
          </w:p>
          <w:p w:rsidR="00264AEA" w:rsidRPr="00F669DB" w:rsidRDefault="00264AEA" w:rsidP="003B0A97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планируют цели и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способы взаимодействия, обмениваются мнениями, слушают друг друга, понимают позицию партнера, в т</w:t>
            </w: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отличную от своей, согласовывают действия с партнером.</w:t>
            </w:r>
          </w:p>
          <w:p w:rsidR="00264AEA" w:rsidRPr="00F669DB" w:rsidRDefault="00264AEA" w:rsidP="003B0A97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принимают и сохраняют учебную задачу, учитывают выделенные учителем ориентиры действия</w:t>
            </w:r>
          </w:p>
        </w:tc>
        <w:tc>
          <w:tcPr>
            <w:tcW w:w="2423" w:type="dxa"/>
            <w:gridSpan w:val="4"/>
            <w:tcBorders>
              <w:top w:val="nil"/>
            </w:tcBorders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роявляют заинтересованность не только в личном успехе, но и в решении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проблемных заданий всей группой, выражают положительное отношение к процессу познания.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Почему важно соблюдать законы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Урок усвоения новых знаний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Предметные: научатся определять, почему человеческому обществу нужен порядок, каковы способы установления порядка в обществе, в чем смы</w:t>
            </w: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сл спр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аведливости, почему свобода не может быть безграничной.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</w:tcPr>
          <w:p w:rsidR="00264AEA" w:rsidRPr="00F669DB" w:rsidRDefault="00264AEA" w:rsidP="00F179AC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64AEA" w:rsidRPr="00F669DB" w:rsidRDefault="00264AEA" w:rsidP="00F179AC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самостоятельно выделяют и формулируют цели, анализируют вопросы, формулируют ответы.</w:t>
            </w:r>
          </w:p>
          <w:p w:rsidR="00264AEA" w:rsidRPr="00F669DB" w:rsidRDefault="00264AEA" w:rsidP="00F179AC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участвуют в коллективном обсуждении проблем, обмениваются мнениями, понимают позицию партнера.</w:t>
            </w:r>
          </w:p>
          <w:p w:rsidR="00264AEA" w:rsidRPr="00F669DB" w:rsidRDefault="00264AEA" w:rsidP="00F179AC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принимают и сохраняют учебную задачу, самостоятельно выделяют и формулируют цель, составляют план и последовательность действий.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Личностные: применяют правила делового сотрудничества, сравнивают разные точки зрения, оценивают собственную учебную деятельность, выражают положительное отношение к процессу познания.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Защита Отечества</w:t>
            </w:r>
          </w:p>
        </w:tc>
        <w:tc>
          <w:tcPr>
            <w:tcW w:w="1186" w:type="dxa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Предметные: научатся определять, почему нужна регулярная армия, в чем состоит обязательная подготовка к военной службе, отличия военной службы по призыву от службы по контракту, основные обязанности военнослужащих, как готовить себя к выполнению воинского долга</w:t>
            </w:r>
          </w:p>
        </w:tc>
        <w:tc>
          <w:tcPr>
            <w:tcW w:w="3701" w:type="dxa"/>
            <w:gridSpan w:val="9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анализируют вопросы, формулируют ответы.</w:t>
            </w:r>
          </w:p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участвуют в коллективном обсуждении проблем, обмениваются мнениями, понимают позицию партнера.</w:t>
            </w:r>
          </w:p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самостоятельно формулируют цели, ставят учебную задачу на основе того, что уже известно и усвоено, и того, что еще не известно.</w:t>
            </w:r>
          </w:p>
          <w:p w:rsidR="00264AEA" w:rsidRPr="00875934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gridSpan w:val="3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Применяют правила делового сотрудничества, оценивают свою деятельность, характеризуют эмоциональное состояние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Что такое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дисциплина</w:t>
            </w:r>
          </w:p>
        </w:tc>
        <w:tc>
          <w:tcPr>
            <w:tcW w:w="1186" w:type="dxa"/>
          </w:tcPr>
          <w:p w:rsidR="00264AEA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аучатся определять,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что такое дисциплина, ее виды и ответственность за несоблюдение.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01" w:type="dxa"/>
            <w:gridSpan w:val="9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принимают и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сохраняют учебную задачу, учитывают выделенные учителем ориентиры действия в новом учебном  материале в сотрудничестве с учителем.</w:t>
            </w:r>
          </w:p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ставят и формулируют проблему урока, самостоятельно создают алгоритм деятельности при решении проблемы</w:t>
            </w:r>
          </w:p>
        </w:tc>
        <w:tc>
          <w:tcPr>
            <w:tcW w:w="2408" w:type="dxa"/>
            <w:gridSpan w:val="3"/>
          </w:tcPr>
          <w:p w:rsidR="00264AEA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Личностные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определяют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целостный социально ориентированный взгляд на мир в единстве и разнообразии народов, культур и религий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8,9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Виновен-отвечай</w:t>
            </w:r>
            <w:proofErr w:type="spellEnd"/>
            <w:proofErr w:type="gramEnd"/>
          </w:p>
        </w:tc>
        <w:tc>
          <w:tcPr>
            <w:tcW w:w="1186" w:type="dxa"/>
          </w:tcPr>
          <w:p w:rsidR="00264AEA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определять, кого называют законопослушным человеком, признаки противоправного поведения, особенности наказания несовершеннолетних</w:t>
            </w:r>
          </w:p>
        </w:tc>
        <w:tc>
          <w:tcPr>
            <w:tcW w:w="3701" w:type="dxa"/>
            <w:gridSpan w:val="9"/>
          </w:tcPr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овладевают целостными представлениями о качествах личности человека, привлекают информацию, полученную ранее, для решения учебной задачи. </w:t>
            </w:r>
          </w:p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планируют цели и способы взаимодействия, обмениваются мнениями, участвуют в коллективном решении проблем, распределяют обязанности, проявляют способность к взаимодействию.</w:t>
            </w:r>
          </w:p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учитывают ориентиры, данные учителем при изучении материала. </w:t>
            </w:r>
          </w:p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gridSpan w:val="3"/>
          </w:tcPr>
          <w:p w:rsidR="00264AEA" w:rsidRPr="00F669DB" w:rsidRDefault="00264AEA" w:rsidP="0087593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охраняют мотивацию к учебной деятельности.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Кто стоит на страже закона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Урок усвоения новых знаний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определять, какие задачи  стоят перед сотрудниками правоохранительных органов, какие органы называют правоохранительными, функции правоохранительных органов</w:t>
            </w:r>
          </w:p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01" w:type="dxa"/>
            <w:gridSpan w:val="9"/>
          </w:tcPr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формулируют цель, планируют действия по ее достижению,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принимают и сохраняют учебную задачу.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gridSpan w:val="3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716" w:type="dxa"/>
          </w:tcPr>
          <w:p w:rsidR="00264AEA" w:rsidRPr="00F669DB" w:rsidRDefault="00264AEA" w:rsidP="006B606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</w:t>
            </w: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Человек и закон»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обощения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систематизации знаний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2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научатся работать с тестовыми контрольно-измерительными материалами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7" w:type="dxa"/>
            <w:gridSpan w:val="6"/>
          </w:tcPr>
          <w:p w:rsidR="00264AEA" w:rsidRPr="00F669DB" w:rsidRDefault="00264AEA" w:rsidP="00804F6F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овладевают целостными представлениями о качествах личности человека, привлекают информацию, полученную ранее, для решения проблемной задачи.</w:t>
            </w:r>
          </w:p>
          <w:p w:rsidR="00264AEA" w:rsidRPr="00F669DB" w:rsidRDefault="00264AEA" w:rsidP="00804F6F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планируют цели и способы взаимодействия, обмениваются мнениями, участвуют в коллективном обсуждении проблем, распределяют обязанности, проявляют способность к взаимодействию.</w:t>
            </w:r>
          </w:p>
          <w:p w:rsidR="00264AEA" w:rsidRPr="00F669DB" w:rsidRDefault="00264AEA" w:rsidP="00804F6F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учитывают ориентиры, данные учителем, при освоении нового учебного материала</w:t>
            </w:r>
          </w:p>
        </w:tc>
        <w:tc>
          <w:tcPr>
            <w:tcW w:w="2452" w:type="dxa"/>
            <w:gridSpan w:val="6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равнивают разные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т.з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., оценивают собственную учебную деятельность, сохраняют мотивацию к учебной деятельности.</w:t>
            </w:r>
            <w:proofErr w:type="gramEnd"/>
          </w:p>
        </w:tc>
      </w:tr>
      <w:tr w:rsidR="00E959EB" w:rsidRPr="00F669DB" w:rsidTr="00797476">
        <w:trPr>
          <w:trHeight w:val="156"/>
        </w:trPr>
        <w:tc>
          <w:tcPr>
            <w:tcW w:w="14423" w:type="dxa"/>
            <w:gridSpan w:val="21"/>
          </w:tcPr>
          <w:p w:rsidR="00E959EB" w:rsidRPr="00E959EB" w:rsidRDefault="00E959EB" w:rsidP="00264AEA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959E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Человек в экономических отношениях -15 часов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Экономика и ее основные участники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5" w:type="dxa"/>
            <w:gridSpan w:val="3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Предметные: научатся определять, как экономика служит людям, какая форма хозяйствования наиболее успешно решает цели экономики, как взаимодействуют основные участники экономики.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45" w:type="dxa"/>
            <w:gridSpan w:val="5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устанавливают причинно-следственные связи и зависимости между объектами.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обмениваются мнениями, слушают друг друга, понимают позицию партнера.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формулируют цель, планируют деятельность по ее достижению, принимают и сохраняют учебную задачу.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2" w:type="dxa"/>
            <w:gridSpan w:val="6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деятельности.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17,18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Производство: затраты, выручка, прибыль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определять, какова роль разделения труда в развитии производства, что такое прибыль, виды затрат.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привлекают информацию, полученную ранее, для решения учебных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задач.</w:t>
            </w:r>
            <w:proofErr w:type="gramEnd"/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равнивают разные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т.з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., оценивают собственную учебную деятельность, сохраняют мотивацию к учебной деятельности.</w:t>
            </w:r>
            <w:proofErr w:type="gramEnd"/>
          </w:p>
        </w:tc>
        <w:tc>
          <w:tcPr>
            <w:tcW w:w="3659" w:type="dxa"/>
            <w:gridSpan w:val="6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привлекают информацию, полученную ранее, для решения учебных задач.</w:t>
            </w:r>
            <w:proofErr w:type="gramEnd"/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планируют цели и способы взаимодействия.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равнивают разные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т.з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., оценивают собственную учебную деятельность, сохраняют мотивацию к учебной деятельности.</w:t>
            </w:r>
            <w:proofErr w:type="gramEnd"/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19-20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Виды и формы бизнеса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определять, в каких формах можно организовать бизнес, каковы виды бизнеса, роль бизнеса в экономике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9" w:type="dxa"/>
            <w:gridSpan w:val="6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определяют последовательность промежуточных целей с учетом конечного результата, составляют план и последовательность действий.</w:t>
            </w:r>
          </w:p>
        </w:tc>
        <w:tc>
          <w:tcPr>
            <w:tcW w:w="2423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деятельности.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1.22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Обмен, торговля, реклама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ый</w:t>
            </w:r>
            <w:proofErr w:type="spellEnd"/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определять, как обмен решает задачи экономики, что необходимо для выгодного обмена, зачем люди и страны ведут торговлю, для чего нужна реклама товаров и услуг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44" w:type="dxa"/>
            <w:gridSpan w:val="5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т.з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прогнозируют результаты уровня усвоения изучаемого материала, принимают и сохраняют учебную задачу.</w:t>
            </w:r>
          </w:p>
        </w:tc>
        <w:tc>
          <w:tcPr>
            <w:tcW w:w="2438" w:type="dxa"/>
            <w:gridSpan w:val="5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E959EB">
              <w:rPr>
                <w:rFonts w:ascii="Times New Roman" w:hAnsi="Times New Roman"/>
                <w:sz w:val="20"/>
                <w:szCs w:val="20"/>
                <w:lang w:eastAsia="ru-RU"/>
              </w:rPr>
              <w:t>3.24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Деньги и их функции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общеиетод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ологической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аучатся давать определение понятию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«деньги», определять их функции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9" w:type="dxa"/>
            <w:gridSpan w:val="6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>Познавательные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адекватно воспринимают предложения и оценку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учителей, родителей, товарищей.</w:t>
            </w:r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договариваются о распределении функций и ролей в совместной деятельности.</w:t>
            </w:r>
            <w:proofErr w:type="gramEnd"/>
          </w:p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выбирают наиболее эффективные способы решения задач, контролируют и оценивают процесс и результат деятельности</w:t>
            </w:r>
          </w:p>
        </w:tc>
        <w:tc>
          <w:tcPr>
            <w:tcW w:w="2423" w:type="dxa"/>
            <w:gridSpan w:val="4"/>
          </w:tcPr>
          <w:p w:rsidR="00264AEA" w:rsidRPr="00F669DB" w:rsidRDefault="00264AEA" w:rsidP="00264AEA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А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декватно воспринимают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предложения и оценку учителей, родителей, товарищей.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2</w:t>
            </w:r>
            <w:r w:rsidR="00E959EB">
              <w:rPr>
                <w:rFonts w:ascii="Times New Roman" w:hAnsi="Times New Roman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Экономика семьи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Урок изучения новых знаний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Предметные: научатся определять, что такое ресурсы семьи, составлять бюджет семьи.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9" w:type="dxa"/>
            <w:gridSpan w:val="6"/>
          </w:tcPr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264AEA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планируют свои действия в соответствии с поставленной задачей и условиями ее реализации, в т.ч. во внутреннем плане</w:t>
            </w:r>
          </w:p>
        </w:tc>
        <w:tc>
          <w:tcPr>
            <w:tcW w:w="2423" w:type="dxa"/>
            <w:gridSpan w:val="4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пределяют свою личностную позицию, адекватную дифференцированную оценку своей успешности.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16" w:type="dxa"/>
          </w:tcPr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Человек в экономических отношениях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урок систематизации и обобщения знаний и умений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gridSpan w:val="5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="00264AEA"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 все термины и понятия раздела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9" w:type="dxa"/>
            <w:gridSpan w:val="6"/>
          </w:tcPr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самостоятельно создают алгоритмы  деятельности при решении проблем различного характера.</w:t>
            </w:r>
          </w:p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формулируют собственное мнение и позицию, адекватно используют речевые средства.</w:t>
            </w:r>
          </w:p>
          <w:p w:rsidR="00264AEA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осуществляют пошаговый и итоговый контроль.</w:t>
            </w:r>
          </w:p>
        </w:tc>
        <w:tc>
          <w:tcPr>
            <w:tcW w:w="2408" w:type="dxa"/>
            <w:gridSpan w:val="3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ыражают адекватное понимание причин успешности/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деятельности, устойчивую учебно-познавательную мотивацию учения</w:t>
            </w:r>
          </w:p>
        </w:tc>
      </w:tr>
      <w:tr w:rsidR="00E959EB" w:rsidRPr="00F669DB" w:rsidTr="00EF0F2C">
        <w:trPr>
          <w:trHeight w:val="156"/>
        </w:trPr>
        <w:tc>
          <w:tcPr>
            <w:tcW w:w="14423" w:type="dxa"/>
            <w:gridSpan w:val="21"/>
          </w:tcPr>
          <w:p w:rsidR="00E959EB" w:rsidRPr="00E959EB" w:rsidRDefault="00E959EB" w:rsidP="00F669DB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959E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Человек и природа 4 часа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E959EB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Воздействие человека на природу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Урок изучения новых знаний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gridSpan w:val="5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="00264AEA"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аучатся определять, что такое экологическая угроза, характеризовать воздействие человека на природу.</w:t>
            </w:r>
          </w:p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проявляют доброжелательность и эмоционально-нравственную отзывчивость,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как понимание чувств других людей и сопереживают им.</w:t>
            </w:r>
          </w:p>
        </w:tc>
        <w:tc>
          <w:tcPr>
            <w:tcW w:w="3674" w:type="dxa"/>
            <w:gridSpan w:val="7"/>
          </w:tcPr>
          <w:p w:rsidR="00264AEA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цель; используют общие приёмы решения поставленных задач</w:t>
            </w:r>
          </w:p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участвуют в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коллективом обсуждении проблем;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её реализации; оценивают правильность выполнения действия</w:t>
            </w:r>
          </w:p>
        </w:tc>
        <w:tc>
          <w:tcPr>
            <w:tcW w:w="2393" w:type="dxa"/>
            <w:gridSpan w:val="2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Личностные</w:t>
            </w:r>
            <w:proofErr w:type="gram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проявляют доброжелательность и эмоционально-нравственную отзывчивость, 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как понимание чувств 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других людей и сопереживают им.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Охранять природу – значит охранять жизнь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урок изучения новых умений 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gridSpan w:val="6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Предметные: научатся давать определение понятия «экологическая мораль», характеризовать правила экологической морали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74" w:type="dxa"/>
            <w:gridSpan w:val="7"/>
          </w:tcPr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адекватно используют речевые средства для эффективного решения разнообразных коммуникативных задач, осознанно и произвольно строят сообщения в устной и письменной форме, в т.ч. творческого и исследовательского характера.</w:t>
            </w:r>
          </w:p>
          <w:p w:rsidR="00264AEA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планируют свои действия в соответствии с поставленной задачей и условиями ее реализации.</w:t>
            </w:r>
          </w:p>
        </w:tc>
        <w:tc>
          <w:tcPr>
            <w:tcW w:w="2378" w:type="dxa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ыражают адекватное понимание причин успешности/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деятельности, устойчивую учебно-познавательную мотивацию учения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E959EB">
              <w:rPr>
                <w:rFonts w:ascii="Times New Roman" w:hAnsi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Закон на страже природы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Урок изучения новых знаний</w:t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gridSpan w:val="6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Предметные: научатся определять, какие законы стоят на страже охраны природы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44" w:type="dxa"/>
            <w:gridSpan w:val="5"/>
          </w:tcPr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адекватно используют речевые средства для эффективного решения разнообразных коммуникативных задач, осознанно и произвольно строят сообщения в устной и письменной форме, в т.ч. творческого и исследовательского характера.</w:t>
            </w:r>
          </w:p>
          <w:p w:rsidR="00E959EB" w:rsidRPr="00F669DB" w:rsidRDefault="00E959EB" w:rsidP="00E959E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: планируют свои действия в соответствии с поставленной задачей и условиями ее реализации.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gridSpan w:val="3"/>
          </w:tcPr>
          <w:p w:rsidR="00264AEA" w:rsidRPr="00F669DB" w:rsidRDefault="00E959EB" w:rsidP="00F669DB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ыражают адекватное понимание причин успешности/</w:t>
            </w:r>
            <w:proofErr w:type="spellStart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деятельности, устойчивую учебно-познавательную мотивацию учения.</w:t>
            </w:r>
          </w:p>
        </w:tc>
      </w:tr>
      <w:tr w:rsidR="00E959EB" w:rsidRPr="00F669DB" w:rsidTr="00897A1F">
        <w:trPr>
          <w:trHeight w:val="156"/>
        </w:trPr>
        <w:tc>
          <w:tcPr>
            <w:tcW w:w="14423" w:type="dxa"/>
            <w:gridSpan w:val="21"/>
          </w:tcPr>
          <w:p w:rsidR="00E959EB" w:rsidRPr="00E959EB" w:rsidRDefault="00E959EB" w:rsidP="00F669DB">
            <w:pPr>
              <w:pStyle w:val="a3"/>
              <w:rPr>
                <w:rFonts w:ascii="Times New Roman" w:hAnsi="Times New Roman"/>
                <w:b/>
                <w:sz w:val="18"/>
                <w:szCs w:val="20"/>
                <w:lang w:eastAsia="ru-RU"/>
              </w:rPr>
            </w:pPr>
            <w:r w:rsidRPr="00E959EB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Повторение  -3 часа</w:t>
            </w:r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32</w:t>
            </w:r>
          </w:p>
        </w:tc>
        <w:tc>
          <w:tcPr>
            <w:tcW w:w="1716" w:type="dxa"/>
          </w:tcPr>
          <w:p w:rsidR="00264AEA" w:rsidRPr="00F669DB" w:rsidRDefault="00264AEA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Практикум по теме: «Человек и </w:t>
            </w:r>
            <w:r w:rsidR="00B746CD">
              <w:rPr>
                <w:rFonts w:ascii="Times New Roman" w:hAnsi="Times New Roman"/>
                <w:sz w:val="18"/>
                <w:szCs w:val="20"/>
                <w:lang w:eastAsia="ru-RU"/>
              </w:rPr>
              <w:t>общество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»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урок систематизации и обобщения знаний и умений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ab/>
            </w: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2325" w:type="dxa"/>
            <w:gridSpan w:val="7"/>
          </w:tcPr>
          <w:p w:rsidR="00264AEA" w:rsidRPr="00F669DB" w:rsidRDefault="00B746CD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20"/>
                <w:lang w:eastAsia="ru-RU"/>
              </w:rPr>
              <w:t>Н</w:t>
            </w:r>
            <w:r w:rsidR="00264AEA"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аучатся анализировать свое отношение к окружающей среде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Личностные: определяют свою личностную позицию, адекватную 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lastRenderedPageBreak/>
              <w:t>дифференцированную оценку своей успешности.</w:t>
            </w:r>
            <w:proofErr w:type="gramEnd"/>
          </w:p>
        </w:tc>
        <w:tc>
          <w:tcPr>
            <w:tcW w:w="3629" w:type="dxa"/>
            <w:gridSpan w:val="4"/>
          </w:tcPr>
          <w:p w:rsidR="00B746CD" w:rsidRPr="00F669DB" w:rsidRDefault="00B746CD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lastRenderedPageBreak/>
              <w:t>Познавательные: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B746CD" w:rsidRPr="00F669DB" w:rsidRDefault="00B746CD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lastRenderedPageBreak/>
              <w:t>Коммуникативные: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B746CD" w:rsidRPr="00F669DB" w:rsidRDefault="00B746CD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t>Регулятивные: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2408" w:type="dxa"/>
            <w:gridSpan w:val="3"/>
          </w:tcPr>
          <w:p w:rsidR="00264AEA" w:rsidRPr="00F669DB" w:rsidRDefault="00B746CD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lastRenderedPageBreak/>
              <w:t>Личностные: определяют свою личностную позицию, адекватную дифференцированную оценку своей успешности</w:t>
            </w:r>
            <w:proofErr w:type="gramEnd"/>
          </w:p>
        </w:tc>
      </w:tr>
      <w:tr w:rsidR="00264AEA" w:rsidRPr="00F669DB" w:rsidTr="00E959EB">
        <w:trPr>
          <w:trHeight w:val="156"/>
        </w:trPr>
        <w:tc>
          <w:tcPr>
            <w:tcW w:w="608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lastRenderedPageBreak/>
              <w:t>33-34</w:t>
            </w:r>
          </w:p>
        </w:tc>
        <w:tc>
          <w:tcPr>
            <w:tcW w:w="1716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Итоговое повторение </w:t>
            </w:r>
          </w:p>
        </w:tc>
        <w:tc>
          <w:tcPr>
            <w:tcW w:w="1186" w:type="dxa"/>
          </w:tcPr>
          <w:p w:rsidR="00264AEA" w:rsidRPr="00F669DB" w:rsidRDefault="00264AEA" w:rsidP="00F669DB">
            <w:pPr>
              <w:pStyle w:val="a3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урок систематизации и обобщения знаний и умений /</w:t>
            </w:r>
          </w:p>
          <w:p w:rsidR="00264AEA" w:rsidRPr="00F669DB" w:rsidRDefault="00264AEA" w:rsidP="00F669DB">
            <w:pPr>
              <w:pStyle w:val="a3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урок контроля знаний и умений </w:t>
            </w:r>
          </w:p>
          <w:p w:rsidR="00264AEA" w:rsidRPr="00F669DB" w:rsidRDefault="00264AEA" w:rsidP="00F669DB">
            <w:pPr>
              <w:pStyle w:val="a3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2325" w:type="dxa"/>
            <w:gridSpan w:val="7"/>
          </w:tcPr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Предметные: научатся определять все термины и понятия за курс 7 класса.</w:t>
            </w:r>
          </w:p>
          <w:p w:rsidR="00264AEA" w:rsidRPr="00F669DB" w:rsidRDefault="00B746CD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20"/>
                <w:lang w:eastAsia="ru-RU"/>
              </w:rPr>
              <w:t>В</w:t>
            </w:r>
            <w:r w:rsidR="00264AEA"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ыражают адекватное понимание причин успешности/</w:t>
            </w:r>
            <w:proofErr w:type="spellStart"/>
            <w:r w:rsidR="00264AEA"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неуспешности</w:t>
            </w:r>
            <w:proofErr w:type="spellEnd"/>
            <w:r w:rsidR="00264AEA"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учебной деятельности, устойчивую учебно-познавательную мотивацию учения.</w:t>
            </w:r>
          </w:p>
        </w:tc>
        <w:tc>
          <w:tcPr>
            <w:tcW w:w="3629" w:type="dxa"/>
            <w:gridSpan w:val="4"/>
          </w:tcPr>
          <w:p w:rsidR="00B746CD" w:rsidRPr="00F669DB" w:rsidRDefault="00B746CD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t>Познавательные: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самостоятельно создают алгоритмы  деятельности при решении проблем различного характера.</w:t>
            </w:r>
          </w:p>
          <w:p w:rsidR="00B746CD" w:rsidRPr="00F669DB" w:rsidRDefault="00B746CD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t>Коммуникативные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: формулируют собственное мнение и позицию, адекватно используют речевые средства.</w:t>
            </w:r>
          </w:p>
          <w:p w:rsidR="00B746CD" w:rsidRPr="00F669DB" w:rsidRDefault="00B746CD" w:rsidP="00B746CD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proofErr w:type="gramStart"/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t>Регулятивные</w:t>
            </w:r>
            <w:proofErr w:type="gramEnd"/>
            <w:r w:rsidRPr="00F669DB">
              <w:rPr>
                <w:rFonts w:ascii="Times New Roman" w:hAnsi="Times New Roman"/>
                <w:i/>
                <w:sz w:val="18"/>
                <w:szCs w:val="20"/>
                <w:lang w:eastAsia="ru-RU"/>
              </w:rPr>
              <w:t>: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осуществляют пошаговый и итоговый контроль.</w:t>
            </w:r>
          </w:p>
          <w:p w:rsidR="00264AEA" w:rsidRPr="00F669DB" w:rsidRDefault="00264AEA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2408" w:type="dxa"/>
            <w:gridSpan w:val="3"/>
          </w:tcPr>
          <w:p w:rsidR="00264AEA" w:rsidRPr="00F669DB" w:rsidRDefault="00B746CD" w:rsidP="00F669DB">
            <w:pPr>
              <w:pStyle w:val="a3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20"/>
                <w:lang w:eastAsia="ru-RU"/>
              </w:rPr>
              <w:t>В</w:t>
            </w:r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ыражают адекватное понимание причин успешности/</w:t>
            </w:r>
            <w:proofErr w:type="spellStart"/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>неуспешности</w:t>
            </w:r>
            <w:proofErr w:type="spellEnd"/>
            <w:r w:rsidRPr="00F669DB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учебной деятельности, устойчивую учебно-познавательную мотивацию учения.</w:t>
            </w:r>
          </w:p>
        </w:tc>
      </w:tr>
    </w:tbl>
    <w:p w:rsidR="00745C46" w:rsidRPr="00F669DB" w:rsidRDefault="00745C46" w:rsidP="00F669DB">
      <w:pPr>
        <w:pStyle w:val="a3"/>
        <w:rPr>
          <w:rFonts w:ascii="Times New Roman" w:hAnsi="Times New Roman"/>
          <w:sz w:val="18"/>
          <w:szCs w:val="20"/>
        </w:rPr>
      </w:pPr>
    </w:p>
    <w:sectPr w:rsidR="00745C46" w:rsidRPr="00F669DB" w:rsidSect="007208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895"/>
    <w:rsid w:val="001C743C"/>
    <w:rsid w:val="00234D69"/>
    <w:rsid w:val="00264AEA"/>
    <w:rsid w:val="00270C68"/>
    <w:rsid w:val="00311C46"/>
    <w:rsid w:val="003B0A97"/>
    <w:rsid w:val="00560430"/>
    <w:rsid w:val="005A68BF"/>
    <w:rsid w:val="00693CF1"/>
    <w:rsid w:val="006B606E"/>
    <w:rsid w:val="00713C28"/>
    <w:rsid w:val="00720895"/>
    <w:rsid w:val="00745C46"/>
    <w:rsid w:val="007640B0"/>
    <w:rsid w:val="007E0591"/>
    <w:rsid w:val="007F15F8"/>
    <w:rsid w:val="00804F6F"/>
    <w:rsid w:val="00875934"/>
    <w:rsid w:val="009B0F91"/>
    <w:rsid w:val="00B12140"/>
    <w:rsid w:val="00B746CD"/>
    <w:rsid w:val="00C1546E"/>
    <w:rsid w:val="00E945D0"/>
    <w:rsid w:val="00E959EB"/>
    <w:rsid w:val="00EA5D08"/>
    <w:rsid w:val="00F03153"/>
    <w:rsid w:val="00F179AC"/>
    <w:rsid w:val="00F669DB"/>
    <w:rsid w:val="00F7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08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 + Полужирный"/>
    <w:aliases w:val="Интервал 0 pt"/>
    <w:basedOn w:val="a0"/>
    <w:rsid w:val="001C743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c18">
    <w:name w:val="c18"/>
    <w:basedOn w:val="a0"/>
    <w:rsid w:val="001C743C"/>
  </w:style>
  <w:style w:type="character" w:customStyle="1" w:styleId="c1">
    <w:name w:val="c1"/>
    <w:basedOn w:val="a0"/>
    <w:rsid w:val="001C743C"/>
  </w:style>
  <w:style w:type="paragraph" w:styleId="a4">
    <w:name w:val="Balloon Text"/>
    <w:basedOn w:val="a"/>
    <w:link w:val="a5"/>
    <w:uiPriority w:val="99"/>
    <w:semiHidden/>
    <w:unhideWhenUsed/>
    <w:rsid w:val="005A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8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2AFC0-57DD-41FA-8B4A-C9D489749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3667</Words>
  <Characters>20904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16</cp:revision>
  <dcterms:created xsi:type="dcterms:W3CDTF">2018-05-29T08:44:00Z</dcterms:created>
  <dcterms:modified xsi:type="dcterms:W3CDTF">2018-09-11T06:18:00Z</dcterms:modified>
</cp:coreProperties>
</file>