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715"/>
        <w:gridCol w:w="4387"/>
        <w:gridCol w:w="3469"/>
      </w:tblGrid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России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Pr="001A4DA7" w:rsidRDefault="001A4DA7" w:rsidP="001A4DA7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1A4DA7">
              <w:rPr>
                <w:rFonts w:ascii="Times New Roman" w:hAnsi="Times New Roman" w:cs="Times New Roman"/>
                <w:sz w:val="24"/>
              </w:rPr>
              <w:t xml:space="preserve"> А.А. Данилов, Л.Г. Косулина, М.Ю. Брандт «История России. 20 – начало 21 века» учебник для 9 класса общеобразовательных учреждений М.:</w:t>
            </w:r>
            <w:r>
              <w:rPr>
                <w:rFonts w:ascii="Times New Roman" w:hAnsi="Times New Roman" w:cs="Times New Roman"/>
                <w:sz w:val="24"/>
              </w:rPr>
              <w:t xml:space="preserve"> Просвещение </w:t>
            </w:r>
            <w:r w:rsidRPr="001A4DA7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</w:p>
          <w:p w:rsidR="001A4DA7" w:rsidRPr="001A4DA7" w:rsidRDefault="001A4DA7" w:rsidP="001A4DA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Pr="001A4DA7" w:rsidRDefault="001A4DA7" w:rsidP="001A4D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4DA7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A7" w:rsidRPr="003230FF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 xml:space="preserve">- формировать гражданское самосознания молодых россиян, воспитать  </w:t>
            </w:r>
            <w:proofErr w:type="gramStart"/>
            <w:r w:rsidRPr="003230FF">
              <w:rPr>
                <w:rFonts w:ascii="Times New Roman" w:hAnsi="Times New Roman" w:cs="Times New Roman"/>
                <w:sz w:val="24"/>
              </w:rPr>
              <w:t>-п</w:t>
            </w:r>
            <w:proofErr w:type="gramEnd"/>
            <w:r w:rsidRPr="003230FF">
              <w:rPr>
                <w:rFonts w:ascii="Times New Roman" w:hAnsi="Times New Roman" w:cs="Times New Roman"/>
                <w:sz w:val="24"/>
              </w:rPr>
              <w:t>атриотов, приобщить  их как к национальным, так и мировым культурным традициям.</w:t>
            </w:r>
          </w:p>
          <w:p w:rsidR="001A4DA7" w:rsidRPr="003230FF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>-Получать знания об основных чертах развития индустриального  и традиционного общества</w:t>
            </w:r>
          </w:p>
          <w:p w:rsidR="001A4DA7" w:rsidRPr="003230FF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>-Научить общим принципам постановки и решения познавательных проблем, методам исторического анализа, анализу целей и результатов, выявлению общего и различного, выявлению преимуществ и недостатков</w:t>
            </w:r>
          </w:p>
          <w:p w:rsidR="001A4DA7" w:rsidRDefault="001A4DA7" w:rsidP="001A4D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 xml:space="preserve">-Стимулировать процесс </w:t>
            </w:r>
            <w:proofErr w:type="spellStart"/>
            <w:r w:rsidRPr="003230FF">
              <w:rPr>
                <w:rFonts w:ascii="Times New Roman" w:hAnsi="Times New Roman" w:cs="Times New Roman"/>
                <w:sz w:val="24"/>
              </w:rPr>
              <w:t>гуманизации</w:t>
            </w:r>
            <w:proofErr w:type="spellEnd"/>
            <w:r w:rsidRPr="003230FF">
              <w:rPr>
                <w:rFonts w:ascii="Times New Roman" w:hAnsi="Times New Roman" w:cs="Times New Roman"/>
                <w:sz w:val="24"/>
              </w:rPr>
              <w:t xml:space="preserve"> личности подростка. </w:t>
            </w:r>
          </w:p>
        </w:tc>
      </w:tr>
      <w:tr w:rsidR="00801CF9" w:rsidTr="00801C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в 1917-1927г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СССР 1928-1938г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Pr="001A4DA7" w:rsidRDefault="00801CF9" w:rsidP="002A32A2">
            <w:pPr>
              <w:rPr>
                <w:rFonts w:ascii="Times New Roman" w:hAnsi="Times New Roman" w:cs="Times New Roman"/>
                <w:sz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</w:rPr>
              <w:t>Великая Отечественная война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СССР 1945-1953г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СССР 1953-середина 60-хг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СССР в середине 60-х-середина 80-ыхг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Перестройка в СССР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Современная Россия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Обобщающие уроки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1A4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1A4DA7" w:rsidRDefault="001A4DA7" w:rsidP="001A4DA7"/>
    <w:p w:rsidR="005158A9" w:rsidRDefault="005158A9"/>
    <w:p w:rsidR="001A4DA7" w:rsidRDefault="001A4DA7"/>
    <w:p w:rsidR="001A4DA7" w:rsidRDefault="001A4DA7"/>
    <w:p w:rsidR="001A4DA7" w:rsidRDefault="001A4DA7"/>
    <w:p w:rsidR="001A4DA7" w:rsidRDefault="001A4DA7"/>
    <w:p w:rsidR="001A4DA7" w:rsidRDefault="001A4DA7"/>
    <w:p w:rsidR="001A4DA7" w:rsidRDefault="001A4DA7"/>
    <w:p w:rsidR="001A4DA7" w:rsidRDefault="001A4DA7"/>
    <w:p w:rsidR="001A4DA7" w:rsidRDefault="001A4DA7"/>
    <w:p w:rsidR="001A4DA7" w:rsidRDefault="001A4DA7"/>
    <w:p w:rsidR="001A4DA7" w:rsidRDefault="001A4DA7"/>
    <w:tbl>
      <w:tblPr>
        <w:tblStyle w:val="a4"/>
        <w:tblW w:w="0" w:type="auto"/>
        <w:tblLook w:val="04A0"/>
      </w:tblPr>
      <w:tblGrid>
        <w:gridCol w:w="1715"/>
        <w:gridCol w:w="4288"/>
        <w:gridCol w:w="3568"/>
      </w:tblGrid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Всеобщая История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Pr="001A4DA7" w:rsidRDefault="001A4DA7" w:rsidP="001A4DA7">
            <w:pPr>
              <w:ind w:left="360"/>
              <w:rPr>
                <w:rFonts w:ascii="Times New Roman" w:hAnsi="Times New Roman" w:cs="Times New Roman"/>
              </w:rPr>
            </w:pPr>
            <w:r w:rsidRPr="001A4DA7">
              <w:rPr>
                <w:rFonts w:ascii="Times New Roman" w:hAnsi="Times New Roman" w:cs="Times New Roman"/>
                <w:sz w:val="24"/>
              </w:rPr>
              <w:t xml:space="preserve">О.С. </w:t>
            </w:r>
            <w:proofErr w:type="spellStart"/>
            <w:r w:rsidRPr="001A4DA7">
              <w:rPr>
                <w:rFonts w:ascii="Times New Roman" w:hAnsi="Times New Roman" w:cs="Times New Roman"/>
                <w:sz w:val="24"/>
              </w:rPr>
              <w:t>Сороко-Цюпа</w:t>
            </w:r>
            <w:proofErr w:type="spellEnd"/>
            <w:r w:rsidRPr="001A4DA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4DA7">
              <w:rPr>
                <w:rFonts w:ascii="Times New Roman" w:hAnsi="Times New Roman" w:cs="Times New Roman"/>
                <w:sz w:val="24"/>
              </w:rPr>
              <w:t>А.О.Сорко-Цюпа</w:t>
            </w:r>
            <w:proofErr w:type="spellEnd"/>
            <w:r w:rsidRPr="001A4DA7">
              <w:rPr>
                <w:rFonts w:ascii="Times New Roman" w:hAnsi="Times New Roman" w:cs="Times New Roman"/>
                <w:sz w:val="24"/>
              </w:rPr>
              <w:t>, «Всеобщая история.  Новейшая история» учебник для 9 класса общеобразовательных учреждений. М.:</w:t>
            </w:r>
            <w:r>
              <w:rPr>
                <w:rFonts w:ascii="Times New Roman" w:hAnsi="Times New Roman" w:cs="Times New Roman"/>
                <w:sz w:val="24"/>
              </w:rPr>
              <w:t xml:space="preserve"> Просвещение </w:t>
            </w:r>
            <w:r w:rsidRPr="001A4DA7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</w:p>
          <w:p w:rsidR="001A4DA7" w:rsidRPr="001A4DA7" w:rsidRDefault="001A4DA7" w:rsidP="001A4DA7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Pr="001A4DA7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4DA7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1A4DA7" w:rsidTr="002A32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7" w:rsidRDefault="001A4DA7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A7" w:rsidRPr="003230FF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 xml:space="preserve">- формировать гражданское самосознания молодых россиян, воспитать  </w:t>
            </w:r>
            <w:proofErr w:type="gramStart"/>
            <w:r w:rsidRPr="003230FF">
              <w:rPr>
                <w:rFonts w:ascii="Times New Roman" w:hAnsi="Times New Roman" w:cs="Times New Roman"/>
                <w:sz w:val="24"/>
              </w:rPr>
              <w:t>-п</w:t>
            </w:r>
            <w:proofErr w:type="gramEnd"/>
            <w:r w:rsidRPr="003230FF">
              <w:rPr>
                <w:rFonts w:ascii="Times New Roman" w:hAnsi="Times New Roman" w:cs="Times New Roman"/>
                <w:sz w:val="24"/>
              </w:rPr>
              <w:t>атриотов, приобщить  их как к национальным, так и мировым культурным традициям.</w:t>
            </w:r>
          </w:p>
          <w:p w:rsidR="00801CF9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>-Получать знания об основных чертах развития индустриального  и традиционного общества</w:t>
            </w:r>
            <w:r w:rsidR="00801CF9">
              <w:rPr>
                <w:rFonts w:ascii="Times New Roman" w:hAnsi="Times New Roman" w:cs="Times New Roman"/>
                <w:sz w:val="24"/>
              </w:rPr>
              <w:t xml:space="preserve"> стран мира</w:t>
            </w:r>
          </w:p>
          <w:p w:rsidR="001A4DA7" w:rsidRPr="003230FF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>-Научить общим принципам постановки и решения познавательных проблем, методам исторического анализа, анализу целей и результатов, выявлению общего и различного, выявлению преимуществ и недостатков</w:t>
            </w:r>
          </w:p>
          <w:p w:rsidR="001A4DA7" w:rsidRDefault="001A4DA7" w:rsidP="002A32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 xml:space="preserve">-Стимулировать процесс </w:t>
            </w:r>
            <w:proofErr w:type="spellStart"/>
            <w:r w:rsidRPr="003230FF">
              <w:rPr>
                <w:rFonts w:ascii="Times New Roman" w:hAnsi="Times New Roman" w:cs="Times New Roman"/>
                <w:sz w:val="24"/>
              </w:rPr>
              <w:t>гуманизации</w:t>
            </w:r>
            <w:proofErr w:type="spellEnd"/>
            <w:r w:rsidRPr="003230FF">
              <w:rPr>
                <w:rFonts w:ascii="Times New Roman" w:hAnsi="Times New Roman" w:cs="Times New Roman"/>
                <w:sz w:val="24"/>
              </w:rPr>
              <w:t xml:space="preserve"> личности подростка. </w:t>
            </w:r>
          </w:p>
        </w:tc>
      </w:tr>
      <w:tr w:rsidR="00801CF9" w:rsidTr="00801C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801CF9" w:rsidTr="008C1108">
        <w:trPr>
          <w:trHeight w:val="6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801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Новейшая истории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Первая половина 20 века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8C1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C1108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C1108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08" w:rsidRDefault="008C1108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08" w:rsidRDefault="008C1108" w:rsidP="00801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08" w:rsidRDefault="008C1108" w:rsidP="00801C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половина 20 века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C1108" w:rsidP="008C1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01CF9" w:rsidTr="00801CF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Обобщающие уроки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F9" w:rsidRDefault="00801CF9" w:rsidP="002A3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1A4DA7" w:rsidRDefault="001A4DA7" w:rsidP="001A4DA7"/>
    <w:p w:rsidR="001A4DA7" w:rsidRDefault="001A4DA7" w:rsidP="001A4DA7"/>
    <w:p w:rsidR="001A4DA7" w:rsidRDefault="001A4DA7"/>
    <w:p w:rsidR="001A4DA7" w:rsidRDefault="001A4DA7"/>
    <w:sectPr w:rsidR="001A4DA7" w:rsidSect="0051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A4DA7"/>
    <w:rsid w:val="001A4DA7"/>
    <w:rsid w:val="004979A5"/>
    <w:rsid w:val="005158A9"/>
    <w:rsid w:val="00801CF9"/>
    <w:rsid w:val="008C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DA7"/>
    <w:pPr>
      <w:spacing w:after="0" w:line="240" w:lineRule="auto"/>
    </w:pPr>
  </w:style>
  <w:style w:type="table" w:styleId="a4">
    <w:name w:val="Table Grid"/>
    <w:basedOn w:val="a1"/>
    <w:uiPriority w:val="59"/>
    <w:rsid w:val="001A4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3</cp:revision>
  <dcterms:created xsi:type="dcterms:W3CDTF">2018-03-30T10:06:00Z</dcterms:created>
  <dcterms:modified xsi:type="dcterms:W3CDTF">2018-09-11T06:01:00Z</dcterms:modified>
</cp:coreProperties>
</file>