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528"/>
        <w:gridCol w:w="2092"/>
      </w:tblGrid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B74C81" w:rsidRPr="004E1DA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B74C81" w:rsidRPr="004E1DA8" w:rsidRDefault="003A4A63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О.В. Афанасьева, И.В. Михеева, К.М.Баранова «Английский язык (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763D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 w:rsidR="00AB3474">
              <w:rPr>
                <w:rFonts w:ascii="Times New Roman" w:hAnsi="Times New Roman" w:cs="Times New Roman"/>
              </w:rPr>
              <w:t>) 10 класс». М., Дрофа 2020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B74C81" w:rsidRPr="00AC10B8" w:rsidRDefault="00AB3474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74C81" w:rsidRPr="00AC10B8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4E1DA8">
              <w:rPr>
                <w:rFonts w:ascii="Times New Roman" w:hAnsi="Times New Roman" w:cs="Times New Roman"/>
              </w:rPr>
              <w:t>102</w:t>
            </w:r>
            <w:r w:rsidRPr="00AC10B8">
              <w:rPr>
                <w:rFonts w:ascii="Times New Roman" w:hAnsi="Times New Roman" w:cs="Times New Roman"/>
              </w:rPr>
              <w:t xml:space="preserve"> часа (3 часа в неделю)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Копцева Т.Н.</w:t>
            </w:r>
          </w:p>
        </w:tc>
      </w:tr>
      <w:tr w:rsidR="00B74C81" w:rsidRPr="00AC10B8" w:rsidTr="00A01DA6">
        <w:tc>
          <w:tcPr>
            <w:tcW w:w="1951" w:type="dxa"/>
          </w:tcPr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B74C81" w:rsidRPr="00EB0AA1" w:rsidRDefault="00B74C81" w:rsidP="00A01DA6">
            <w:pPr>
              <w:jc w:val="both"/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её составляющих – речевой, языковой, социокультурной, компенсаторной и учебно – познавательной компетенцией.  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  <w:b/>
              </w:rPr>
              <w:t>Задачи</w:t>
            </w:r>
            <w:r w:rsidRPr="00EB0AA1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расширение лингвистического кругозора школьников;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обеспечение коммуникативно – психологической адаптации школьников к новому языковому миру;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личностных качеств учащихся;</w:t>
            </w:r>
          </w:p>
          <w:p w:rsidR="00B74C81" w:rsidRPr="00EB0AA1" w:rsidRDefault="00B74C8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эмоциональной сферы детей в процессе обучения;</w:t>
            </w:r>
          </w:p>
          <w:p w:rsidR="00B74C81" w:rsidRPr="00AC10B8" w:rsidRDefault="00B74C81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B0AA1">
              <w:rPr>
                <w:rFonts w:ascii="Times New Roman" w:hAnsi="Times New Roman" w:cs="Times New Roman"/>
              </w:rPr>
              <w:t xml:space="preserve"> развитие познавательных способностей школьников.</w:t>
            </w:r>
          </w:p>
        </w:tc>
      </w:tr>
      <w:tr w:rsidR="007E5C4A" w:rsidRPr="00AC10B8" w:rsidTr="00A01DA6">
        <w:tc>
          <w:tcPr>
            <w:tcW w:w="1951" w:type="dxa"/>
            <w:vMerge w:val="restart"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5528" w:type="dxa"/>
          </w:tcPr>
          <w:p w:rsidR="007E5C4A" w:rsidRPr="00AC10B8" w:rsidRDefault="007E5C4A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2092" w:type="dxa"/>
          </w:tcPr>
          <w:p w:rsidR="007E5C4A" w:rsidRPr="00AC10B8" w:rsidRDefault="007E5C4A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7E5C4A" w:rsidRPr="00AC10B8" w:rsidTr="00A01DA6">
        <w:tc>
          <w:tcPr>
            <w:tcW w:w="1951" w:type="dxa"/>
            <w:vMerge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E5C4A">
              <w:rPr>
                <w:rFonts w:ascii="Times New Roman" w:hAnsi="Times New Roman" w:cs="Times New Roman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Конфликтные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ситуации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их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предупреждение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разрешение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092" w:type="dxa"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7E5C4A" w:rsidRPr="00AC10B8" w:rsidTr="00A01DA6">
        <w:tc>
          <w:tcPr>
            <w:tcW w:w="1951" w:type="dxa"/>
            <w:vMerge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7E5C4A" w:rsidRDefault="007E5C4A" w:rsidP="00A01DA6">
            <w:pPr>
              <w:rPr>
                <w:rFonts w:ascii="Times New Roman" w:hAnsi="Times New Roman" w:cs="Times New Roman"/>
              </w:rPr>
            </w:pPr>
            <w:r w:rsidRPr="007E5C4A">
              <w:rPr>
                <w:rFonts w:ascii="Times New Roman" w:hAnsi="Times New Roman" w:cs="Times New Roman"/>
              </w:rPr>
              <w:t>Внешность и характеристика человека, литературного персонажа.</w:t>
            </w:r>
          </w:p>
        </w:tc>
        <w:tc>
          <w:tcPr>
            <w:tcW w:w="2092" w:type="dxa"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</w:t>
            </w:r>
          </w:p>
        </w:tc>
      </w:tr>
      <w:tr w:rsidR="007E5C4A" w:rsidRPr="00AC10B8" w:rsidTr="00A01DA6">
        <w:tc>
          <w:tcPr>
            <w:tcW w:w="1951" w:type="dxa"/>
            <w:vMerge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E5C4A">
              <w:rPr>
                <w:rFonts w:ascii="Times New Roman" w:hAnsi="Times New Roman" w:cs="Times New Roman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Отказ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вредных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привычек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092" w:type="dxa"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</w:t>
            </w:r>
          </w:p>
        </w:tc>
      </w:tr>
      <w:tr w:rsidR="007E5C4A" w:rsidRPr="00AC10B8" w:rsidTr="00A01DA6">
        <w:tc>
          <w:tcPr>
            <w:tcW w:w="1951" w:type="dxa"/>
            <w:vMerge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E5C4A">
              <w:rPr>
                <w:rFonts w:ascii="Times New Roman" w:hAnsi="Times New Roman" w:cs="Times New Roman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Проблемы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решения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Права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обязанности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5C4A">
              <w:rPr>
                <w:rFonts w:ascii="Times New Roman" w:hAnsi="Times New Roman" w:cs="Times New Roman"/>
                <w:lang w:val="en-US"/>
              </w:rPr>
              <w:t>старшеклассника</w:t>
            </w:r>
            <w:proofErr w:type="spellEnd"/>
            <w:r w:rsidRPr="007E5C4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092" w:type="dxa"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</w:t>
            </w:r>
          </w:p>
        </w:tc>
      </w:tr>
      <w:tr w:rsidR="007E5C4A" w:rsidRPr="00AC10B8" w:rsidTr="009F2535">
        <w:tc>
          <w:tcPr>
            <w:tcW w:w="1951" w:type="dxa"/>
            <w:vMerge/>
          </w:tcPr>
          <w:p w:rsidR="007E5C4A" w:rsidRPr="00AC10B8" w:rsidRDefault="007E5C4A" w:rsidP="009F2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7E5C4A" w:rsidRDefault="007E5C4A" w:rsidP="009F2535">
            <w:pPr>
              <w:rPr>
                <w:rFonts w:ascii="Times New Roman" w:hAnsi="Times New Roman" w:cs="Times New Roman"/>
              </w:rPr>
            </w:pPr>
            <w:r w:rsidRPr="007E5C4A">
              <w:rPr>
                <w:rFonts w:ascii="Times New Roman" w:hAnsi="Times New Roman" w:cs="Times New Roman"/>
              </w:rPr>
              <w:t>Современный мир профессий. Проблемы выбора профессии. Роль иностранного языка в планах на будущее.</w:t>
            </w:r>
          </w:p>
        </w:tc>
        <w:tc>
          <w:tcPr>
            <w:tcW w:w="2092" w:type="dxa"/>
          </w:tcPr>
          <w:p w:rsidR="007E5C4A" w:rsidRDefault="007E5C4A" w:rsidP="009F2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</w:t>
            </w:r>
          </w:p>
        </w:tc>
      </w:tr>
      <w:tr w:rsidR="007E5C4A" w:rsidRPr="00AC10B8" w:rsidTr="009F2535">
        <w:tc>
          <w:tcPr>
            <w:tcW w:w="1951" w:type="dxa"/>
            <w:vMerge/>
          </w:tcPr>
          <w:p w:rsidR="007E5C4A" w:rsidRPr="00AC10B8" w:rsidRDefault="007E5C4A" w:rsidP="009F2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7E5C4A" w:rsidRDefault="007E5C4A" w:rsidP="009F2535">
            <w:pPr>
              <w:rPr>
                <w:rFonts w:ascii="Times New Roman" w:hAnsi="Times New Roman" w:cs="Times New Roman"/>
              </w:rPr>
            </w:pPr>
            <w:r w:rsidRPr="007E5C4A">
              <w:rPr>
                <w:rFonts w:ascii="Times New Roman" w:hAnsi="Times New Roman" w:cs="Times New Roman"/>
              </w:rPr>
              <w:t>Молодежь в современном обществе. Досуг молодежи: чтение, кино, театр, музыка, музеи, Интернет, компьютерные игры. Любовь и дружба.</w:t>
            </w:r>
          </w:p>
        </w:tc>
        <w:tc>
          <w:tcPr>
            <w:tcW w:w="2092" w:type="dxa"/>
          </w:tcPr>
          <w:p w:rsidR="007E5C4A" w:rsidRDefault="007E5C4A" w:rsidP="009F2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ч</w:t>
            </w:r>
          </w:p>
        </w:tc>
      </w:tr>
      <w:tr w:rsidR="007E5C4A" w:rsidRPr="00AC10B8" w:rsidTr="009F2535">
        <w:tc>
          <w:tcPr>
            <w:tcW w:w="1951" w:type="dxa"/>
            <w:vMerge/>
          </w:tcPr>
          <w:p w:rsidR="007E5C4A" w:rsidRPr="00AC10B8" w:rsidRDefault="007E5C4A" w:rsidP="009F2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7E5C4A" w:rsidRDefault="007E5C4A" w:rsidP="009F2535">
            <w:pPr>
              <w:rPr>
                <w:rFonts w:ascii="Times New Roman" w:hAnsi="Times New Roman" w:cs="Times New Roman"/>
              </w:rPr>
            </w:pPr>
            <w:r w:rsidRPr="007E5C4A">
              <w:rPr>
                <w:rFonts w:ascii="Times New Roman" w:hAnsi="Times New Roman" w:cs="Times New Roman"/>
              </w:rPr>
              <w:t>Покупки: одежда, обувь, продукты питания. Карманные деньги. Молодежная мода.</w:t>
            </w:r>
          </w:p>
        </w:tc>
        <w:tc>
          <w:tcPr>
            <w:tcW w:w="2092" w:type="dxa"/>
          </w:tcPr>
          <w:p w:rsidR="007E5C4A" w:rsidRDefault="007E5C4A" w:rsidP="009F2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</w:t>
            </w:r>
          </w:p>
        </w:tc>
      </w:tr>
      <w:tr w:rsidR="007E5C4A" w:rsidRPr="00AC10B8" w:rsidTr="009F2535">
        <w:tc>
          <w:tcPr>
            <w:tcW w:w="1951" w:type="dxa"/>
            <w:vMerge/>
          </w:tcPr>
          <w:p w:rsidR="007E5C4A" w:rsidRPr="00AC10B8" w:rsidRDefault="007E5C4A" w:rsidP="009F2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7E5C4A" w:rsidRDefault="007E5C4A" w:rsidP="009F2535">
            <w:pPr>
              <w:rPr>
                <w:rFonts w:ascii="Times New Roman" w:hAnsi="Times New Roman" w:cs="Times New Roman"/>
              </w:rPr>
            </w:pPr>
            <w:r w:rsidRPr="007E5C4A">
              <w:rPr>
                <w:rFonts w:ascii="Times New Roman" w:hAnsi="Times New Roman" w:cs="Times New Roman"/>
              </w:rPr>
              <w:t>Туризм. Виды отдыха. Путешествия по России и зарубежным странам.</w:t>
            </w:r>
          </w:p>
        </w:tc>
        <w:tc>
          <w:tcPr>
            <w:tcW w:w="2092" w:type="dxa"/>
          </w:tcPr>
          <w:p w:rsidR="007E5C4A" w:rsidRDefault="007E5C4A" w:rsidP="009F2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</w:t>
            </w:r>
          </w:p>
        </w:tc>
      </w:tr>
      <w:tr w:rsidR="007E5C4A" w:rsidRPr="00AC10B8" w:rsidTr="00A01DA6">
        <w:tc>
          <w:tcPr>
            <w:tcW w:w="1951" w:type="dxa"/>
            <w:vMerge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7E5C4A" w:rsidRDefault="007E5C4A" w:rsidP="00A01DA6">
            <w:pPr>
              <w:rPr>
                <w:rFonts w:ascii="Times New Roman" w:hAnsi="Times New Roman" w:cs="Times New Roman"/>
              </w:rPr>
            </w:pPr>
            <w:r w:rsidRPr="007E5C4A">
              <w:rPr>
                <w:rFonts w:ascii="Times New Roman" w:hAnsi="Times New Roman" w:cs="Times New Roman"/>
              </w:rPr>
              <w:t>Проблемы экологии. Защита окружающей среды. Стихийные бедствия. Условия проживания в городской и сельской местности.</w:t>
            </w:r>
          </w:p>
        </w:tc>
        <w:tc>
          <w:tcPr>
            <w:tcW w:w="2092" w:type="dxa"/>
          </w:tcPr>
          <w:p w:rsidR="007E5C4A" w:rsidRDefault="007E5C4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</w:t>
            </w:r>
          </w:p>
        </w:tc>
      </w:tr>
      <w:tr w:rsidR="007E5C4A" w:rsidRPr="00AC10B8" w:rsidTr="009F2535">
        <w:tc>
          <w:tcPr>
            <w:tcW w:w="1951" w:type="dxa"/>
            <w:vMerge/>
          </w:tcPr>
          <w:p w:rsidR="007E5C4A" w:rsidRPr="00AC10B8" w:rsidRDefault="007E5C4A" w:rsidP="009F2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7E5C4A" w:rsidRDefault="007E5C4A" w:rsidP="009F2535">
            <w:pPr>
              <w:rPr>
                <w:rFonts w:ascii="Times New Roman" w:hAnsi="Times New Roman" w:cs="Times New Roman"/>
              </w:rPr>
            </w:pPr>
            <w:r w:rsidRPr="007E5C4A">
              <w:rPr>
                <w:rFonts w:ascii="Times New Roman" w:hAnsi="Times New Roman" w:cs="Times New Roman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компьютеры).</w:t>
            </w:r>
          </w:p>
        </w:tc>
        <w:tc>
          <w:tcPr>
            <w:tcW w:w="2092" w:type="dxa"/>
          </w:tcPr>
          <w:p w:rsidR="007E5C4A" w:rsidRDefault="007E5C4A" w:rsidP="009F2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</w:t>
            </w:r>
          </w:p>
        </w:tc>
      </w:tr>
      <w:tr w:rsidR="007E5C4A" w:rsidRPr="00AC10B8" w:rsidTr="009F2535">
        <w:tc>
          <w:tcPr>
            <w:tcW w:w="1951" w:type="dxa"/>
            <w:vMerge/>
          </w:tcPr>
          <w:p w:rsidR="007E5C4A" w:rsidRPr="00AC10B8" w:rsidRDefault="007E5C4A" w:rsidP="009F2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7E5C4A" w:rsidRDefault="007E5C4A" w:rsidP="009F2535">
            <w:pPr>
              <w:rPr>
                <w:rFonts w:ascii="Times New Roman" w:hAnsi="Times New Roman" w:cs="Times New Roman"/>
              </w:rPr>
            </w:pPr>
            <w:proofErr w:type="gramStart"/>
            <w:r w:rsidRPr="007E5C4A">
              <w:rPr>
                <w:rFonts w:ascii="Times New Roman" w:hAnsi="Times New Roman" w:cs="Times New Roman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      </w:r>
            <w:proofErr w:type="gramEnd"/>
          </w:p>
        </w:tc>
        <w:tc>
          <w:tcPr>
            <w:tcW w:w="2092" w:type="dxa"/>
          </w:tcPr>
          <w:p w:rsidR="007E5C4A" w:rsidRDefault="007E5C4A" w:rsidP="009F2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7E5C4A" w:rsidRPr="00AC10B8" w:rsidTr="00A01DA6">
        <w:tc>
          <w:tcPr>
            <w:tcW w:w="1951" w:type="dxa"/>
            <w:vMerge/>
          </w:tcPr>
          <w:p w:rsidR="007E5C4A" w:rsidRPr="00AC10B8" w:rsidRDefault="007E5C4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E5C4A" w:rsidRPr="007E5C4A" w:rsidRDefault="007E5C4A" w:rsidP="00A01DA6">
            <w:pPr>
              <w:rPr>
                <w:rFonts w:ascii="Times New Roman" w:hAnsi="Times New Roman" w:cs="Times New Roman"/>
              </w:rPr>
            </w:pPr>
            <w:proofErr w:type="gramStart"/>
            <w:r w:rsidRPr="007E5C4A">
              <w:rPr>
                <w:rFonts w:ascii="Times New Roman" w:hAnsi="Times New Roman" w:cs="Times New Roman"/>
              </w:rPr>
              <w:t xml:space="preserve">Выдающиеся люди родной страны и страны/стран </w:t>
            </w:r>
            <w:r w:rsidRPr="007E5C4A">
              <w:rPr>
                <w:rFonts w:ascii="Times New Roman" w:hAnsi="Times New Roman" w:cs="Times New Roman"/>
              </w:rPr>
              <w:lastRenderedPageBreak/>
              <w:t>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2092" w:type="dxa"/>
          </w:tcPr>
          <w:p w:rsidR="007E5C4A" w:rsidRDefault="007E5C4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 ч</w:t>
            </w:r>
            <w:bookmarkStart w:id="0" w:name="_GoBack"/>
            <w:bookmarkEnd w:id="0"/>
          </w:p>
        </w:tc>
      </w:tr>
    </w:tbl>
    <w:p w:rsidR="00AE4056" w:rsidRDefault="00AE4056"/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C81"/>
    <w:rsid w:val="0002780E"/>
    <w:rsid w:val="003A4A63"/>
    <w:rsid w:val="007E5C4A"/>
    <w:rsid w:val="00AB3474"/>
    <w:rsid w:val="00AE4056"/>
    <w:rsid w:val="00B74C81"/>
    <w:rsid w:val="00BF132C"/>
    <w:rsid w:val="00E1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2288</Characters>
  <Application>Microsoft Office Word</Application>
  <DocSecurity>0</DocSecurity>
  <Lines>19</Lines>
  <Paragraphs>5</Paragraphs>
  <ScaleCrop>false</ScaleCrop>
  <Company>Microsoft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6</cp:revision>
  <dcterms:created xsi:type="dcterms:W3CDTF">2018-03-29T18:42:00Z</dcterms:created>
  <dcterms:modified xsi:type="dcterms:W3CDTF">2023-09-23T04:50:00Z</dcterms:modified>
</cp:coreProperties>
</file>