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713"/>
        <w:gridCol w:w="5706"/>
        <w:gridCol w:w="2152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="005F7EDA">
              <w:rPr>
                <w:rFonts w:ascii="Times New Roman" w:hAnsi="Times New Roman" w:cs="Times New Roman"/>
                <w:sz w:val="24"/>
                <w:szCs w:val="24"/>
              </w:rPr>
              <w:t>и начала математического анализа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3B25E6" w:rsidRPr="003B25E6" w:rsidRDefault="003B25E6" w:rsidP="003B25E6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</w:tabs>
              <w:spacing w:line="240" w:lineRule="atLeast"/>
              <w:ind w:left="720"/>
              <w:rPr>
                <w:rFonts w:ascii="Times New Roman" w:hAnsi="Times New Roman" w:cs="Times New Roman"/>
              </w:rPr>
            </w:pPr>
            <w:r w:rsidRPr="003B25E6">
              <w:rPr>
                <w:rFonts w:ascii="Times New Roman" w:hAnsi="Times New Roman" w:cs="Times New Roman"/>
              </w:rPr>
              <w:t>Мордкович А. Г. Алгебра и начала анализа. 10-11 классы. В 2 ч.Ч.1. Учебник для учащихся общеобразовательных учреждений (базовый уровень) / А. Г. Мордкович. – 13-е изд., стер. – М.: Мнемозина, 2012.</w:t>
            </w:r>
          </w:p>
          <w:p w:rsidR="003B25E6" w:rsidRPr="003B25E6" w:rsidRDefault="003B25E6" w:rsidP="003B25E6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</w:tabs>
              <w:spacing w:line="240" w:lineRule="atLeast"/>
              <w:ind w:left="720"/>
              <w:rPr>
                <w:rFonts w:ascii="Times New Roman" w:hAnsi="Times New Roman" w:cs="Times New Roman"/>
              </w:rPr>
            </w:pPr>
            <w:r w:rsidRPr="003B25E6">
              <w:rPr>
                <w:rFonts w:ascii="Times New Roman" w:hAnsi="Times New Roman" w:cs="Times New Roman"/>
              </w:rPr>
              <w:t>Мордкович А. Г. Алгебра и начала анализа. 10-11 классы. В 2 ч.Ч.2. Задачник для учащихся общеобразовательных учреждений (базовый уровень) / [А. Г. Мордкович и др.]; под ред. А.Г.Мордковича. – 11-е изд., стер. – М.: Мнемозина, 2010.</w:t>
            </w:r>
          </w:p>
          <w:p w:rsidR="005F7EDA" w:rsidRPr="003B25E6" w:rsidRDefault="005F7EDA" w:rsidP="003B25E6">
            <w:pPr>
              <w:pStyle w:val="a6"/>
              <w:rPr>
                <w:sz w:val="22"/>
                <w:szCs w:val="22"/>
              </w:rPr>
            </w:pPr>
          </w:p>
          <w:p w:rsidR="00B1106B" w:rsidRPr="00B1106B" w:rsidRDefault="00B1106B" w:rsidP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Чернова М.В.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5F7EDA" w:rsidRPr="00B749AD" w:rsidRDefault="005F7EDA" w:rsidP="005F7EDA">
            <w:pPr>
              <w:pStyle w:val="7"/>
              <w:shd w:val="clear" w:color="auto" w:fill="auto"/>
              <w:spacing w:line="278" w:lineRule="exact"/>
              <w:ind w:left="20" w:right="40" w:firstLine="560"/>
              <w:jc w:val="both"/>
              <w:rPr>
                <w:sz w:val="24"/>
                <w:szCs w:val="24"/>
              </w:rPr>
            </w:pPr>
            <w:r w:rsidRPr="00B749AD">
              <w:rPr>
                <w:sz w:val="24"/>
                <w:szCs w:val="24"/>
              </w:rPr>
              <w:t>Изучение математики в старшей школе на базовом уровне направлено на достижение следующих целей:</w:t>
            </w:r>
          </w:p>
          <w:p w:rsidR="005F7EDA" w:rsidRPr="00B749AD" w:rsidRDefault="005F7EDA" w:rsidP="005F7EDA">
            <w:pPr>
              <w:pStyle w:val="7"/>
              <w:numPr>
                <w:ilvl w:val="0"/>
                <w:numId w:val="10"/>
              </w:numPr>
              <w:shd w:val="clear" w:color="auto" w:fill="auto"/>
              <w:tabs>
                <w:tab w:val="left" w:pos="380"/>
              </w:tabs>
              <w:spacing w:line="278" w:lineRule="exact"/>
              <w:ind w:left="380" w:right="40"/>
              <w:jc w:val="both"/>
              <w:rPr>
                <w:sz w:val="24"/>
                <w:szCs w:val="24"/>
              </w:rPr>
            </w:pPr>
            <w:r w:rsidRPr="00B749AD">
              <w:rPr>
                <w:rStyle w:val="a8"/>
                <w:sz w:val="24"/>
                <w:szCs w:val="24"/>
              </w:rPr>
              <w:t>формирование представлений</w:t>
            </w:r>
            <w:r w:rsidRPr="00B749AD">
              <w:rPr>
                <w:sz w:val="24"/>
                <w:szCs w:val="24"/>
              </w:rPr>
              <w:t xml:space="preserve"> о математике как универсальном языке науки, средстве моделирования явлений и процессов, об идеях и методах математики;</w:t>
            </w:r>
          </w:p>
          <w:p w:rsidR="005F7EDA" w:rsidRPr="00B749AD" w:rsidRDefault="005F7EDA" w:rsidP="005F7EDA">
            <w:pPr>
              <w:pStyle w:val="7"/>
              <w:numPr>
                <w:ilvl w:val="0"/>
                <w:numId w:val="10"/>
              </w:numPr>
              <w:shd w:val="clear" w:color="auto" w:fill="auto"/>
              <w:tabs>
                <w:tab w:val="left" w:pos="380"/>
              </w:tabs>
              <w:spacing w:line="278" w:lineRule="exact"/>
              <w:ind w:left="380" w:right="40"/>
              <w:jc w:val="both"/>
              <w:rPr>
                <w:sz w:val="24"/>
                <w:szCs w:val="24"/>
              </w:rPr>
            </w:pPr>
            <w:r w:rsidRPr="00B749AD">
              <w:rPr>
                <w:rStyle w:val="a8"/>
                <w:sz w:val="24"/>
                <w:szCs w:val="24"/>
              </w:rPr>
              <w:t>развитие</w:t>
            </w:r>
            <w:r w:rsidRPr="00B749AD">
              <w:rPr>
                <w:sz w:val="24"/>
                <w:szCs w:val="24"/>
              </w:rPr>
              <w:t xml:space="preserve">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      </w:r>
          </w:p>
          <w:p w:rsidR="005F7EDA" w:rsidRPr="00B749AD" w:rsidRDefault="005F7EDA" w:rsidP="005F7EDA">
            <w:pPr>
              <w:pStyle w:val="7"/>
              <w:numPr>
                <w:ilvl w:val="0"/>
                <w:numId w:val="10"/>
              </w:numPr>
              <w:shd w:val="clear" w:color="auto" w:fill="auto"/>
              <w:tabs>
                <w:tab w:val="left" w:pos="380"/>
              </w:tabs>
              <w:spacing w:line="278" w:lineRule="exact"/>
              <w:ind w:left="380" w:right="40"/>
              <w:jc w:val="both"/>
              <w:rPr>
                <w:sz w:val="24"/>
                <w:szCs w:val="24"/>
              </w:rPr>
            </w:pPr>
            <w:r w:rsidRPr="00B749AD">
              <w:rPr>
                <w:rStyle w:val="a8"/>
                <w:sz w:val="24"/>
                <w:szCs w:val="24"/>
              </w:rPr>
              <w:t>овладение математическими знаниями и умениями,</w:t>
            </w:r>
            <w:r w:rsidRPr="00B749AD">
              <w:rPr>
                <w:sz w:val="24"/>
                <w:szCs w:val="24"/>
              </w:rPr>
      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      </w:r>
          </w:p>
          <w:p w:rsidR="005F7EDA" w:rsidRPr="00B749AD" w:rsidRDefault="005F7EDA" w:rsidP="005F7EDA">
            <w:pPr>
              <w:pStyle w:val="7"/>
              <w:numPr>
                <w:ilvl w:val="0"/>
                <w:numId w:val="10"/>
              </w:numPr>
              <w:shd w:val="clear" w:color="auto" w:fill="auto"/>
              <w:tabs>
                <w:tab w:val="left" w:pos="375"/>
              </w:tabs>
              <w:spacing w:line="278" w:lineRule="exact"/>
              <w:ind w:left="380" w:right="40"/>
              <w:jc w:val="both"/>
              <w:rPr>
                <w:sz w:val="24"/>
                <w:szCs w:val="24"/>
              </w:rPr>
            </w:pPr>
            <w:r w:rsidRPr="00B749AD">
              <w:rPr>
                <w:rStyle w:val="a8"/>
                <w:sz w:val="24"/>
                <w:szCs w:val="24"/>
              </w:rPr>
              <w:t>воспитание</w:t>
            </w:r>
            <w:r w:rsidRPr="00B749AD">
              <w:rPr>
                <w:sz w:val="24"/>
                <w:szCs w:val="24"/>
              </w:rPr>
              <w:t xml:space="preserve"> 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      </w:r>
          </w:p>
          <w:p w:rsidR="00445C56" w:rsidRPr="00F60DA8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FD" w:rsidTr="001E3986">
        <w:trPr>
          <w:trHeight w:val="27"/>
        </w:trPr>
        <w:tc>
          <w:tcPr>
            <w:tcW w:w="0" w:type="auto"/>
            <w:vMerge w:val="restart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5F7EDA" w:rsidP="00C4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84D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и корни. Степенные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94AFD" w:rsidRPr="00B1106B" w:rsidRDefault="00C4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25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5F7EDA" w:rsidP="00C4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84D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Показательная и логарифмическая функции</w:t>
            </w:r>
            <w:r w:rsidR="0029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94AFD" w:rsidRPr="00B1106B" w:rsidRDefault="005F7EDA" w:rsidP="00C4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25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C4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интеграл</w:t>
            </w:r>
          </w:p>
        </w:tc>
        <w:tc>
          <w:tcPr>
            <w:tcW w:w="0" w:type="auto"/>
          </w:tcPr>
          <w:p w:rsidR="00294AFD" w:rsidRPr="00B1106B" w:rsidRDefault="003B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5F7EDA" w:rsidP="00C4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84D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математической статистики, комбинаторики и теории вероятностей</w:t>
            </w:r>
          </w:p>
        </w:tc>
        <w:tc>
          <w:tcPr>
            <w:tcW w:w="0" w:type="auto"/>
          </w:tcPr>
          <w:p w:rsidR="00294AFD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5F7EDA" w:rsidP="00C4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84D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и неравенства. Системы уравнений и неравенств</w:t>
            </w:r>
          </w:p>
        </w:tc>
        <w:tc>
          <w:tcPr>
            <w:tcW w:w="0" w:type="auto"/>
          </w:tcPr>
          <w:p w:rsidR="00294AFD" w:rsidRPr="00B1106B" w:rsidRDefault="001B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C4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EF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</w:tcPr>
          <w:p w:rsidR="00294AFD" w:rsidRPr="00B1106B" w:rsidRDefault="003B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D36B5" w:rsidRDefault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sectPr w:rsidR="004D36B5" w:rsidRP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36D5"/>
    <w:multiLevelType w:val="multilevel"/>
    <w:tmpl w:val="8DCC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B2641"/>
    <w:multiLevelType w:val="multilevel"/>
    <w:tmpl w:val="92BC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559B3"/>
    <w:multiLevelType w:val="multilevel"/>
    <w:tmpl w:val="C2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0A4FBC"/>
    <w:multiLevelType w:val="multilevel"/>
    <w:tmpl w:val="297E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5F22C9"/>
    <w:multiLevelType w:val="multilevel"/>
    <w:tmpl w:val="5AC2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631161"/>
    <w:multiLevelType w:val="hybridMultilevel"/>
    <w:tmpl w:val="16D089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C0415A"/>
    <w:multiLevelType w:val="hybridMultilevel"/>
    <w:tmpl w:val="A3883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351C6"/>
    <w:multiLevelType w:val="multilevel"/>
    <w:tmpl w:val="BF72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EB4920"/>
    <w:multiLevelType w:val="multilevel"/>
    <w:tmpl w:val="08A2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C76B17"/>
    <w:multiLevelType w:val="multilevel"/>
    <w:tmpl w:val="279E65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C56"/>
    <w:rsid w:val="0006740E"/>
    <w:rsid w:val="001B3EFA"/>
    <w:rsid w:val="00294AFD"/>
    <w:rsid w:val="002F3DEE"/>
    <w:rsid w:val="00343AF4"/>
    <w:rsid w:val="003B25E6"/>
    <w:rsid w:val="00426CA3"/>
    <w:rsid w:val="00430729"/>
    <w:rsid w:val="00445C56"/>
    <w:rsid w:val="00462AA5"/>
    <w:rsid w:val="0049412B"/>
    <w:rsid w:val="004B0F56"/>
    <w:rsid w:val="004D27A1"/>
    <w:rsid w:val="004D36B5"/>
    <w:rsid w:val="005F7EDA"/>
    <w:rsid w:val="006120F2"/>
    <w:rsid w:val="00624521"/>
    <w:rsid w:val="00783FE3"/>
    <w:rsid w:val="0081715D"/>
    <w:rsid w:val="0087132C"/>
    <w:rsid w:val="009828F0"/>
    <w:rsid w:val="00AC1DB1"/>
    <w:rsid w:val="00B1106B"/>
    <w:rsid w:val="00B77A29"/>
    <w:rsid w:val="00C15321"/>
    <w:rsid w:val="00C4684D"/>
    <w:rsid w:val="00C93EA4"/>
    <w:rsid w:val="00F60DA8"/>
    <w:rsid w:val="00F83400"/>
    <w:rsid w:val="00FB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c21">
    <w:name w:val="c21"/>
    <w:basedOn w:val="a0"/>
    <w:rsid w:val="00F60DA8"/>
  </w:style>
  <w:style w:type="paragraph" w:customStyle="1" w:styleId="c40">
    <w:name w:val="c40"/>
    <w:basedOn w:val="a"/>
    <w:rsid w:val="00F60DA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24521"/>
  </w:style>
  <w:style w:type="character" w:customStyle="1" w:styleId="c15">
    <w:name w:val="c15"/>
    <w:basedOn w:val="a0"/>
    <w:rsid w:val="00624521"/>
  </w:style>
  <w:style w:type="paragraph" w:customStyle="1" w:styleId="c0">
    <w:name w:val="c0"/>
    <w:basedOn w:val="a"/>
    <w:rsid w:val="004B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B0F56"/>
  </w:style>
  <w:style w:type="character" w:customStyle="1" w:styleId="c9">
    <w:name w:val="c9"/>
    <w:basedOn w:val="a0"/>
    <w:rsid w:val="004B0F56"/>
  </w:style>
  <w:style w:type="paragraph" w:customStyle="1" w:styleId="c50">
    <w:name w:val="c50"/>
    <w:basedOn w:val="a"/>
    <w:rsid w:val="004B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F7E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7"/>
    <w:rsid w:val="005F7ED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Основной текст + Полужирный"/>
    <w:basedOn w:val="a7"/>
    <w:rsid w:val="005F7EDA"/>
    <w:rPr>
      <w:b/>
      <w:bCs/>
    </w:rPr>
  </w:style>
  <w:style w:type="paragraph" w:customStyle="1" w:styleId="7">
    <w:name w:val="Основной текст7"/>
    <w:basedOn w:val="a"/>
    <w:link w:val="a7"/>
    <w:rsid w:val="005F7EDA"/>
    <w:pPr>
      <w:shd w:val="clear" w:color="auto" w:fill="FFFFFF"/>
      <w:spacing w:after="0" w:line="266" w:lineRule="exact"/>
      <w:ind w:hanging="3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4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2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6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78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1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44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25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17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73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12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689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470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20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990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923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4821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158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9349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65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8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9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1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2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93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9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5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929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89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61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38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751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27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665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74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007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1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031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</cp:lastModifiedBy>
  <cp:revision>14</cp:revision>
  <dcterms:created xsi:type="dcterms:W3CDTF">2018-03-28T11:29:00Z</dcterms:created>
  <dcterms:modified xsi:type="dcterms:W3CDTF">2018-09-06T13:56:00Z</dcterms:modified>
</cp:coreProperties>
</file>