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8D9" w:rsidRDefault="000878D9" w:rsidP="000D1E18">
      <w:pPr>
        <w:jc w:val="both"/>
        <w:rPr>
          <w:b/>
          <w:color w:val="FF0000"/>
          <w:sz w:val="28"/>
          <w:szCs w:val="28"/>
        </w:rPr>
      </w:pPr>
    </w:p>
    <w:p w:rsidR="000878D9" w:rsidRDefault="000878D9" w:rsidP="000878D9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86875" cy="2552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D9" w:rsidRDefault="000878D9" w:rsidP="000878D9">
      <w:pPr>
        <w:ind w:left="567" w:firstLine="141"/>
        <w:rPr>
          <w:szCs w:val="28"/>
        </w:rPr>
      </w:pPr>
      <w:r>
        <w:rPr>
          <w:sz w:val="20"/>
          <w:szCs w:val="20"/>
        </w:rPr>
        <w:t xml:space="preserve">           </w:t>
      </w:r>
    </w:p>
    <w:p w:rsidR="000878D9" w:rsidRDefault="000878D9" w:rsidP="000878D9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Рабочая программа учебного курса</w:t>
      </w:r>
    </w:p>
    <w:p w:rsidR="000878D9" w:rsidRDefault="000878D9" w:rsidP="000878D9">
      <w:pPr>
        <w:ind w:left="567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по геометрии  для 8  класса</w:t>
      </w:r>
    </w:p>
    <w:p w:rsidR="000878D9" w:rsidRDefault="000878D9" w:rsidP="000878D9">
      <w:pPr>
        <w:ind w:left="567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на 2018-2019 учебный год</w:t>
      </w:r>
    </w:p>
    <w:p w:rsidR="000878D9" w:rsidRDefault="000878D9" w:rsidP="000878D9">
      <w:pPr>
        <w:ind w:left="567"/>
        <w:jc w:val="center"/>
        <w:rPr>
          <w:b/>
          <w:i/>
          <w:sz w:val="40"/>
          <w:szCs w:val="40"/>
        </w:rPr>
      </w:pPr>
    </w:p>
    <w:p w:rsidR="000878D9" w:rsidRDefault="000878D9" w:rsidP="000878D9">
      <w:pPr>
        <w:jc w:val="center"/>
        <w:rPr>
          <w:b/>
          <w:i/>
          <w:sz w:val="48"/>
          <w:szCs w:val="48"/>
        </w:rPr>
      </w:pPr>
    </w:p>
    <w:p w:rsidR="000878D9" w:rsidRDefault="000878D9" w:rsidP="000878D9">
      <w:pPr>
        <w:jc w:val="center"/>
        <w:rPr>
          <w:b/>
          <w:i/>
          <w:sz w:val="48"/>
          <w:szCs w:val="48"/>
        </w:rPr>
      </w:pPr>
    </w:p>
    <w:p w:rsidR="000878D9" w:rsidRDefault="000878D9" w:rsidP="000878D9">
      <w:pPr>
        <w:jc w:val="center"/>
        <w:rPr>
          <w:b/>
          <w:i/>
          <w:sz w:val="48"/>
          <w:szCs w:val="48"/>
        </w:rPr>
      </w:pPr>
    </w:p>
    <w:p w:rsidR="000878D9" w:rsidRDefault="000878D9" w:rsidP="000878D9">
      <w:pPr>
        <w:jc w:val="center"/>
        <w:rPr>
          <w:b/>
          <w:i/>
          <w:sz w:val="48"/>
          <w:szCs w:val="48"/>
        </w:rPr>
      </w:pPr>
    </w:p>
    <w:p w:rsidR="000878D9" w:rsidRDefault="000878D9" w:rsidP="000878D9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Составитель: учитель  </w:t>
      </w:r>
      <w:proofErr w:type="spellStart"/>
      <w:r>
        <w:rPr>
          <w:i/>
          <w:sz w:val="40"/>
          <w:szCs w:val="40"/>
        </w:rPr>
        <w:t>Штельмах</w:t>
      </w:r>
      <w:proofErr w:type="spellEnd"/>
      <w:r>
        <w:rPr>
          <w:i/>
          <w:sz w:val="40"/>
          <w:szCs w:val="40"/>
        </w:rPr>
        <w:t xml:space="preserve"> Т.И..    </w:t>
      </w:r>
    </w:p>
    <w:p w:rsidR="000878D9" w:rsidRDefault="000878D9" w:rsidP="000878D9">
      <w:pPr>
        <w:tabs>
          <w:tab w:val="left" w:pos="4253"/>
        </w:tabs>
        <w:jc w:val="center"/>
        <w:rPr>
          <w:b/>
          <w:sz w:val="28"/>
          <w:szCs w:val="28"/>
        </w:rPr>
      </w:pPr>
      <w:r>
        <w:rPr>
          <w:b/>
          <w:szCs w:val="28"/>
        </w:rPr>
        <w:br w:type="page"/>
      </w:r>
    </w:p>
    <w:p w:rsidR="000878D9" w:rsidRDefault="000878D9" w:rsidP="000878D9">
      <w:pPr>
        <w:pStyle w:val="a8"/>
        <w:ind w:left="108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ПОЯСНИТЕЛЬНАЯ ЗАПИСКА</w:t>
      </w:r>
    </w:p>
    <w:p w:rsidR="000878D9" w:rsidRDefault="000878D9" w:rsidP="000878D9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и требованиями Примерной образовательной программы основного общего образования, с учетом основных идей и положений Программы развития и формирования универсальных учебных действий и ориентирована на использование</w:t>
      </w:r>
      <w:r>
        <w:rPr>
          <w:rFonts w:ascii="Times New Roman" w:hAnsi="Times New Roman" w:cs="Times New Roman"/>
          <w:color w:val="000000"/>
          <w:spacing w:val="45"/>
          <w:sz w:val="20"/>
          <w:szCs w:val="20"/>
        </w:rPr>
        <w:t xml:space="preserve"> учебно-методического комплекта</w:t>
      </w:r>
      <w:r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p w:rsidR="000878D9" w:rsidRDefault="000878D9" w:rsidP="000878D9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1. </w:t>
      </w:r>
      <w:r>
        <w:rPr>
          <w:i/>
          <w:iCs/>
          <w:color w:val="000000"/>
          <w:sz w:val="20"/>
          <w:szCs w:val="20"/>
        </w:rPr>
        <w:t>Геометрия.</w:t>
      </w:r>
      <w:r>
        <w:rPr>
          <w:color w:val="000000"/>
          <w:sz w:val="20"/>
          <w:szCs w:val="20"/>
        </w:rPr>
        <w:t xml:space="preserve"> 7–9 классы : учеб</w:t>
      </w:r>
      <w:proofErr w:type="gramStart"/>
      <w:r>
        <w:rPr>
          <w:color w:val="000000"/>
          <w:sz w:val="20"/>
          <w:szCs w:val="20"/>
        </w:rPr>
        <w:t>.</w:t>
      </w:r>
      <w:proofErr w:type="gram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д</w:t>
      </w:r>
      <w:proofErr w:type="gramEnd"/>
      <w:r>
        <w:rPr>
          <w:color w:val="000000"/>
          <w:sz w:val="20"/>
          <w:szCs w:val="20"/>
        </w:rPr>
        <w:t xml:space="preserve">ля  </w:t>
      </w:r>
      <w:proofErr w:type="spellStart"/>
      <w:r>
        <w:rPr>
          <w:color w:val="000000"/>
          <w:sz w:val="20"/>
          <w:szCs w:val="20"/>
        </w:rPr>
        <w:t>общеобразоват</w:t>
      </w:r>
      <w:proofErr w:type="spellEnd"/>
      <w:r>
        <w:rPr>
          <w:color w:val="000000"/>
          <w:sz w:val="20"/>
          <w:szCs w:val="20"/>
        </w:rPr>
        <w:t xml:space="preserve">.  организаций   / Л. С. </w:t>
      </w:r>
      <w:proofErr w:type="spellStart"/>
      <w:r>
        <w:rPr>
          <w:color w:val="000000"/>
          <w:sz w:val="20"/>
          <w:szCs w:val="20"/>
        </w:rPr>
        <w:t>Атанасян</w:t>
      </w:r>
      <w:proofErr w:type="spellEnd"/>
      <w:r>
        <w:rPr>
          <w:color w:val="000000"/>
          <w:sz w:val="20"/>
          <w:szCs w:val="20"/>
        </w:rPr>
        <w:t xml:space="preserve"> [и др.]. – М.</w:t>
      </w:r>
      <w:proofErr w:type="gramStart"/>
      <w:r>
        <w:rPr>
          <w:color w:val="000000"/>
          <w:sz w:val="20"/>
          <w:szCs w:val="20"/>
        </w:rPr>
        <w:t xml:space="preserve"> :</w:t>
      </w:r>
      <w:proofErr w:type="gramEnd"/>
      <w:r>
        <w:rPr>
          <w:color w:val="000000"/>
          <w:sz w:val="20"/>
          <w:szCs w:val="20"/>
        </w:rPr>
        <w:t xml:space="preserve"> Просвещение, 2017</w:t>
      </w:r>
    </w:p>
    <w:p w:rsidR="000878D9" w:rsidRDefault="000878D9" w:rsidP="000878D9">
      <w:pPr>
        <w:pStyle w:val="ParagraphStyle"/>
        <w:tabs>
          <w:tab w:val="left" w:pos="525"/>
        </w:tabs>
        <w:spacing w:line="264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Согласно действующему учебному плану рабочая программа предусматривает обучение в объеме 68 часов, 2 часа в неделю, в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том числе для проведения:</w:t>
      </w:r>
    </w:p>
    <w:p w:rsidR="000878D9" w:rsidRDefault="000878D9" w:rsidP="000878D9">
      <w:pPr>
        <w:pStyle w:val="ParagraphStyle"/>
        <w:tabs>
          <w:tab w:val="left" w:pos="525"/>
        </w:tabs>
        <w:spacing w:line="264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контрольных работ – 5 учебных часов;</w:t>
      </w:r>
    </w:p>
    <w:p w:rsidR="000878D9" w:rsidRDefault="000878D9" w:rsidP="000878D9">
      <w:pPr>
        <w:pStyle w:val="ParagraphStyle"/>
        <w:tabs>
          <w:tab w:val="left" w:pos="525"/>
        </w:tabs>
        <w:spacing w:line="264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самостоятельных работ – 4 учебных часа;</w:t>
      </w:r>
    </w:p>
    <w:p w:rsidR="000878D9" w:rsidRDefault="000878D9" w:rsidP="000878D9">
      <w:pPr>
        <w:pStyle w:val="ParagraphStyle"/>
        <w:tabs>
          <w:tab w:val="left" w:pos="525"/>
        </w:tabs>
        <w:spacing w:line="264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– проектной деятельности – 5 учебных часов;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– исследовательской деятельности – 4 </w:t>
      </w:r>
      <w:proofErr w:type="gramStart"/>
      <w:r>
        <w:rPr>
          <w:color w:val="000000"/>
          <w:sz w:val="20"/>
          <w:szCs w:val="20"/>
        </w:rPr>
        <w:t>учебных</w:t>
      </w:r>
      <w:proofErr w:type="gramEnd"/>
      <w:r>
        <w:rPr>
          <w:color w:val="000000"/>
          <w:sz w:val="20"/>
          <w:szCs w:val="20"/>
        </w:rPr>
        <w:t xml:space="preserve"> часа</w:t>
      </w:r>
    </w:p>
    <w:p w:rsidR="000878D9" w:rsidRDefault="000878D9" w:rsidP="000878D9">
      <w:pPr>
        <w:jc w:val="center"/>
        <w:rPr>
          <w:sz w:val="20"/>
          <w:szCs w:val="20"/>
        </w:rPr>
      </w:pPr>
      <w:r>
        <w:rPr>
          <w:sz w:val="20"/>
          <w:szCs w:val="20"/>
        </w:rPr>
        <w:t>НОРМАТИВНО-ПРАВОВЫЕ ДОКУМЕНТЫ, ОБЕСПЕЧИВАЮЩИЕ РЕАЛИЗАЦИЮ ПРОГРАММЫ</w:t>
      </w:r>
    </w:p>
    <w:tbl>
      <w:tblPr>
        <w:tblW w:w="9750" w:type="dxa"/>
        <w:jc w:val="center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1"/>
        <w:gridCol w:w="9259"/>
      </w:tblGrid>
      <w:tr w:rsidR="000878D9" w:rsidTr="000878D9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D9" w:rsidRDefault="000878D9">
            <w:pPr>
              <w:tabs>
                <w:tab w:val="left" w:pos="774"/>
              </w:tabs>
              <w:spacing w:after="160" w:line="256" w:lineRule="auto"/>
              <w:ind w:left="34" w:right="-10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9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D9" w:rsidRDefault="000878D9">
            <w:pPr>
              <w:spacing w:after="160" w:line="256" w:lineRule="auto"/>
              <w:ind w:firstLine="709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Федеральный государственный образовательный стандарт основного общего образования / Министерство образования и науки РФ.  – М.: Просвещение, 2011(Стандарты второго поколения) Приказ Министерства образования и науки РФ от 17.12.2010 № 1897 </w:t>
            </w:r>
          </w:p>
        </w:tc>
      </w:tr>
      <w:tr w:rsidR="000878D9" w:rsidTr="000878D9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D9" w:rsidRDefault="000878D9">
            <w:pPr>
              <w:tabs>
                <w:tab w:val="left" w:pos="774"/>
              </w:tabs>
              <w:spacing w:after="160" w:line="256" w:lineRule="auto"/>
              <w:ind w:left="34" w:right="-10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9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D9" w:rsidRDefault="000878D9">
            <w:pPr>
              <w:spacing w:after="160" w:line="256" w:lineRule="auto"/>
              <w:ind w:firstLine="709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Примерная программа по учебным предметам «Математика 5 – 9 класс: проект» </w:t>
            </w:r>
            <w:r>
              <w:rPr>
                <w:bCs/>
                <w:sz w:val="20"/>
                <w:szCs w:val="20"/>
              </w:rPr>
              <w:t>– М.: Просвещение, 2013 г</w:t>
            </w:r>
          </w:p>
        </w:tc>
      </w:tr>
    </w:tbl>
    <w:p w:rsidR="000878D9" w:rsidRDefault="000878D9" w:rsidP="000878D9">
      <w:pPr>
        <w:jc w:val="both"/>
        <w:rPr>
          <w:sz w:val="20"/>
          <w:szCs w:val="20"/>
          <w:lang w:eastAsia="en-US"/>
        </w:rPr>
      </w:pPr>
    </w:p>
    <w:p w:rsidR="000878D9" w:rsidRDefault="00876F4F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Изучение геометрии в </w:t>
      </w:r>
      <w:r w:rsidR="0060490A">
        <w:rPr>
          <w:sz w:val="20"/>
          <w:szCs w:val="20"/>
        </w:rPr>
        <w:t>8</w:t>
      </w:r>
      <w:r w:rsidR="000878D9">
        <w:rPr>
          <w:sz w:val="20"/>
          <w:szCs w:val="20"/>
        </w:rPr>
        <w:t>классе направлено на достижение следующих целей:</w:t>
      </w:r>
    </w:p>
    <w:tbl>
      <w:tblPr>
        <w:tblStyle w:val="ab"/>
        <w:tblW w:w="0" w:type="auto"/>
        <w:jc w:val="center"/>
        <w:tblInd w:w="-289" w:type="dxa"/>
        <w:tblLook w:val="04A0"/>
      </w:tblPr>
      <w:tblGrid>
        <w:gridCol w:w="2269"/>
        <w:gridCol w:w="7365"/>
      </w:tblGrid>
      <w:tr w:rsidR="000878D9" w:rsidTr="000878D9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D9" w:rsidRDefault="000878D9">
            <w:pPr>
              <w:pStyle w:val="a8"/>
              <w:ind w:left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Направление развития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D9" w:rsidRDefault="000878D9">
            <w:pPr>
              <w:pStyle w:val="a8"/>
              <w:ind w:left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Компетенции</w:t>
            </w:r>
          </w:p>
        </w:tc>
      </w:tr>
      <w:tr w:rsidR="000878D9" w:rsidTr="000878D9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D9" w:rsidRDefault="000878D9">
            <w:pPr>
              <w:pStyle w:val="a8"/>
              <w:ind w:left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Личностное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D9" w:rsidRDefault="000878D9" w:rsidP="000878D9">
            <w:pPr>
              <w:pStyle w:val="a8"/>
              <w:numPr>
                <w:ilvl w:val="0"/>
                <w:numId w:val="1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личностного и критического мышления, культуры речи;</w:t>
            </w:r>
          </w:p>
          <w:p w:rsidR="000878D9" w:rsidRDefault="000878D9" w:rsidP="000878D9">
            <w:pPr>
              <w:pStyle w:val="a8"/>
              <w:numPr>
                <w:ilvl w:val="0"/>
                <w:numId w:val="1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Воспитание качеств личности, обеспечивающих, уважение к истине и критического отношения к собственным и чужим суждениям;</w:t>
            </w:r>
          </w:p>
          <w:p w:rsidR="000878D9" w:rsidRDefault="000878D9" w:rsidP="000878D9">
            <w:pPr>
              <w:pStyle w:val="a8"/>
              <w:numPr>
                <w:ilvl w:val="0"/>
                <w:numId w:val="1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качеств мышления, необходимых для адаптации в современном информационном обществе;</w:t>
            </w:r>
          </w:p>
          <w:p w:rsidR="000878D9" w:rsidRDefault="000878D9" w:rsidP="000878D9">
            <w:pPr>
              <w:pStyle w:val="a8"/>
              <w:numPr>
                <w:ilvl w:val="0"/>
                <w:numId w:val="1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Развитие интереса к математическому творчеству и математических способностей</w:t>
            </w:r>
          </w:p>
        </w:tc>
      </w:tr>
      <w:tr w:rsidR="000878D9" w:rsidTr="000878D9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D9" w:rsidRDefault="000878D9">
            <w:pPr>
              <w:pStyle w:val="a8"/>
              <w:ind w:left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Метапредметное</w:t>
            </w:r>
            <w:proofErr w:type="spellEnd"/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8D9" w:rsidRDefault="000878D9" w:rsidP="000878D9">
            <w:pPr>
              <w:pStyle w:val="a8"/>
              <w:numPr>
                <w:ilvl w:val="0"/>
                <w:numId w:val="2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представлений об идеях и о методах математики как об универсальном языке науки и техники, части общечеловеческой культуры;</w:t>
            </w:r>
          </w:p>
          <w:p w:rsidR="000878D9" w:rsidRDefault="000878D9" w:rsidP="000878D9">
            <w:pPr>
              <w:pStyle w:val="a8"/>
              <w:numPr>
                <w:ilvl w:val="0"/>
                <w:numId w:val="2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видеть математическую задачу в окружающем мире, использовать математические средства наглядности (рисунки, чертежи, схемы) для иллюстрации, интерпретации, аргументации;</w:t>
            </w:r>
          </w:p>
          <w:p w:rsidR="000878D9" w:rsidRDefault="000878D9" w:rsidP="000878D9">
            <w:pPr>
              <w:pStyle w:val="a8"/>
              <w:numPr>
                <w:ilvl w:val="0"/>
                <w:numId w:val="2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Овладение умением логически обосновывать то, что многие зависимости, обнаруженные путем рассмотрения отдельных частных случаев, имеют общее значение и распространяются на все фигуры определенного вида, и, кроме того, вырабатывать потребность в логическом обосновании зависимостей</w:t>
            </w:r>
          </w:p>
        </w:tc>
      </w:tr>
      <w:tr w:rsidR="000878D9" w:rsidTr="000878D9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8D9" w:rsidRDefault="000878D9">
            <w:pPr>
              <w:pStyle w:val="a8"/>
              <w:ind w:left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Предметное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D9" w:rsidRDefault="000878D9" w:rsidP="000878D9">
            <w:pPr>
              <w:pStyle w:val="a8"/>
              <w:numPr>
                <w:ilvl w:val="0"/>
                <w:numId w:val="3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Выявление практической значимости науки, ее многообразных приложений в смежных дисциплинах и повседневной деятельности людей;</w:t>
            </w:r>
          </w:p>
          <w:p w:rsidR="000878D9" w:rsidRDefault="000878D9" w:rsidP="000878D9">
            <w:pPr>
              <w:pStyle w:val="a8"/>
              <w:numPr>
                <w:ilvl w:val="0"/>
                <w:numId w:val="3"/>
              </w:numPr>
              <w:tabs>
                <w:tab w:val="left" w:pos="317"/>
              </w:tabs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фундамента для математического развития, формирования механизмов мышления, характерных для математической деятельности.</w:t>
            </w:r>
          </w:p>
          <w:p w:rsidR="000878D9" w:rsidRDefault="000878D9">
            <w:pPr>
              <w:tabs>
                <w:tab w:val="left" w:pos="317"/>
              </w:tabs>
              <w:ind w:left="34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0878D9" w:rsidRDefault="000878D9" w:rsidP="000878D9">
      <w:pPr>
        <w:pStyle w:val="a8"/>
        <w:ind w:left="1440"/>
        <w:jc w:val="both"/>
        <w:rPr>
          <w:sz w:val="20"/>
          <w:szCs w:val="20"/>
          <w:lang w:eastAsia="en-US"/>
        </w:rPr>
      </w:pPr>
    </w:p>
    <w:p w:rsidR="000878D9" w:rsidRDefault="000878D9" w:rsidP="000878D9">
      <w:pPr>
        <w:pStyle w:val="a8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учетом требований Федерального государственного образовательного стандарта основного общего </w:t>
      </w:r>
      <w:proofErr w:type="spellStart"/>
      <w:r>
        <w:rPr>
          <w:sz w:val="20"/>
          <w:szCs w:val="20"/>
        </w:rPr>
        <w:t>образованияпроектирование</w:t>
      </w:r>
      <w:proofErr w:type="spellEnd"/>
      <w:r>
        <w:rPr>
          <w:sz w:val="20"/>
          <w:szCs w:val="20"/>
        </w:rPr>
        <w:t xml:space="preserve">, организация и оценка результатов образования осуществляется на основе </w:t>
      </w:r>
      <w:proofErr w:type="spellStart"/>
      <w:r>
        <w:rPr>
          <w:sz w:val="20"/>
          <w:szCs w:val="20"/>
        </w:rPr>
        <w:t>системно-деятельностного</w:t>
      </w:r>
      <w:proofErr w:type="spellEnd"/>
      <w:r>
        <w:rPr>
          <w:sz w:val="20"/>
          <w:szCs w:val="20"/>
        </w:rPr>
        <w:t xml:space="preserve"> подхода, который обеспечивает:</w:t>
      </w:r>
    </w:p>
    <w:p w:rsidR="000878D9" w:rsidRDefault="000878D9" w:rsidP="000878D9">
      <w:pPr>
        <w:pStyle w:val="a8"/>
        <w:numPr>
          <w:ilvl w:val="0"/>
          <w:numId w:val="4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формирование готовности </w:t>
      </w:r>
      <w:proofErr w:type="gramStart"/>
      <w:r>
        <w:rPr>
          <w:sz w:val="20"/>
          <w:szCs w:val="20"/>
        </w:rPr>
        <w:t>обучающихся</w:t>
      </w:r>
      <w:proofErr w:type="gramEnd"/>
      <w:r>
        <w:rPr>
          <w:sz w:val="20"/>
          <w:szCs w:val="20"/>
        </w:rPr>
        <w:t xml:space="preserve"> к саморазвитию и непрерывному образованию;</w:t>
      </w:r>
    </w:p>
    <w:p w:rsidR="000878D9" w:rsidRDefault="000878D9" w:rsidP="000878D9">
      <w:pPr>
        <w:pStyle w:val="a8"/>
        <w:numPr>
          <w:ilvl w:val="0"/>
          <w:numId w:val="4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проектирование и конструирование развивающей образовательной среды образовательного учреждения;</w:t>
      </w:r>
    </w:p>
    <w:p w:rsidR="000878D9" w:rsidRDefault="000878D9" w:rsidP="000878D9">
      <w:pPr>
        <w:pStyle w:val="a8"/>
        <w:numPr>
          <w:ilvl w:val="0"/>
          <w:numId w:val="4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активную учебно-познавательную деятельность </w:t>
      </w:r>
      <w:proofErr w:type="gramStart"/>
      <w:r>
        <w:rPr>
          <w:sz w:val="20"/>
          <w:szCs w:val="20"/>
        </w:rPr>
        <w:t>обучающихся</w:t>
      </w:r>
      <w:proofErr w:type="gramEnd"/>
      <w:r>
        <w:rPr>
          <w:sz w:val="20"/>
          <w:szCs w:val="20"/>
        </w:rPr>
        <w:t>;</w:t>
      </w:r>
    </w:p>
    <w:p w:rsidR="000878D9" w:rsidRDefault="000878D9" w:rsidP="000878D9">
      <w:pPr>
        <w:pStyle w:val="a8"/>
        <w:numPr>
          <w:ilvl w:val="0"/>
          <w:numId w:val="4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построение образовательного процесса с учетом индивидуальных, возрастных, психологических, физиологических, особенностей здоровья обучающихся.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Таким образом, </w:t>
      </w:r>
      <w:proofErr w:type="spellStart"/>
      <w:r>
        <w:rPr>
          <w:sz w:val="20"/>
          <w:szCs w:val="20"/>
        </w:rPr>
        <w:t>системно-деятельностный</w:t>
      </w:r>
      <w:proofErr w:type="spellEnd"/>
      <w:r>
        <w:rPr>
          <w:sz w:val="20"/>
          <w:szCs w:val="20"/>
        </w:rPr>
        <w:t xml:space="preserve"> подход ставит своей задачей ориентировать ученика не только на усвоение знаний, но, в первую очередь, на способы этого усвоения, на способы мышления и деятельности, на развитие познавательных сил и творческого потенциала ребенка. В связи с этим, во время учебных занятий учащихся необходимо вовлекать в различные виды деятельности (беседа, дискуссия, экскурсия, творческая работа, исследовательская (проектная) работа и другие), которые обеспечивали бы высокое качество знаний, развитие умственных и творческих способностей, познавательной, а главное самостоятельной деятельности учеников.</w:t>
      </w:r>
    </w:p>
    <w:p w:rsidR="000878D9" w:rsidRDefault="000878D9" w:rsidP="000878D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ОБЩАЯ ХАРАКТЕРИСТИКА КУРСА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>Геометрия является одним из опорных предметов основной школы: она обеспечивает изучение не только математических предметов, но и смежных дисциплин.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>В резул</w:t>
      </w:r>
      <w:r w:rsidR="0060490A">
        <w:rPr>
          <w:sz w:val="20"/>
          <w:szCs w:val="20"/>
        </w:rPr>
        <w:t>ьтате освоения курса геометрии 8</w:t>
      </w:r>
      <w:r>
        <w:rPr>
          <w:sz w:val="20"/>
          <w:szCs w:val="20"/>
        </w:rPr>
        <w:t xml:space="preserve"> класса учащиеся получают представление об основных фигурах на плоскости и их свойствах; приобретают навыки геометрических построений, необходимые для выполнения часто встречающихся графических работ, а также навыки измерения и вычисления длин, углов, применяемые для решения разнообразных геометрических и практических задач.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>В курсе геометрии 7 класса можно выделить следующие содержательно-методические линии: «Геометрические фигуры», «Измерение геометрических величин».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Линия «Геометрические фигуры» нацелено на получение конкретных знаний о геометрической фигуре как важнейшей модели для описания </w:t>
      </w:r>
      <w:proofErr w:type="spellStart"/>
      <w:r>
        <w:rPr>
          <w:sz w:val="20"/>
          <w:szCs w:val="20"/>
        </w:rPr>
        <w:t>окружающейреальности</w:t>
      </w:r>
      <w:proofErr w:type="spellEnd"/>
      <w:r>
        <w:rPr>
          <w:sz w:val="20"/>
          <w:szCs w:val="20"/>
        </w:rPr>
        <w:t>, а также способствует развитию логического мышления путем систематического изучения свойств геометрических фигур на плоскости и применении этих свой</w:t>
      </w:r>
      <w:proofErr w:type="gramStart"/>
      <w:r>
        <w:rPr>
          <w:sz w:val="20"/>
          <w:szCs w:val="20"/>
        </w:rPr>
        <w:t>ств пр</w:t>
      </w:r>
      <w:proofErr w:type="gramEnd"/>
      <w:r>
        <w:rPr>
          <w:sz w:val="20"/>
          <w:szCs w:val="20"/>
        </w:rPr>
        <w:t>и решении задач на доказательство и на построение с помощью циркуля и линейки.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>Содержание раздела «Измерение геометрических величин» нацелено на приобретение практических навыков, необходимых в повседневной жизни, а также способствует формированию у учащихся функциональной грамотности – умения воспринимать и критически анализировать информацию, представленную в различных формах.</w:t>
      </w:r>
    </w:p>
    <w:p w:rsidR="000878D9" w:rsidRDefault="000878D9" w:rsidP="000878D9">
      <w:pPr>
        <w:rPr>
          <w:b/>
          <w:sz w:val="20"/>
          <w:szCs w:val="20"/>
        </w:rPr>
      </w:pPr>
      <w:r>
        <w:rPr>
          <w:b/>
          <w:sz w:val="20"/>
          <w:szCs w:val="20"/>
        </w:rPr>
        <w:t>ЛИЧНОСТНЫЕ, МЕТАПРЕДМЕТНЫЕ И ПРЕДМЕТНЫЕ РЕЗУЛЬТАТЫ ОСВОЕНИЯ КУРСА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0878D9" w:rsidRDefault="000878D9" w:rsidP="000878D9">
      <w:pPr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личностные:</w:t>
      </w:r>
    </w:p>
    <w:p w:rsidR="000878D9" w:rsidRDefault="000878D9" w:rsidP="000878D9">
      <w:pPr>
        <w:pStyle w:val="a8"/>
        <w:numPr>
          <w:ilvl w:val="0"/>
          <w:numId w:val="5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формирование ответственного отношения к учению, готовности и </w:t>
      </w:r>
      <w:proofErr w:type="gramStart"/>
      <w:r>
        <w:rPr>
          <w:sz w:val="20"/>
          <w:szCs w:val="20"/>
        </w:rPr>
        <w:t>способности</w:t>
      </w:r>
      <w:proofErr w:type="gramEnd"/>
      <w:r>
        <w:rPr>
          <w:sz w:val="20"/>
          <w:szCs w:val="20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0878D9" w:rsidRDefault="000878D9" w:rsidP="000878D9">
      <w:pPr>
        <w:pStyle w:val="a8"/>
        <w:numPr>
          <w:ilvl w:val="0"/>
          <w:numId w:val="5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0878D9" w:rsidRDefault="000878D9" w:rsidP="000878D9">
      <w:pPr>
        <w:pStyle w:val="a8"/>
        <w:numPr>
          <w:ilvl w:val="0"/>
          <w:numId w:val="5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0878D9" w:rsidRDefault="000878D9" w:rsidP="000878D9">
      <w:pPr>
        <w:pStyle w:val="a8"/>
        <w:numPr>
          <w:ilvl w:val="0"/>
          <w:numId w:val="5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>
        <w:rPr>
          <w:sz w:val="20"/>
          <w:szCs w:val="20"/>
        </w:rPr>
        <w:t>контрпримеры</w:t>
      </w:r>
      <w:proofErr w:type="spellEnd"/>
      <w:r>
        <w:rPr>
          <w:sz w:val="20"/>
          <w:szCs w:val="20"/>
        </w:rPr>
        <w:t>;</w:t>
      </w:r>
    </w:p>
    <w:p w:rsidR="000878D9" w:rsidRDefault="000878D9" w:rsidP="000878D9">
      <w:pPr>
        <w:pStyle w:val="a8"/>
        <w:numPr>
          <w:ilvl w:val="0"/>
          <w:numId w:val="5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0878D9" w:rsidRDefault="000878D9" w:rsidP="000878D9">
      <w:pPr>
        <w:pStyle w:val="a8"/>
        <w:numPr>
          <w:ilvl w:val="0"/>
          <w:numId w:val="5"/>
        </w:numPr>
        <w:spacing w:after="160" w:line="256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креативность</w:t>
      </w:r>
      <w:proofErr w:type="spellEnd"/>
      <w:r>
        <w:rPr>
          <w:sz w:val="20"/>
          <w:szCs w:val="20"/>
        </w:rPr>
        <w:t xml:space="preserve"> мышления, инициативу, находчивость, активность при решении геометрических задач;</w:t>
      </w:r>
    </w:p>
    <w:p w:rsidR="000878D9" w:rsidRDefault="000878D9" w:rsidP="000878D9">
      <w:pPr>
        <w:pStyle w:val="a8"/>
        <w:numPr>
          <w:ilvl w:val="0"/>
          <w:numId w:val="5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контролировать процесс и результат учебной математической деятельности;</w:t>
      </w:r>
    </w:p>
    <w:p w:rsidR="000878D9" w:rsidRDefault="000878D9" w:rsidP="000878D9">
      <w:pPr>
        <w:pStyle w:val="a8"/>
        <w:numPr>
          <w:ilvl w:val="0"/>
          <w:numId w:val="5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способность к эмоциональному восприятию математических объектов, задач, решений, рассуждений;</w:t>
      </w:r>
    </w:p>
    <w:p w:rsidR="000878D9" w:rsidRDefault="000878D9" w:rsidP="000878D9">
      <w:pPr>
        <w:jc w:val="both"/>
        <w:rPr>
          <w:b/>
          <w:i/>
          <w:sz w:val="20"/>
          <w:szCs w:val="20"/>
        </w:rPr>
      </w:pPr>
      <w:proofErr w:type="spellStart"/>
      <w:r>
        <w:rPr>
          <w:b/>
          <w:i/>
          <w:sz w:val="20"/>
          <w:szCs w:val="20"/>
        </w:rPr>
        <w:t>метапредметные</w:t>
      </w:r>
      <w:proofErr w:type="spellEnd"/>
      <w:r>
        <w:rPr>
          <w:b/>
          <w:i/>
          <w:sz w:val="20"/>
          <w:szCs w:val="20"/>
        </w:rPr>
        <w:t>:</w:t>
      </w:r>
    </w:p>
    <w:p w:rsidR="000878D9" w:rsidRDefault="000878D9" w:rsidP="000878D9">
      <w:pPr>
        <w:jc w:val="both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регулятивные универсальные учебные действия:</w:t>
      </w:r>
    </w:p>
    <w:p w:rsidR="000878D9" w:rsidRDefault="000878D9" w:rsidP="000878D9">
      <w:pPr>
        <w:pStyle w:val="a8"/>
        <w:numPr>
          <w:ilvl w:val="0"/>
          <w:numId w:val="6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0878D9" w:rsidRDefault="000878D9" w:rsidP="000878D9">
      <w:pPr>
        <w:pStyle w:val="a8"/>
        <w:numPr>
          <w:ilvl w:val="0"/>
          <w:numId w:val="6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0878D9" w:rsidRDefault="000878D9" w:rsidP="000878D9">
      <w:pPr>
        <w:pStyle w:val="a8"/>
        <w:numPr>
          <w:ilvl w:val="0"/>
          <w:numId w:val="6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0878D9" w:rsidRDefault="000878D9" w:rsidP="000878D9">
      <w:pPr>
        <w:pStyle w:val="a8"/>
        <w:numPr>
          <w:ilvl w:val="0"/>
          <w:numId w:val="6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0878D9" w:rsidRDefault="000878D9" w:rsidP="000878D9">
      <w:pPr>
        <w:pStyle w:val="a8"/>
        <w:numPr>
          <w:ilvl w:val="0"/>
          <w:numId w:val="6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0878D9" w:rsidRDefault="000878D9" w:rsidP="000878D9">
      <w:pPr>
        <w:pStyle w:val="a8"/>
        <w:numPr>
          <w:ilvl w:val="0"/>
          <w:numId w:val="6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0878D9" w:rsidRDefault="000878D9" w:rsidP="000878D9">
      <w:pPr>
        <w:tabs>
          <w:tab w:val="left" w:pos="8040"/>
        </w:tabs>
        <w:jc w:val="both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познавательные универсальные учебные действия: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lastRenderedPageBreak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 xml:space="preserve">умение устанавливать причинно-следственные связи, строить </w:t>
      </w:r>
      <w:proofErr w:type="gramStart"/>
      <w:r>
        <w:rPr>
          <w:sz w:val="20"/>
          <w:szCs w:val="20"/>
        </w:rPr>
        <w:t>логическое рассуждение</w:t>
      </w:r>
      <w:proofErr w:type="gramEnd"/>
      <w:r>
        <w:rPr>
          <w:sz w:val="20"/>
          <w:szCs w:val="20"/>
        </w:rPr>
        <w:t>, умозаключение (индуктивное, дедуктивное и по аналогии) и выводы;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 xml:space="preserve">формирование и развитие учебной и </w:t>
      </w:r>
      <w:proofErr w:type="spellStart"/>
      <w:r>
        <w:rPr>
          <w:sz w:val="20"/>
          <w:szCs w:val="20"/>
        </w:rPr>
        <w:t>общепользовательской</w:t>
      </w:r>
      <w:proofErr w:type="spellEnd"/>
      <w:r>
        <w:rPr>
          <w:sz w:val="20"/>
          <w:szCs w:val="20"/>
        </w:rPr>
        <w:t xml:space="preserve"> компетентности в области использования информационно-коммуникационных технологий (</w:t>
      </w:r>
      <w:proofErr w:type="spellStart"/>
      <w:proofErr w:type="gramStart"/>
      <w:r>
        <w:rPr>
          <w:sz w:val="20"/>
          <w:szCs w:val="20"/>
        </w:rPr>
        <w:t>ИКТ-компетентности</w:t>
      </w:r>
      <w:proofErr w:type="spellEnd"/>
      <w:proofErr w:type="gramEnd"/>
      <w:r>
        <w:rPr>
          <w:sz w:val="20"/>
          <w:szCs w:val="20"/>
        </w:rPr>
        <w:t>);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>умение выдвигать гипотезы при решении учебных задач и понимать необходимость их проверки;</w:t>
      </w:r>
    </w:p>
    <w:p w:rsidR="000878D9" w:rsidRDefault="000878D9" w:rsidP="000878D9">
      <w:pPr>
        <w:pStyle w:val="a8"/>
        <w:numPr>
          <w:ilvl w:val="0"/>
          <w:numId w:val="7"/>
        </w:numPr>
        <w:tabs>
          <w:tab w:val="left" w:pos="8040"/>
        </w:tabs>
        <w:spacing w:after="160" w:line="256" w:lineRule="auto"/>
        <w:jc w:val="both"/>
        <w:rPr>
          <w:i/>
          <w:sz w:val="20"/>
          <w:szCs w:val="20"/>
          <w:u w:val="single"/>
        </w:rPr>
      </w:pPr>
      <w:r>
        <w:rPr>
          <w:sz w:val="20"/>
          <w:szCs w:val="20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0878D9" w:rsidRDefault="000878D9" w:rsidP="000878D9">
      <w:pPr>
        <w:tabs>
          <w:tab w:val="left" w:pos="8040"/>
        </w:tabs>
        <w:jc w:val="both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коммуникативные универсальные учебные действия:</w:t>
      </w:r>
    </w:p>
    <w:p w:rsidR="000878D9" w:rsidRDefault="000878D9" w:rsidP="000878D9">
      <w:pPr>
        <w:pStyle w:val="a8"/>
        <w:numPr>
          <w:ilvl w:val="0"/>
          <w:numId w:val="8"/>
        </w:numPr>
        <w:tabs>
          <w:tab w:val="left" w:pos="8040"/>
        </w:tabs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0878D9" w:rsidRDefault="000878D9" w:rsidP="000878D9">
      <w:pPr>
        <w:pStyle w:val="a8"/>
        <w:numPr>
          <w:ilvl w:val="0"/>
          <w:numId w:val="8"/>
        </w:numPr>
        <w:tabs>
          <w:tab w:val="left" w:pos="8040"/>
        </w:tabs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0878D9" w:rsidRDefault="000878D9" w:rsidP="000878D9">
      <w:pPr>
        <w:pStyle w:val="a8"/>
        <w:numPr>
          <w:ilvl w:val="0"/>
          <w:numId w:val="8"/>
        </w:numPr>
        <w:tabs>
          <w:tab w:val="left" w:pos="8040"/>
        </w:tabs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слушать партнера;</w:t>
      </w:r>
    </w:p>
    <w:p w:rsidR="000878D9" w:rsidRDefault="000878D9" w:rsidP="000878D9">
      <w:pPr>
        <w:pStyle w:val="a8"/>
        <w:numPr>
          <w:ilvl w:val="0"/>
          <w:numId w:val="8"/>
        </w:numPr>
        <w:tabs>
          <w:tab w:val="left" w:pos="8040"/>
        </w:tabs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формулировать, аргументировать и отстаивать свое мнение;</w:t>
      </w:r>
    </w:p>
    <w:p w:rsidR="000878D9" w:rsidRDefault="000878D9" w:rsidP="000878D9">
      <w:pPr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предметные:</w:t>
      </w:r>
    </w:p>
    <w:p w:rsidR="000878D9" w:rsidRDefault="000878D9" w:rsidP="000878D9">
      <w:pPr>
        <w:pStyle w:val="a8"/>
        <w:numPr>
          <w:ilvl w:val="0"/>
          <w:numId w:val="9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овладение базовым понятийным аппаратом по основным разделам содержания; представление об основных изучаемых понятиях (геометрическая фигура, величина) как важнейших математических моделях, позволяющих описывать и изучать реальные процессы и явления;</w:t>
      </w:r>
    </w:p>
    <w:p w:rsidR="000878D9" w:rsidRDefault="000878D9" w:rsidP="000878D9">
      <w:pPr>
        <w:pStyle w:val="a8"/>
        <w:numPr>
          <w:ilvl w:val="0"/>
          <w:numId w:val="9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0878D9" w:rsidRDefault="000878D9" w:rsidP="000878D9">
      <w:pPr>
        <w:pStyle w:val="a8"/>
        <w:numPr>
          <w:ilvl w:val="0"/>
          <w:numId w:val="9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овладение навыками устных письменных, инструментальных вычислений;</w:t>
      </w:r>
    </w:p>
    <w:p w:rsidR="000878D9" w:rsidRDefault="000878D9" w:rsidP="000878D9">
      <w:pPr>
        <w:pStyle w:val="a8"/>
        <w:numPr>
          <w:ilvl w:val="0"/>
          <w:numId w:val="9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0878D9" w:rsidRDefault="000878D9" w:rsidP="000878D9">
      <w:pPr>
        <w:pStyle w:val="a8"/>
        <w:numPr>
          <w:ilvl w:val="0"/>
          <w:numId w:val="9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усвоение систематических знаний о плоских фигурах и их свойствах, умение применять систематические знания о них для решения геометрических и практических задач;</w:t>
      </w:r>
    </w:p>
    <w:p w:rsidR="000878D9" w:rsidRDefault="000878D9" w:rsidP="000878D9">
      <w:pPr>
        <w:pStyle w:val="a8"/>
        <w:numPr>
          <w:ilvl w:val="0"/>
          <w:numId w:val="9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справочные материалы и технические средства.</w:t>
      </w:r>
    </w:p>
    <w:p w:rsidR="000878D9" w:rsidRDefault="000878D9" w:rsidP="000878D9">
      <w:pPr>
        <w:pStyle w:val="a8"/>
        <w:numPr>
          <w:ilvl w:val="0"/>
          <w:numId w:val="10"/>
        </w:numPr>
        <w:spacing w:after="160" w:line="25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СОДЕРЖАНИЕ КУРСА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Начальные </w:t>
      </w:r>
      <w:r w:rsidR="0060490A">
        <w:rPr>
          <w:b/>
          <w:sz w:val="20"/>
          <w:szCs w:val="20"/>
        </w:rPr>
        <w:t>понятия и теоремы геометрии</w:t>
      </w:r>
      <w:r>
        <w:rPr>
          <w:b/>
          <w:sz w:val="20"/>
          <w:szCs w:val="20"/>
        </w:rPr>
        <w:t>.</w:t>
      </w:r>
      <w:r w:rsidR="0060490A">
        <w:rPr>
          <w:b/>
          <w:sz w:val="20"/>
          <w:szCs w:val="20"/>
        </w:rPr>
        <w:t xml:space="preserve"> </w:t>
      </w:r>
      <w:r w:rsidR="0060490A">
        <w:rPr>
          <w:sz w:val="20"/>
          <w:szCs w:val="20"/>
        </w:rPr>
        <w:t xml:space="preserve">Многоугольники. Окружность и круг. </w:t>
      </w:r>
      <w:proofErr w:type="gramStart"/>
      <w:r w:rsidR="0060490A">
        <w:rPr>
          <w:sz w:val="20"/>
          <w:szCs w:val="20"/>
        </w:rPr>
        <w:t xml:space="preserve">Наглядные представления о пространственных телах: кубе, параллелепипеде, призме, </w:t>
      </w:r>
      <w:proofErr w:type="spellStart"/>
      <w:r w:rsidR="0060490A">
        <w:rPr>
          <w:sz w:val="20"/>
          <w:szCs w:val="20"/>
        </w:rPr>
        <w:t>приамиде</w:t>
      </w:r>
      <w:proofErr w:type="spellEnd"/>
      <w:r w:rsidR="0060490A">
        <w:rPr>
          <w:sz w:val="20"/>
          <w:szCs w:val="20"/>
        </w:rPr>
        <w:t>, шаре, сфере, конусе, цилиндре.</w:t>
      </w:r>
      <w:proofErr w:type="gramEnd"/>
      <w:r w:rsidR="0060490A">
        <w:rPr>
          <w:sz w:val="20"/>
          <w:szCs w:val="20"/>
        </w:rPr>
        <w:t xml:space="preserve"> Примеры сечений. Примеры разверток.</w:t>
      </w:r>
    </w:p>
    <w:p w:rsidR="0060490A" w:rsidRDefault="0060490A" w:rsidP="000878D9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Треугольник</w:t>
      </w:r>
      <w:proofErr w:type="gramStart"/>
      <w:r w:rsidR="000878D9">
        <w:rPr>
          <w:b/>
          <w:sz w:val="20"/>
          <w:szCs w:val="20"/>
        </w:rPr>
        <w:t>.</w:t>
      </w:r>
      <w:r>
        <w:rPr>
          <w:sz w:val="20"/>
          <w:szCs w:val="20"/>
        </w:rPr>
        <w:t>Т</w:t>
      </w:r>
      <w:proofErr w:type="gramEnd"/>
      <w:r>
        <w:rPr>
          <w:sz w:val="20"/>
          <w:szCs w:val="20"/>
        </w:rPr>
        <w:t>еорема</w:t>
      </w:r>
      <w:proofErr w:type="spellEnd"/>
      <w:r>
        <w:rPr>
          <w:sz w:val="20"/>
          <w:szCs w:val="20"/>
        </w:rPr>
        <w:t xml:space="preserve"> Фалеса. Подобие</w:t>
      </w:r>
      <w:r w:rsidR="00DF38CD">
        <w:rPr>
          <w:sz w:val="20"/>
          <w:szCs w:val="20"/>
        </w:rPr>
        <w:t xml:space="preserve"> треугольни</w:t>
      </w:r>
      <w:r>
        <w:rPr>
          <w:sz w:val="20"/>
          <w:szCs w:val="20"/>
        </w:rPr>
        <w:t>к</w:t>
      </w:r>
      <w:r w:rsidR="00DF38CD">
        <w:rPr>
          <w:sz w:val="20"/>
          <w:szCs w:val="20"/>
        </w:rPr>
        <w:t>о</w:t>
      </w:r>
      <w:r>
        <w:rPr>
          <w:sz w:val="20"/>
          <w:szCs w:val="20"/>
        </w:rPr>
        <w:t>в; коэффициент подобия. Признаки подобия.</w:t>
      </w:r>
    </w:p>
    <w:p w:rsidR="00DF38CD" w:rsidRDefault="0060490A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Теорема Пифагора. Признаки равенства  прямоугольных треугольников. Синус, косинус. </w:t>
      </w:r>
      <w:r w:rsidR="00DF38CD">
        <w:rPr>
          <w:sz w:val="20"/>
          <w:szCs w:val="20"/>
        </w:rPr>
        <w:t xml:space="preserve">Тангенс острого угла </w:t>
      </w:r>
      <w:proofErr w:type="spellStart"/>
      <w:r w:rsidR="00DF38CD">
        <w:rPr>
          <w:sz w:val="20"/>
          <w:szCs w:val="20"/>
        </w:rPr>
        <w:t>прямоугольи</w:t>
      </w:r>
      <w:proofErr w:type="spellEnd"/>
      <w:r w:rsidR="00DF38CD">
        <w:rPr>
          <w:sz w:val="20"/>
          <w:szCs w:val="20"/>
        </w:rPr>
        <w:t xml:space="preserve"> </w:t>
      </w:r>
      <w:proofErr w:type="spellStart"/>
      <w:r w:rsidR="00DF38CD">
        <w:rPr>
          <w:sz w:val="20"/>
          <w:szCs w:val="20"/>
        </w:rPr>
        <w:t>пересенного</w:t>
      </w:r>
      <w:proofErr w:type="spellEnd"/>
      <w:r w:rsidR="00DF38CD">
        <w:rPr>
          <w:sz w:val="20"/>
          <w:szCs w:val="20"/>
        </w:rPr>
        <w:t xml:space="preserve"> треугольника и углов от 0 до 180; приведение к острому углу.</w:t>
      </w:r>
    </w:p>
    <w:p w:rsidR="000878D9" w:rsidRDefault="00DF38CD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>Замечательные точки треугольника: точки пересечения серединных перпендикуляров, биссектрис, медиан.</w:t>
      </w:r>
    </w:p>
    <w:p w:rsidR="00DF38CD" w:rsidRDefault="00DF38CD" w:rsidP="000878D9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Четырехугольник</w:t>
      </w:r>
      <w:proofErr w:type="gramStart"/>
      <w:r w:rsidR="000878D9">
        <w:rPr>
          <w:b/>
          <w:sz w:val="20"/>
          <w:szCs w:val="20"/>
        </w:rPr>
        <w:t>.</w:t>
      </w:r>
      <w:r w:rsidR="000878D9">
        <w:rPr>
          <w:sz w:val="20"/>
          <w:szCs w:val="20"/>
        </w:rPr>
        <w:t>П</w:t>
      </w:r>
      <w:proofErr w:type="gramEnd"/>
      <w:r w:rsidR="000878D9">
        <w:rPr>
          <w:sz w:val="20"/>
          <w:szCs w:val="20"/>
        </w:rPr>
        <w:t>аралле</w:t>
      </w:r>
      <w:r>
        <w:rPr>
          <w:sz w:val="20"/>
          <w:szCs w:val="20"/>
        </w:rPr>
        <w:t>лограмм</w:t>
      </w:r>
      <w:proofErr w:type="spellEnd"/>
      <w:r>
        <w:rPr>
          <w:sz w:val="20"/>
          <w:szCs w:val="20"/>
        </w:rPr>
        <w:t>, его свойства и признаки.  Трапеция, равнобедренная трапеция.</w:t>
      </w:r>
    </w:p>
    <w:p w:rsidR="000878D9" w:rsidRDefault="00DF38CD" w:rsidP="000878D9">
      <w:pPr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Многоугольники</w:t>
      </w:r>
      <w:proofErr w:type="gramStart"/>
      <w:r w:rsidR="000878D9">
        <w:rPr>
          <w:b/>
          <w:sz w:val="20"/>
          <w:szCs w:val="20"/>
        </w:rPr>
        <w:t>.</w:t>
      </w:r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>ыпуклые</w:t>
      </w:r>
      <w:proofErr w:type="spellEnd"/>
      <w:r>
        <w:rPr>
          <w:sz w:val="20"/>
          <w:szCs w:val="20"/>
        </w:rPr>
        <w:t xml:space="preserve"> многоугольники. Сумма углов выпуклого многоугольника. Вписанные и описанные многоугольники. Правильные многоугольники.</w:t>
      </w:r>
    </w:p>
    <w:p w:rsidR="00DF38CD" w:rsidRDefault="00DF38CD" w:rsidP="000878D9">
      <w:pPr>
        <w:jc w:val="both"/>
        <w:rPr>
          <w:sz w:val="20"/>
          <w:szCs w:val="20"/>
        </w:rPr>
      </w:pPr>
      <w:r w:rsidRPr="00DF38CD">
        <w:rPr>
          <w:b/>
          <w:sz w:val="20"/>
          <w:szCs w:val="20"/>
        </w:rPr>
        <w:t>Окружность и круг</w:t>
      </w:r>
      <w:r>
        <w:rPr>
          <w:sz w:val="20"/>
          <w:szCs w:val="20"/>
        </w:rPr>
        <w:t>. Центр, радиус, диаметр. Дуга, хорда. Центральный, вписанный</w:t>
      </w:r>
      <w:r w:rsidR="00241B6A">
        <w:rPr>
          <w:sz w:val="20"/>
          <w:szCs w:val="20"/>
        </w:rPr>
        <w:t xml:space="preserve"> угол</w:t>
      </w:r>
      <w:r w:rsidR="00382993">
        <w:rPr>
          <w:sz w:val="20"/>
          <w:szCs w:val="20"/>
        </w:rPr>
        <w:t>, величина вписанного угла. Взаимное расположение  прямой и окружности, двух окружностей. Касательная и секущая к окружности, равенство касательных, проведение из одной точки.</w:t>
      </w:r>
    </w:p>
    <w:p w:rsidR="00382993" w:rsidRDefault="00382993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Окружность, вписанная в треугольник. И окружность, описанная около треугольника. Вписанные и описанные четырехугольники. </w:t>
      </w:r>
    </w:p>
    <w:p w:rsidR="00382993" w:rsidRDefault="00382993" w:rsidP="000878D9">
      <w:pPr>
        <w:jc w:val="both"/>
        <w:rPr>
          <w:sz w:val="20"/>
          <w:szCs w:val="20"/>
        </w:rPr>
      </w:pPr>
      <w:r w:rsidRPr="00382993">
        <w:rPr>
          <w:b/>
          <w:sz w:val="20"/>
          <w:szCs w:val="20"/>
        </w:rPr>
        <w:t xml:space="preserve">Измерение геометрических величин. </w:t>
      </w:r>
      <w:r w:rsidRPr="00382993">
        <w:rPr>
          <w:sz w:val="20"/>
          <w:szCs w:val="20"/>
        </w:rPr>
        <w:t xml:space="preserve">Длина </w:t>
      </w:r>
      <w:proofErr w:type="gramStart"/>
      <w:r w:rsidRPr="00382993">
        <w:rPr>
          <w:sz w:val="20"/>
          <w:szCs w:val="20"/>
        </w:rPr>
        <w:t>ломаной</w:t>
      </w:r>
      <w:proofErr w:type="gramEnd"/>
      <w:r w:rsidRPr="00382993">
        <w:rPr>
          <w:sz w:val="20"/>
          <w:szCs w:val="20"/>
        </w:rPr>
        <w:t>. Периметр</w:t>
      </w:r>
      <w:r>
        <w:rPr>
          <w:sz w:val="20"/>
          <w:szCs w:val="20"/>
        </w:rPr>
        <w:t xml:space="preserve"> многоугольника. Понятие о площади </w:t>
      </w:r>
      <w:r w:rsidR="005C041F">
        <w:rPr>
          <w:sz w:val="20"/>
          <w:szCs w:val="20"/>
        </w:rPr>
        <w:t xml:space="preserve"> плоских фигур</w:t>
      </w:r>
      <w:r w:rsidR="00674764">
        <w:rPr>
          <w:sz w:val="20"/>
          <w:szCs w:val="20"/>
        </w:rPr>
        <w:t>. Равносоставленные и равновеликие фигуры. Площадь прямоугольника. Площадь параллелограмма, треугольника и трапеци</w:t>
      </w:r>
      <w:proofErr w:type="gramStart"/>
      <w:r w:rsidR="00674764">
        <w:rPr>
          <w:sz w:val="20"/>
          <w:szCs w:val="20"/>
        </w:rPr>
        <w:t>и(</w:t>
      </w:r>
      <w:proofErr w:type="gramEnd"/>
      <w:r w:rsidR="00674764">
        <w:rPr>
          <w:sz w:val="20"/>
          <w:szCs w:val="20"/>
        </w:rPr>
        <w:t>основные формулы)</w:t>
      </w:r>
    </w:p>
    <w:p w:rsidR="00674764" w:rsidRDefault="00674764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>Связь между площадями подобных фигур.</w:t>
      </w:r>
    </w:p>
    <w:p w:rsidR="00674764" w:rsidRPr="00382993" w:rsidRDefault="00674764" w:rsidP="000878D9">
      <w:pPr>
        <w:jc w:val="both"/>
        <w:rPr>
          <w:sz w:val="20"/>
          <w:szCs w:val="20"/>
        </w:rPr>
      </w:pPr>
      <w:r w:rsidRPr="00674764">
        <w:rPr>
          <w:b/>
          <w:sz w:val="20"/>
          <w:szCs w:val="20"/>
        </w:rPr>
        <w:t>Геометрические преобразования</w:t>
      </w:r>
      <w:r>
        <w:rPr>
          <w:sz w:val="20"/>
          <w:szCs w:val="20"/>
        </w:rPr>
        <w:t xml:space="preserve">: Симметрия фигур. Осевая симметрия и центральная симметрия. </w:t>
      </w:r>
    </w:p>
    <w:p w:rsidR="000878D9" w:rsidRDefault="000878D9" w:rsidP="000878D9">
      <w:pPr>
        <w:pStyle w:val="a8"/>
        <w:numPr>
          <w:ilvl w:val="0"/>
          <w:numId w:val="10"/>
        </w:numPr>
        <w:spacing w:after="160" w:line="25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ПЛАНИРУЕМЫЕ РЕЗУЛЬТАТЫ ИЗУЧЕНИЯ КУРСА</w:t>
      </w:r>
    </w:p>
    <w:p w:rsidR="000878D9" w:rsidRDefault="000878D9" w:rsidP="000878D9">
      <w:pPr>
        <w:jc w:val="both"/>
        <w:rPr>
          <w:sz w:val="20"/>
          <w:szCs w:val="20"/>
        </w:rPr>
      </w:pPr>
      <w:r>
        <w:rPr>
          <w:sz w:val="20"/>
          <w:szCs w:val="20"/>
        </w:rPr>
        <w:t>В результ</w:t>
      </w:r>
      <w:r w:rsidR="00674764">
        <w:rPr>
          <w:sz w:val="20"/>
          <w:szCs w:val="20"/>
        </w:rPr>
        <w:t>ате изучения курса геометрии 8</w:t>
      </w:r>
      <w:r>
        <w:rPr>
          <w:sz w:val="20"/>
          <w:szCs w:val="20"/>
        </w:rPr>
        <w:t xml:space="preserve"> класса ученик научится:</w:t>
      </w:r>
    </w:p>
    <w:p w:rsidR="000878D9" w:rsidRDefault="000878D9" w:rsidP="000878D9">
      <w:pPr>
        <w:pStyle w:val="a8"/>
        <w:numPr>
          <w:ilvl w:val="0"/>
          <w:numId w:val="11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использовать язык геометрии для описания предметов окружающего мира;</w:t>
      </w:r>
    </w:p>
    <w:p w:rsidR="000878D9" w:rsidRDefault="000878D9" w:rsidP="000878D9">
      <w:pPr>
        <w:pStyle w:val="a8"/>
        <w:numPr>
          <w:ilvl w:val="0"/>
          <w:numId w:val="11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распознавать и изображать на чертежах и рисунках геометрические фигуры и их отношения;</w:t>
      </w:r>
    </w:p>
    <w:p w:rsidR="000878D9" w:rsidRDefault="000878D9" w:rsidP="000878D9">
      <w:pPr>
        <w:pStyle w:val="a8"/>
        <w:numPr>
          <w:ilvl w:val="0"/>
          <w:numId w:val="11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использовать свойства измерения длин и углов при решении задач на нахождение длины отрезка и градусной меры угла;</w:t>
      </w:r>
    </w:p>
    <w:p w:rsidR="000878D9" w:rsidRDefault="000878D9" w:rsidP="000878D9">
      <w:pPr>
        <w:pStyle w:val="a8"/>
        <w:numPr>
          <w:ilvl w:val="0"/>
          <w:numId w:val="11"/>
        </w:numPr>
        <w:spacing w:after="16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решать задачи на вычисление градусных мер углов от </w:t>
      </w:r>
      <m:oMath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eastAsiaTheme="minorEastAsia"/>
          <w:sz w:val="20"/>
          <w:szCs w:val="20"/>
        </w:rPr>
        <w:t xml:space="preserve"> до </w:t>
      </w:r>
      <m:oMath>
        <m:sSup>
          <m:sSupPr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180</m:t>
            </m:r>
          </m:e>
          <m:sup>
            <m:r>
              <w:rPr>
                <w:rFonts w:ascii="Cambria Math" w:eastAsiaTheme="minorEastAsia" w:hAnsi="Cambria Math"/>
                <w:sz w:val="20"/>
                <w:szCs w:val="20"/>
              </w:rPr>
              <m:t>0</m:t>
            </m:r>
          </m:sup>
        </m:sSup>
      </m:oMath>
      <w:r>
        <w:rPr>
          <w:rFonts w:eastAsiaTheme="minorEastAsia"/>
          <w:sz w:val="20"/>
          <w:szCs w:val="20"/>
        </w:rPr>
        <w:t xml:space="preserve"> </w:t>
      </w:r>
      <w:r w:rsidR="00674764">
        <w:rPr>
          <w:rFonts w:eastAsiaTheme="minorEastAsia"/>
          <w:sz w:val="20"/>
          <w:szCs w:val="20"/>
        </w:rPr>
        <w:t xml:space="preserve">определять значения тригонометрических функций по заданным значениям </w:t>
      </w:r>
      <w:proofErr w:type="spellStart"/>
      <w:r w:rsidR="00674764">
        <w:rPr>
          <w:rFonts w:eastAsiaTheme="minorEastAsia"/>
          <w:sz w:val="20"/>
          <w:szCs w:val="20"/>
        </w:rPr>
        <w:t>углов</w:t>
      </w:r>
      <w:proofErr w:type="gramStart"/>
      <w:r w:rsidR="00674764">
        <w:rPr>
          <w:rFonts w:eastAsiaTheme="minorEastAsia"/>
          <w:sz w:val="20"/>
          <w:szCs w:val="20"/>
        </w:rPr>
        <w:t>;н</w:t>
      </w:r>
      <w:proofErr w:type="gramEnd"/>
      <w:r w:rsidR="00674764">
        <w:rPr>
          <w:rFonts w:eastAsiaTheme="minorEastAsia"/>
          <w:sz w:val="20"/>
          <w:szCs w:val="20"/>
        </w:rPr>
        <w:t>аходить</w:t>
      </w:r>
      <w:proofErr w:type="spellEnd"/>
      <w:r w:rsidR="00674764">
        <w:rPr>
          <w:rFonts w:eastAsiaTheme="minorEastAsia"/>
          <w:sz w:val="20"/>
          <w:szCs w:val="20"/>
        </w:rPr>
        <w:t xml:space="preserve"> стороны. Углы и площади треугольников, длины </w:t>
      </w:r>
      <w:proofErr w:type="spellStart"/>
      <w:r w:rsidR="00674764">
        <w:rPr>
          <w:rFonts w:eastAsiaTheme="minorEastAsia"/>
          <w:sz w:val="20"/>
          <w:szCs w:val="20"/>
        </w:rPr>
        <w:t>ломаных</w:t>
      </w:r>
      <w:proofErr w:type="gramStart"/>
      <w:r w:rsidR="00674764">
        <w:rPr>
          <w:rFonts w:eastAsiaTheme="minorEastAsia"/>
          <w:sz w:val="20"/>
          <w:szCs w:val="20"/>
        </w:rPr>
        <w:t>,д</w:t>
      </w:r>
      <w:proofErr w:type="gramEnd"/>
      <w:r w:rsidR="00674764">
        <w:rPr>
          <w:rFonts w:eastAsiaTheme="minorEastAsia"/>
          <w:sz w:val="20"/>
          <w:szCs w:val="20"/>
        </w:rPr>
        <w:t>уг</w:t>
      </w:r>
      <w:proofErr w:type="spellEnd"/>
      <w:r w:rsidR="00674764">
        <w:rPr>
          <w:rFonts w:eastAsiaTheme="minorEastAsia"/>
          <w:sz w:val="20"/>
          <w:szCs w:val="20"/>
        </w:rPr>
        <w:t xml:space="preserve"> окружности, площадей основных геометрических фигур и фигур составленных из них.</w:t>
      </w:r>
    </w:p>
    <w:p w:rsidR="000878D9" w:rsidRDefault="000878D9" w:rsidP="000878D9">
      <w:pPr>
        <w:pStyle w:val="a8"/>
        <w:numPr>
          <w:ilvl w:val="0"/>
          <w:numId w:val="11"/>
        </w:numPr>
        <w:spacing w:after="160" w:line="256" w:lineRule="auto"/>
        <w:jc w:val="both"/>
        <w:rPr>
          <w:sz w:val="20"/>
          <w:szCs w:val="20"/>
        </w:rPr>
      </w:pPr>
      <w:r>
        <w:rPr>
          <w:rFonts w:eastAsiaTheme="minorEastAsia"/>
          <w:sz w:val="20"/>
          <w:szCs w:val="20"/>
        </w:rPr>
        <w:t>решать задачи на доказательство, опираясь на изученные свойства фигур и отношения между ними и применяя изученные виды доказательств;</w:t>
      </w:r>
    </w:p>
    <w:p w:rsidR="000878D9" w:rsidRDefault="00674764" w:rsidP="000878D9">
      <w:pPr>
        <w:pStyle w:val="a8"/>
        <w:numPr>
          <w:ilvl w:val="0"/>
          <w:numId w:val="11"/>
        </w:numPr>
        <w:spacing w:after="160" w:line="256" w:lineRule="auto"/>
        <w:jc w:val="both"/>
        <w:rPr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решать простейшие планиметрические задачи в пространстве </w:t>
      </w:r>
      <w:r w:rsidR="000878D9">
        <w:rPr>
          <w:rFonts w:eastAsiaTheme="minorEastAsia"/>
          <w:sz w:val="20"/>
          <w:szCs w:val="20"/>
        </w:rPr>
        <w:t>;</w:t>
      </w:r>
    </w:p>
    <w:p w:rsidR="000878D9" w:rsidRDefault="000878D9" w:rsidP="000878D9">
      <w:pPr>
        <w:pStyle w:val="a8"/>
        <w:numPr>
          <w:ilvl w:val="0"/>
          <w:numId w:val="11"/>
        </w:numPr>
        <w:spacing w:after="160" w:line="256" w:lineRule="auto"/>
        <w:jc w:val="both"/>
        <w:rPr>
          <w:sz w:val="20"/>
          <w:szCs w:val="20"/>
        </w:rPr>
      </w:pPr>
      <w:r>
        <w:rPr>
          <w:rFonts w:eastAsiaTheme="minorEastAsia"/>
          <w:sz w:val="20"/>
          <w:szCs w:val="20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0878D9" w:rsidRDefault="000878D9" w:rsidP="000878D9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Ученик получит возможность:</w:t>
      </w:r>
    </w:p>
    <w:p w:rsidR="000878D9" w:rsidRDefault="000878D9" w:rsidP="000878D9">
      <w:pPr>
        <w:pStyle w:val="a8"/>
        <w:numPr>
          <w:ilvl w:val="0"/>
          <w:numId w:val="12"/>
        </w:numPr>
        <w:spacing w:after="160"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овладеть методами решения задач на вычисления и доказательства: методом от противного;</w:t>
      </w:r>
    </w:p>
    <w:p w:rsidR="000878D9" w:rsidRDefault="000878D9" w:rsidP="000878D9">
      <w:pPr>
        <w:pStyle w:val="a8"/>
        <w:numPr>
          <w:ilvl w:val="0"/>
          <w:numId w:val="12"/>
        </w:numPr>
        <w:spacing w:after="160" w:line="256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овладеть традиционной схемой решения задач на построения с помощью циркуля и линейки: анализ, построение, доказательство и исследование</w:t>
      </w:r>
    </w:p>
    <w:p w:rsidR="000878D9" w:rsidRDefault="000878D9" w:rsidP="000878D9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:rsidR="000878D9" w:rsidRDefault="000878D9" w:rsidP="000878D9">
      <w:pPr>
        <w:pStyle w:val="a8"/>
        <w:ind w:left="218"/>
        <w:jc w:val="both"/>
        <w:rPr>
          <w:b/>
          <w:color w:val="FF0000"/>
          <w:sz w:val="28"/>
          <w:szCs w:val="28"/>
        </w:rPr>
      </w:pPr>
    </w:p>
    <w:p w:rsidR="00E069AE" w:rsidRPr="000878D9" w:rsidRDefault="00E069AE" w:rsidP="000878D9">
      <w:pPr>
        <w:jc w:val="both"/>
        <w:rPr>
          <w:b/>
          <w:color w:val="FF0000"/>
          <w:sz w:val="28"/>
          <w:szCs w:val="28"/>
        </w:rPr>
      </w:pPr>
    </w:p>
    <w:tbl>
      <w:tblPr>
        <w:tblStyle w:val="ab"/>
        <w:tblW w:w="15732" w:type="dxa"/>
        <w:tblInd w:w="218" w:type="dxa"/>
        <w:tblLayout w:type="fixed"/>
        <w:tblLook w:val="04A0"/>
      </w:tblPr>
      <w:tblGrid>
        <w:gridCol w:w="884"/>
        <w:gridCol w:w="850"/>
        <w:gridCol w:w="2409"/>
        <w:gridCol w:w="2126"/>
        <w:gridCol w:w="3260"/>
        <w:gridCol w:w="3402"/>
        <w:gridCol w:w="993"/>
        <w:gridCol w:w="850"/>
        <w:gridCol w:w="142"/>
        <w:gridCol w:w="816"/>
      </w:tblGrid>
      <w:tr w:rsidR="001E7C00" w:rsidRPr="00004F94" w:rsidTr="001E7C00">
        <w:tc>
          <w:tcPr>
            <w:tcW w:w="884" w:type="dxa"/>
            <w:vMerge w:val="restart"/>
          </w:tcPr>
          <w:p w:rsidR="001E7C00" w:rsidRPr="00004F94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004F94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850" w:type="dxa"/>
            <w:vMerge w:val="restart"/>
          </w:tcPr>
          <w:p w:rsidR="001E7C00" w:rsidRPr="00004F94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004F94">
              <w:rPr>
                <w:b/>
                <w:sz w:val="20"/>
                <w:szCs w:val="20"/>
              </w:rPr>
              <w:t>№ урока в теме</w:t>
            </w:r>
          </w:p>
        </w:tc>
        <w:tc>
          <w:tcPr>
            <w:tcW w:w="2409" w:type="dxa"/>
            <w:vMerge w:val="restart"/>
          </w:tcPr>
          <w:p w:rsidR="001E7C00" w:rsidRPr="00004F94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004F94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2126" w:type="dxa"/>
            <w:vMerge w:val="restart"/>
          </w:tcPr>
          <w:p w:rsidR="001E7C00" w:rsidRPr="00004F94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004F94">
              <w:rPr>
                <w:b/>
                <w:sz w:val="20"/>
                <w:szCs w:val="20"/>
              </w:rPr>
              <w:t>Элемент содержания</w:t>
            </w:r>
          </w:p>
        </w:tc>
        <w:tc>
          <w:tcPr>
            <w:tcW w:w="3260" w:type="dxa"/>
            <w:vMerge w:val="restart"/>
          </w:tcPr>
          <w:p w:rsidR="001E7C00" w:rsidRPr="0060490A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004F94">
              <w:rPr>
                <w:b/>
                <w:sz w:val="20"/>
                <w:szCs w:val="20"/>
              </w:rPr>
              <w:t xml:space="preserve">Планируемые результаты </w:t>
            </w:r>
          </w:p>
          <w:p w:rsidR="001E7C00" w:rsidRPr="00004F94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004F94">
              <w:rPr>
                <w:b/>
                <w:sz w:val="20"/>
                <w:szCs w:val="20"/>
              </w:rPr>
              <w:t>и уровни усвоения</w:t>
            </w:r>
          </w:p>
        </w:tc>
        <w:tc>
          <w:tcPr>
            <w:tcW w:w="3402" w:type="dxa"/>
            <w:vMerge w:val="restart"/>
          </w:tcPr>
          <w:p w:rsidR="001E7C00" w:rsidRPr="00004F94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004F94">
              <w:rPr>
                <w:b/>
                <w:sz w:val="20"/>
                <w:szCs w:val="20"/>
              </w:rPr>
              <w:t>Метапредметные</w:t>
            </w:r>
            <w:proofErr w:type="spellEnd"/>
            <w:r w:rsidRPr="00004F94">
              <w:rPr>
                <w:b/>
                <w:sz w:val="20"/>
                <w:szCs w:val="20"/>
              </w:rPr>
              <w:t xml:space="preserve"> универсальные учебные действия (УУД)</w:t>
            </w:r>
          </w:p>
        </w:tc>
        <w:tc>
          <w:tcPr>
            <w:tcW w:w="1985" w:type="dxa"/>
            <w:gridSpan w:val="3"/>
          </w:tcPr>
          <w:p w:rsidR="001E7C00" w:rsidRPr="00004F94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004F94">
              <w:rPr>
                <w:b/>
                <w:sz w:val="20"/>
                <w:szCs w:val="20"/>
              </w:rPr>
              <w:t>Контрольно-оценочная деятельность</w:t>
            </w:r>
          </w:p>
        </w:tc>
        <w:tc>
          <w:tcPr>
            <w:tcW w:w="816" w:type="dxa"/>
            <w:vMerge w:val="restart"/>
          </w:tcPr>
          <w:p w:rsidR="001E7C00" w:rsidRPr="00004F94" w:rsidRDefault="001E7C00" w:rsidP="00200CCC">
            <w:pPr>
              <w:pStyle w:val="a8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</w:tr>
      <w:tr w:rsidR="001E7C00" w:rsidRPr="00004F94" w:rsidTr="001E7C00">
        <w:tc>
          <w:tcPr>
            <w:tcW w:w="884" w:type="dxa"/>
            <w:vMerge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E7C00" w:rsidRPr="00200CCC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4"/>
              </w:rPr>
            </w:pPr>
            <w:r w:rsidRPr="00200CCC">
              <w:rPr>
                <w:b/>
                <w:sz w:val="20"/>
                <w:szCs w:val="24"/>
              </w:rPr>
              <w:t>Вид</w:t>
            </w:r>
          </w:p>
        </w:tc>
        <w:tc>
          <w:tcPr>
            <w:tcW w:w="992" w:type="dxa"/>
            <w:gridSpan w:val="2"/>
          </w:tcPr>
          <w:p w:rsidR="001E7C00" w:rsidRPr="00200CCC" w:rsidRDefault="001E7C00" w:rsidP="00200CCC">
            <w:pPr>
              <w:pStyle w:val="a8"/>
              <w:ind w:left="0"/>
              <w:jc w:val="center"/>
              <w:rPr>
                <w:b/>
                <w:sz w:val="20"/>
                <w:szCs w:val="24"/>
              </w:rPr>
            </w:pPr>
            <w:r w:rsidRPr="00200CCC">
              <w:rPr>
                <w:b/>
                <w:sz w:val="20"/>
                <w:szCs w:val="24"/>
              </w:rPr>
              <w:t>Форма</w:t>
            </w:r>
          </w:p>
        </w:tc>
        <w:tc>
          <w:tcPr>
            <w:tcW w:w="816" w:type="dxa"/>
            <w:vMerge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1E7C00" w:rsidRPr="00004F94" w:rsidTr="001E7C00">
        <w:tc>
          <w:tcPr>
            <w:tcW w:w="15732" w:type="dxa"/>
            <w:gridSpan w:val="10"/>
            <w:shd w:val="clear" w:color="auto" w:fill="auto"/>
          </w:tcPr>
          <w:p w:rsidR="001E7C00" w:rsidRPr="00004F94" w:rsidRDefault="001E7C00" w:rsidP="00004F94">
            <w:pPr>
              <w:pStyle w:val="a8"/>
              <w:ind w:left="0"/>
              <w:jc w:val="center"/>
              <w:rPr>
                <w:b/>
                <w:sz w:val="20"/>
                <w:szCs w:val="24"/>
              </w:rPr>
            </w:pPr>
            <w:r w:rsidRPr="00004F94">
              <w:rPr>
                <w:b/>
                <w:sz w:val="20"/>
                <w:szCs w:val="24"/>
              </w:rPr>
              <w:t>Глава 5. Четырехугольники (14 часов)</w:t>
            </w:r>
          </w:p>
          <w:p w:rsidR="001E7C00" w:rsidRPr="00004F94" w:rsidRDefault="001E7C00" w:rsidP="00A52426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 w:rsidRPr="00004F94">
              <w:rPr>
                <w:b/>
                <w:sz w:val="20"/>
                <w:szCs w:val="24"/>
              </w:rPr>
              <w:t xml:space="preserve">Цели: </w:t>
            </w:r>
            <w:r w:rsidRPr="0010434E">
              <w:rPr>
                <w:sz w:val="20"/>
                <w:szCs w:val="20"/>
              </w:rPr>
              <w:t>Дать систематические сведения о четырехугольниках и их свойствах; сформировать представления о фигурах, симметричных относительно точки или прямой.</w:t>
            </w:r>
          </w:p>
        </w:tc>
      </w:tr>
      <w:tr w:rsidR="001E7C00" w:rsidRPr="00004F94" w:rsidTr="00750BF1">
        <w:tc>
          <w:tcPr>
            <w:tcW w:w="884" w:type="dxa"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1E7C00" w:rsidRDefault="001E7C00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 xml:space="preserve">Многоугольник. Выпуклый многоугольник. </w:t>
            </w:r>
            <w:r w:rsidR="00082A30">
              <w:rPr>
                <w:sz w:val="20"/>
                <w:szCs w:val="20"/>
              </w:rPr>
              <w:t>Правильные многоугольники. С</w:t>
            </w:r>
            <w:r w:rsidR="00082A30" w:rsidRPr="00004F94">
              <w:rPr>
                <w:sz w:val="20"/>
                <w:szCs w:val="20"/>
              </w:rPr>
              <w:t>умм</w:t>
            </w:r>
            <w:r w:rsidR="00082A30">
              <w:rPr>
                <w:sz w:val="20"/>
                <w:szCs w:val="20"/>
              </w:rPr>
              <w:t>а</w:t>
            </w:r>
            <w:r w:rsidR="00082A30" w:rsidRPr="00004F94">
              <w:rPr>
                <w:sz w:val="20"/>
                <w:szCs w:val="20"/>
              </w:rPr>
              <w:t xml:space="preserve"> углов выпуклого многоугольника </w:t>
            </w:r>
            <w:r w:rsidRPr="00004F94">
              <w:rPr>
                <w:sz w:val="20"/>
                <w:szCs w:val="20"/>
              </w:rPr>
              <w:t>Четырехугольник.</w:t>
            </w:r>
          </w:p>
          <w:p w:rsidR="00CB2529" w:rsidRDefault="00CB252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B2529" w:rsidRPr="00CB2529" w:rsidRDefault="00CB2529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94427A" w:rsidRDefault="001E7C00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 xml:space="preserve">понятие многоугольника, выпуклого многоугольника; </w:t>
            </w:r>
          </w:p>
          <w:p w:rsidR="001E7C00" w:rsidRPr="00004F94" w:rsidRDefault="0094427A" w:rsidP="0094427A">
            <w:pPr>
              <w:rPr>
                <w:sz w:val="20"/>
                <w:szCs w:val="20"/>
              </w:rPr>
            </w:pPr>
            <w:r w:rsidRPr="0094427A">
              <w:rPr>
                <w:sz w:val="20"/>
              </w:rPr>
              <w:t>Правильные многоугольники</w:t>
            </w:r>
            <w:r w:rsidRPr="00851164">
              <w:t>.</w:t>
            </w:r>
            <w:r>
              <w:t xml:space="preserve"> Д</w:t>
            </w:r>
            <w:r w:rsidR="001E7C00" w:rsidRPr="00004F94">
              <w:rPr>
                <w:sz w:val="20"/>
                <w:szCs w:val="20"/>
              </w:rPr>
              <w:t>иагонали;  формула для нахождения суммы углов выпуклого многоугольника;  четырехугольник</w:t>
            </w:r>
          </w:p>
        </w:tc>
        <w:tc>
          <w:tcPr>
            <w:tcW w:w="3260" w:type="dxa"/>
          </w:tcPr>
          <w:p w:rsidR="001E7C00" w:rsidRPr="00956DB7" w:rsidRDefault="001E7C00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определение многоугольника, выпуклого многоугольника, четырехугольника как частного вида выпуклого четырехугольника; теоремы о сумме углов выпуклого многоугольника, четырехугольника с доказательствами</w:t>
            </w:r>
          </w:p>
          <w:p w:rsidR="001E7C00" w:rsidRPr="00956DB7" w:rsidRDefault="001E7C00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1E7C00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брабатывают информацию и передают ее устным, письменным и символьным способами</w:t>
            </w:r>
          </w:p>
          <w:p w:rsidR="001E7C00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В</w:t>
            </w:r>
            <w:proofErr w:type="gramEnd"/>
            <w:r w:rsidRPr="00460A2B">
              <w:rPr>
                <w:sz w:val="20"/>
                <w:szCs w:val="20"/>
              </w:rPr>
              <w:t>ыделяют и осознают то, что уже усвоено и что еще подлежит усвоению</w:t>
            </w:r>
          </w:p>
          <w:p w:rsidR="001E7C00" w:rsidRPr="00870930" w:rsidRDefault="001E7C00" w:rsidP="00870930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proofErr w:type="gramStart"/>
            <w:r w:rsidRPr="00460A2B">
              <w:rPr>
                <w:sz w:val="20"/>
                <w:szCs w:val="20"/>
              </w:rPr>
              <w:t xml:space="preserve"> Ф</w:t>
            </w:r>
            <w:proofErr w:type="gramEnd"/>
            <w:r w:rsidRPr="00460A2B">
              <w:rPr>
                <w:sz w:val="20"/>
                <w:szCs w:val="20"/>
              </w:rPr>
              <w:t>ормулируют собственное мнение и позицию, задают вопросы, слушают собеседника</w:t>
            </w:r>
          </w:p>
        </w:tc>
        <w:tc>
          <w:tcPr>
            <w:tcW w:w="993" w:type="dxa"/>
          </w:tcPr>
          <w:p w:rsidR="001E7C00" w:rsidRPr="00750BF1" w:rsidRDefault="00750BF1" w:rsidP="008A04A2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1E7C00" w:rsidRPr="00750BF1" w:rsidRDefault="00750BF1" w:rsidP="008A04A2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958" w:type="dxa"/>
            <w:gridSpan w:val="2"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750BF1" w:rsidRPr="00004F94" w:rsidTr="00750BF1">
        <w:tc>
          <w:tcPr>
            <w:tcW w:w="884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</w:tcPr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Решение задач</w:t>
            </w: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Pr="00CB2529" w:rsidRDefault="00750BF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750BF1" w:rsidRPr="00004F94" w:rsidRDefault="00750BF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понятие многоугольника, выпуклого многоугольника; диагонали;  формула для нахождения суммы углов выпуклого многоугольника;  четырехугольник</w:t>
            </w:r>
          </w:p>
        </w:tc>
        <w:tc>
          <w:tcPr>
            <w:tcW w:w="3260" w:type="dxa"/>
          </w:tcPr>
          <w:p w:rsidR="00750BF1" w:rsidRPr="00956DB7" w:rsidRDefault="00750BF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определение многоугольника, выпуклого многоугольника, четырехугольника как частного вида выпуклого четырехугольника; теоремы о сумме углов выпуклого многоугольника, четырехугольника с доказательствами</w:t>
            </w:r>
          </w:p>
          <w:p w:rsidR="00750BF1" w:rsidRPr="00956DB7" w:rsidRDefault="00750BF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  <w:vAlign w:val="center"/>
          </w:tcPr>
          <w:p w:rsidR="00750BF1" w:rsidRPr="00870930" w:rsidRDefault="00750BF1" w:rsidP="00870930">
            <w:pPr>
              <w:ind w:left="34" w:hanging="34"/>
              <w:rPr>
                <w:b/>
                <w:sz w:val="24"/>
                <w:szCs w:val="20"/>
              </w:rPr>
            </w:pPr>
            <w:r w:rsidRPr="00870930">
              <w:rPr>
                <w:b/>
                <w:sz w:val="24"/>
                <w:szCs w:val="20"/>
              </w:rPr>
              <w:t>П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брабатывают информацию и передают ее устным, графическим, письменным и символьным способами</w:t>
            </w:r>
          </w:p>
          <w:p w:rsidR="00750BF1" w:rsidRPr="00870930" w:rsidRDefault="00750BF1" w:rsidP="00870930">
            <w:pPr>
              <w:ind w:left="34" w:hanging="34"/>
              <w:rPr>
                <w:b/>
                <w:sz w:val="24"/>
                <w:szCs w:val="20"/>
              </w:rPr>
            </w:pPr>
            <w:r w:rsidRPr="00870930">
              <w:rPr>
                <w:b/>
                <w:sz w:val="24"/>
                <w:szCs w:val="20"/>
              </w:rPr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460A2B">
              <w:rPr>
                <w:sz w:val="20"/>
                <w:szCs w:val="20"/>
              </w:rPr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ритически оценивают полученный ответ, осуществляют самоконтроль, проверяя ответ на соответствие </w:t>
            </w:r>
            <w:r>
              <w:rPr>
                <w:sz w:val="20"/>
                <w:szCs w:val="20"/>
              </w:rPr>
              <w:t xml:space="preserve"> у</w:t>
            </w:r>
            <w:r w:rsidRPr="00460A2B">
              <w:rPr>
                <w:sz w:val="20"/>
                <w:szCs w:val="20"/>
              </w:rPr>
              <w:t>словию</w:t>
            </w:r>
          </w:p>
          <w:p w:rsidR="00750BF1" w:rsidRPr="00460A2B" w:rsidRDefault="00750BF1" w:rsidP="00870930">
            <w:pPr>
              <w:ind w:left="34" w:hanging="34"/>
              <w:rPr>
                <w:sz w:val="20"/>
                <w:szCs w:val="20"/>
              </w:rPr>
            </w:pPr>
            <w:r w:rsidRPr="00870930">
              <w:rPr>
                <w:b/>
                <w:sz w:val="24"/>
                <w:szCs w:val="20"/>
              </w:rPr>
              <w:t>К</w:t>
            </w:r>
            <w:proofErr w:type="gramStart"/>
            <w:r w:rsidRPr="00460A2B">
              <w:rPr>
                <w:sz w:val="20"/>
                <w:szCs w:val="20"/>
              </w:rPr>
              <w:t xml:space="preserve"> Д</w:t>
            </w:r>
            <w:proofErr w:type="gramEnd"/>
            <w:r w:rsidRPr="00460A2B">
              <w:rPr>
                <w:sz w:val="20"/>
                <w:szCs w:val="20"/>
              </w:rPr>
              <w:t>ают адекватную оценку своему мнению</w:t>
            </w:r>
          </w:p>
        </w:tc>
        <w:tc>
          <w:tcPr>
            <w:tcW w:w="993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750BF1">
              <w:rPr>
                <w:sz w:val="24"/>
                <w:szCs w:val="24"/>
              </w:rPr>
              <w:t>О</w:t>
            </w:r>
          </w:p>
        </w:tc>
        <w:tc>
          <w:tcPr>
            <w:tcW w:w="958" w:type="dxa"/>
            <w:gridSpan w:val="2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750BF1" w:rsidRPr="00004F94" w:rsidTr="00750BF1">
        <w:tc>
          <w:tcPr>
            <w:tcW w:w="884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</w:tcPr>
          <w:p w:rsidR="00750BF1" w:rsidRDefault="00750BF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Параллелограмм, его свойства и признаки.</w:t>
            </w:r>
          </w:p>
          <w:p w:rsidR="00750BF1" w:rsidRDefault="00750BF1" w:rsidP="004631D5">
            <w:pPr>
              <w:rPr>
                <w:sz w:val="20"/>
                <w:szCs w:val="20"/>
              </w:rPr>
            </w:pPr>
          </w:p>
          <w:p w:rsidR="00750BF1" w:rsidRDefault="00750BF1" w:rsidP="004631D5">
            <w:pPr>
              <w:rPr>
                <w:sz w:val="20"/>
                <w:szCs w:val="20"/>
              </w:rPr>
            </w:pPr>
          </w:p>
          <w:p w:rsidR="00750BF1" w:rsidRPr="00004F94" w:rsidRDefault="00750BF1" w:rsidP="004631D5">
            <w:pPr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750BF1" w:rsidRPr="00004F94" w:rsidRDefault="00750BF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Параллелограмм; свойства параллелограмма; признаки параллелограмма</w:t>
            </w:r>
          </w:p>
        </w:tc>
        <w:tc>
          <w:tcPr>
            <w:tcW w:w="3260" w:type="dxa"/>
          </w:tcPr>
          <w:p w:rsidR="00750BF1" w:rsidRPr="00956DB7" w:rsidRDefault="00750BF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определение параллелограмма, его свойства с доказательствами; признаки параллелограмма с доказательствами</w:t>
            </w:r>
          </w:p>
          <w:p w:rsidR="00750BF1" w:rsidRPr="00956DB7" w:rsidRDefault="00750BF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  <w:vAlign w:val="center"/>
          </w:tcPr>
          <w:p w:rsidR="00750BF1" w:rsidRPr="00870930" w:rsidRDefault="00750BF1" w:rsidP="004631D5">
            <w:pPr>
              <w:ind w:left="-108"/>
              <w:rPr>
                <w:b/>
                <w:sz w:val="24"/>
                <w:szCs w:val="24"/>
              </w:rPr>
            </w:pPr>
            <w:r w:rsidRPr="00870930">
              <w:rPr>
                <w:b/>
                <w:sz w:val="24"/>
                <w:szCs w:val="24"/>
              </w:rPr>
              <w:t>П</w:t>
            </w:r>
            <w:proofErr w:type="gramStart"/>
            <w:r w:rsidRPr="00460A2B">
              <w:rPr>
                <w:sz w:val="20"/>
                <w:szCs w:val="20"/>
              </w:rPr>
              <w:t xml:space="preserve"> В</w:t>
            </w:r>
            <w:proofErr w:type="gramEnd"/>
            <w:r w:rsidRPr="00460A2B">
              <w:rPr>
                <w:sz w:val="20"/>
                <w:szCs w:val="20"/>
              </w:rPr>
              <w:t>ладеют смысловым чтением. Представляют информацию в разных формах (текст, графика, символы)</w:t>
            </w:r>
            <w:r w:rsidRPr="00870930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870930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Приводят аргументы в пользу своей точки зрения, подтверждают ее фактами</w:t>
            </w:r>
          </w:p>
        </w:tc>
        <w:tc>
          <w:tcPr>
            <w:tcW w:w="993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958" w:type="dxa"/>
            <w:gridSpan w:val="2"/>
            <w:vAlign w:val="center"/>
          </w:tcPr>
          <w:p w:rsidR="00750BF1" w:rsidRPr="00460A2B" w:rsidRDefault="00750BF1" w:rsidP="004631D5">
            <w:pPr>
              <w:ind w:left="-108"/>
              <w:rPr>
                <w:sz w:val="20"/>
                <w:szCs w:val="20"/>
              </w:rPr>
            </w:pPr>
          </w:p>
        </w:tc>
      </w:tr>
      <w:tr w:rsidR="00750BF1" w:rsidRPr="00004F94" w:rsidTr="00750BF1">
        <w:tc>
          <w:tcPr>
            <w:tcW w:w="884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750BF1" w:rsidRPr="00D75F07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750BF1" w:rsidRDefault="00082A30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004F94">
              <w:rPr>
                <w:sz w:val="20"/>
                <w:szCs w:val="20"/>
              </w:rPr>
              <w:t>еорема Фалеса</w:t>
            </w:r>
            <w:r>
              <w:rPr>
                <w:sz w:val="20"/>
                <w:szCs w:val="20"/>
              </w:rPr>
              <w:t>.</w:t>
            </w:r>
            <w:r w:rsidRPr="00004F94">
              <w:rPr>
                <w:sz w:val="20"/>
                <w:szCs w:val="20"/>
              </w:rPr>
              <w:t xml:space="preserve"> </w:t>
            </w:r>
            <w:r w:rsidR="00750BF1" w:rsidRPr="00004F94">
              <w:rPr>
                <w:sz w:val="20"/>
                <w:szCs w:val="20"/>
              </w:rPr>
              <w:t>Решение задач</w:t>
            </w: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Pr="00004F94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750BF1" w:rsidRPr="00004F94" w:rsidRDefault="00750BF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lastRenderedPageBreak/>
              <w:t>теорема Фалеса</w:t>
            </w:r>
          </w:p>
        </w:tc>
        <w:tc>
          <w:tcPr>
            <w:tcW w:w="3260" w:type="dxa"/>
          </w:tcPr>
          <w:p w:rsidR="00750BF1" w:rsidRPr="00956DB7" w:rsidRDefault="00750BF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определение параллелограмма, его свойства и признаки</w:t>
            </w:r>
          </w:p>
          <w:p w:rsidR="00750BF1" w:rsidRPr="00956DB7" w:rsidRDefault="00750BF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750BF1" w:rsidRDefault="00750BF1"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Устанавливают аналогии для понимания закономерностей, используют их в решении задач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И</w:t>
            </w:r>
            <w:proofErr w:type="gramEnd"/>
            <w:r w:rsidRPr="00460A2B">
              <w:rPr>
                <w:sz w:val="20"/>
                <w:szCs w:val="20"/>
              </w:rPr>
              <w:t xml:space="preserve">сследуют ситуации, требующие </w:t>
            </w:r>
            <w:r w:rsidRPr="00460A2B">
              <w:rPr>
                <w:sz w:val="20"/>
                <w:szCs w:val="20"/>
              </w:rPr>
              <w:lastRenderedPageBreak/>
              <w:t>оценки действия в соответствии с поставленной задачей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Отстаивают свою точку зрения, подтверждают фактами</w:t>
            </w:r>
          </w:p>
        </w:tc>
        <w:tc>
          <w:tcPr>
            <w:tcW w:w="993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lastRenderedPageBreak/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958" w:type="dxa"/>
            <w:gridSpan w:val="2"/>
            <w:vAlign w:val="center"/>
          </w:tcPr>
          <w:p w:rsidR="00750BF1" w:rsidRPr="00460A2B" w:rsidRDefault="00750BF1" w:rsidP="004631D5">
            <w:pPr>
              <w:ind w:left="-108"/>
              <w:rPr>
                <w:sz w:val="20"/>
                <w:szCs w:val="20"/>
              </w:rPr>
            </w:pPr>
          </w:p>
        </w:tc>
      </w:tr>
      <w:tr w:rsidR="00750BF1" w:rsidRPr="00004F94" w:rsidTr="00750BF1">
        <w:tc>
          <w:tcPr>
            <w:tcW w:w="884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850" w:type="dxa"/>
          </w:tcPr>
          <w:p w:rsidR="00750BF1" w:rsidRPr="00D75F07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</w:tcPr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Трапеция</w:t>
            </w:r>
            <w:r w:rsidR="00082A30">
              <w:rPr>
                <w:sz w:val="20"/>
                <w:szCs w:val="20"/>
              </w:rPr>
              <w:t xml:space="preserve">. </w:t>
            </w: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Pr="00004F94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750BF1" w:rsidRPr="00004F94" w:rsidRDefault="00750BF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трапеция; виды трапеции; средняя линия трапеции</w:t>
            </w:r>
          </w:p>
        </w:tc>
        <w:tc>
          <w:tcPr>
            <w:tcW w:w="3260" w:type="dxa"/>
          </w:tcPr>
          <w:p w:rsidR="00750BF1" w:rsidRPr="00956DB7" w:rsidRDefault="00750BF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определения трапец</w:t>
            </w:r>
            <w:proofErr w:type="gramStart"/>
            <w:r w:rsidRPr="00956DB7">
              <w:rPr>
                <w:rFonts w:cs="Aharoni"/>
                <w:sz w:val="20"/>
              </w:rPr>
              <w:t>ии и ее</w:t>
            </w:r>
            <w:proofErr w:type="gramEnd"/>
            <w:r w:rsidRPr="00956DB7">
              <w:rPr>
                <w:rFonts w:cs="Aharoni"/>
                <w:sz w:val="20"/>
              </w:rPr>
              <w:t xml:space="preserve"> элементов, равнобедренной и прямоугольной трапеций;  свойства равнобедренной трапеции с доказательствами</w:t>
            </w:r>
          </w:p>
          <w:p w:rsidR="00750BF1" w:rsidRPr="00956DB7" w:rsidRDefault="00750BF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750BF1" w:rsidRDefault="00750BF1"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 и графическим способами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И</w:t>
            </w:r>
            <w:proofErr w:type="gramEnd"/>
            <w:r w:rsidRPr="00460A2B">
              <w:rPr>
                <w:sz w:val="20"/>
                <w:szCs w:val="20"/>
              </w:rPr>
              <w:t>сследуют ситуации, требующие оценки действия в соответствии с поставленной задачей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Своевременно оказывают необходимую взаимопомощь сверстникам</w:t>
            </w:r>
          </w:p>
        </w:tc>
        <w:tc>
          <w:tcPr>
            <w:tcW w:w="993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958" w:type="dxa"/>
            <w:gridSpan w:val="2"/>
            <w:vAlign w:val="center"/>
          </w:tcPr>
          <w:p w:rsidR="00750BF1" w:rsidRPr="00460A2B" w:rsidRDefault="00750BF1" w:rsidP="004631D5">
            <w:pPr>
              <w:ind w:left="-108"/>
              <w:rPr>
                <w:sz w:val="20"/>
                <w:szCs w:val="20"/>
              </w:rPr>
            </w:pPr>
          </w:p>
        </w:tc>
      </w:tr>
      <w:tr w:rsidR="00750BF1" w:rsidRPr="00004F94" w:rsidTr="00750BF1">
        <w:tc>
          <w:tcPr>
            <w:tcW w:w="884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750BF1" w:rsidRPr="00D75F07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</w:tcPr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Решение задач на применение свойств равнобедренной трапеции</w:t>
            </w: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Pr="00004F94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750BF1" w:rsidRPr="00004F94" w:rsidRDefault="00750BF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Свойства равнобедренной трапеции</w:t>
            </w:r>
          </w:p>
          <w:p w:rsidR="00750BF1" w:rsidRPr="00004F94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750BF1" w:rsidRPr="00956DB7" w:rsidRDefault="00750BF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определения трапец</w:t>
            </w:r>
            <w:proofErr w:type="gramStart"/>
            <w:r w:rsidRPr="00956DB7">
              <w:rPr>
                <w:rFonts w:cs="Aharoni"/>
                <w:sz w:val="20"/>
              </w:rPr>
              <w:t>ии и ее</w:t>
            </w:r>
            <w:proofErr w:type="gramEnd"/>
            <w:r w:rsidRPr="00956DB7">
              <w:rPr>
                <w:rFonts w:cs="Aharoni"/>
                <w:sz w:val="20"/>
              </w:rPr>
              <w:t xml:space="preserve"> элементов, равнобедренной и прямоугольной трапеций;  свойства равнобедренной трапеции с доказательствами</w:t>
            </w:r>
          </w:p>
          <w:p w:rsidR="00750BF1" w:rsidRPr="00956DB7" w:rsidRDefault="00750BF1" w:rsidP="00956DB7">
            <w:pPr>
              <w:pStyle w:val="a8"/>
              <w:ind w:left="0"/>
              <w:jc w:val="both"/>
              <w:rPr>
                <w:b/>
                <w:sz w:val="20"/>
                <w:szCs w:val="24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750BF1" w:rsidRDefault="00750BF1"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Устанавливают аналогии для понимания закономерностей, используют их в решении задач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r w:rsidRPr="00460A2B">
              <w:rPr>
                <w:sz w:val="20"/>
                <w:szCs w:val="20"/>
              </w:rPr>
              <w:t xml:space="preserve"> Самостоятельно составляют алгоритм деятельности при решении учебной задачи</w:t>
            </w:r>
            <w:proofErr w:type="gramStart"/>
            <w:r w:rsidRPr="00B7282D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Сотрудничают с одноклассниками при решении задач; умеют выслушать оппонента. Формулируют выводы</w:t>
            </w:r>
          </w:p>
        </w:tc>
        <w:tc>
          <w:tcPr>
            <w:tcW w:w="993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</w:t>
            </w:r>
          </w:p>
        </w:tc>
        <w:tc>
          <w:tcPr>
            <w:tcW w:w="958" w:type="dxa"/>
            <w:gridSpan w:val="2"/>
            <w:vAlign w:val="center"/>
          </w:tcPr>
          <w:p w:rsidR="00750BF1" w:rsidRPr="00460A2B" w:rsidRDefault="00750BF1" w:rsidP="004631D5">
            <w:pPr>
              <w:ind w:left="-108"/>
              <w:rPr>
                <w:sz w:val="20"/>
                <w:szCs w:val="20"/>
              </w:rPr>
            </w:pPr>
          </w:p>
        </w:tc>
      </w:tr>
      <w:tr w:rsidR="00750BF1" w:rsidRPr="00004F94" w:rsidTr="00750BF1">
        <w:tc>
          <w:tcPr>
            <w:tcW w:w="884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750BF1" w:rsidRPr="00D75F07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</w:tcPr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Решение задач</w:t>
            </w: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Pr="00CB2529" w:rsidRDefault="00750BF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Закрепления знаний и умений</w:t>
            </w:r>
          </w:p>
        </w:tc>
        <w:tc>
          <w:tcPr>
            <w:tcW w:w="2126" w:type="dxa"/>
          </w:tcPr>
          <w:p w:rsidR="00750BF1" w:rsidRPr="00004F94" w:rsidRDefault="00750BF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трапеция; виды трапеции; средняя линия трапеции; свойства равнобедренной трапеции</w:t>
            </w:r>
          </w:p>
        </w:tc>
        <w:tc>
          <w:tcPr>
            <w:tcW w:w="3260" w:type="dxa"/>
          </w:tcPr>
          <w:p w:rsidR="00750BF1" w:rsidRPr="00956DB7" w:rsidRDefault="00750BF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определения трапеции и ее элементов, равнобедренной и прямоугольной трапеций</w:t>
            </w:r>
            <w:proofErr w:type="gramStart"/>
            <w:r w:rsidRPr="00956DB7">
              <w:rPr>
                <w:rFonts w:cs="Aharoni"/>
                <w:sz w:val="20"/>
              </w:rPr>
              <w:t xml:space="preserve"> ;</w:t>
            </w:r>
            <w:proofErr w:type="gramEnd"/>
            <w:r w:rsidRPr="00956DB7">
              <w:rPr>
                <w:rFonts w:cs="Aharoni"/>
                <w:sz w:val="20"/>
              </w:rPr>
              <w:t xml:space="preserve"> теорему Фалеса</w:t>
            </w:r>
          </w:p>
          <w:p w:rsidR="00750BF1" w:rsidRPr="00956DB7" w:rsidRDefault="00750BF1" w:rsidP="00956DB7">
            <w:pPr>
              <w:pStyle w:val="a8"/>
              <w:ind w:left="0"/>
              <w:jc w:val="both"/>
              <w:rPr>
                <w:b/>
                <w:sz w:val="20"/>
                <w:szCs w:val="24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750BF1" w:rsidRDefault="00750BF1" w:rsidP="00870930"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Устанавливают аналогии для понимания закономерностей, используют их в решении задач</w:t>
            </w:r>
            <w:r w:rsidRPr="00B7282D">
              <w:rPr>
                <w:b/>
                <w:sz w:val="24"/>
                <w:szCs w:val="24"/>
              </w:rPr>
              <w:br/>
              <w:t xml:space="preserve">Р </w:t>
            </w:r>
            <w:proofErr w:type="spellStart"/>
            <w:r w:rsidRPr="00B7282D">
              <w:rPr>
                <w:b/>
                <w:sz w:val="24"/>
                <w:szCs w:val="24"/>
              </w:rPr>
              <w:t>Р</w:t>
            </w:r>
            <w:proofErr w:type="spellEnd"/>
            <w:r w:rsidRPr="00460A2B">
              <w:rPr>
                <w:sz w:val="20"/>
                <w:szCs w:val="20"/>
              </w:rPr>
              <w:t xml:space="preserve"> Самостоятельно составляют алгоритм деятельности при решении учебной задачи</w:t>
            </w:r>
            <w:proofErr w:type="gramStart"/>
            <w:r w:rsidRPr="00B7282D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Сотрудничают с одноклассниками при решении задач; умеют выслушать оппонента. Формулируют выводы</w:t>
            </w:r>
          </w:p>
        </w:tc>
        <w:tc>
          <w:tcPr>
            <w:tcW w:w="993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958" w:type="dxa"/>
            <w:gridSpan w:val="2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750BF1" w:rsidRPr="00004F94" w:rsidTr="00750BF1">
        <w:tc>
          <w:tcPr>
            <w:tcW w:w="884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750BF1" w:rsidRPr="00D75F07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Прямоугольник</w:t>
            </w:r>
            <w:r w:rsidR="00436953">
              <w:rPr>
                <w:sz w:val="20"/>
                <w:szCs w:val="20"/>
              </w:rPr>
              <w:t xml:space="preserve">, </w:t>
            </w:r>
            <w:r w:rsidRPr="00004F94">
              <w:rPr>
                <w:sz w:val="20"/>
                <w:szCs w:val="20"/>
              </w:rPr>
              <w:t>его свойства</w:t>
            </w:r>
            <w:r w:rsidR="00436953">
              <w:rPr>
                <w:sz w:val="20"/>
                <w:szCs w:val="20"/>
              </w:rPr>
              <w:t xml:space="preserve"> и признаки</w:t>
            </w: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Pr="00004F94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750BF1" w:rsidRPr="00004F94" w:rsidRDefault="00750BF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прямоугольник; свойства и признаки прямоугольника</w:t>
            </w:r>
          </w:p>
        </w:tc>
        <w:tc>
          <w:tcPr>
            <w:tcW w:w="3260" w:type="dxa"/>
          </w:tcPr>
          <w:p w:rsidR="00750BF1" w:rsidRPr="00956DB7" w:rsidRDefault="00750BF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определение прямоугольника и его свойства с доказательствами</w:t>
            </w:r>
          </w:p>
          <w:p w:rsidR="00750BF1" w:rsidRPr="00956DB7" w:rsidRDefault="00750BF1" w:rsidP="00956DB7">
            <w:pPr>
              <w:pStyle w:val="a8"/>
              <w:ind w:left="0"/>
              <w:jc w:val="both"/>
              <w:rPr>
                <w:b/>
                <w:sz w:val="20"/>
                <w:szCs w:val="24"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750BF1" w:rsidRDefault="00750BF1">
            <w:pPr>
              <w:rPr>
                <w:sz w:val="20"/>
                <w:szCs w:val="20"/>
              </w:rPr>
            </w:pPr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t xml:space="preserve"> О</w:t>
            </w:r>
            <w:r w:rsidRPr="00460A2B">
              <w:rPr>
                <w:sz w:val="20"/>
                <w:szCs w:val="20"/>
              </w:rPr>
              <w:t>существляют сравнение, извлекают необходимую информацию, переформулируют условие, строят логическую цепочку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аботая по плану, сверяют свои действия с целью, вносят корректировки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Сотрудничают с одноклассниками при решении задач; умеют выслушать оппонента. Формулируют выводы</w:t>
            </w:r>
          </w:p>
          <w:p w:rsidR="0002737E" w:rsidRDefault="0002737E"/>
        </w:tc>
        <w:tc>
          <w:tcPr>
            <w:tcW w:w="993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lastRenderedPageBreak/>
              <w:t xml:space="preserve">Текущий </w:t>
            </w:r>
          </w:p>
        </w:tc>
        <w:tc>
          <w:tcPr>
            <w:tcW w:w="850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958" w:type="dxa"/>
            <w:gridSpan w:val="2"/>
            <w:vAlign w:val="center"/>
          </w:tcPr>
          <w:p w:rsidR="00750BF1" w:rsidRPr="00460A2B" w:rsidRDefault="00750BF1" w:rsidP="004631D5">
            <w:pPr>
              <w:ind w:left="-108"/>
              <w:rPr>
                <w:sz w:val="20"/>
                <w:szCs w:val="20"/>
              </w:rPr>
            </w:pPr>
          </w:p>
        </w:tc>
      </w:tr>
      <w:tr w:rsidR="00750BF1" w:rsidRPr="00004F94" w:rsidTr="00750BF1">
        <w:tc>
          <w:tcPr>
            <w:tcW w:w="884" w:type="dxa"/>
          </w:tcPr>
          <w:p w:rsidR="00750BF1" w:rsidRPr="00004F94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850" w:type="dxa"/>
          </w:tcPr>
          <w:p w:rsidR="00750BF1" w:rsidRPr="00D75F07" w:rsidRDefault="00750BF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</w:tcPr>
          <w:p w:rsidR="00436953" w:rsidRDefault="00750BF1" w:rsidP="00436953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Ромб. Квадрат</w:t>
            </w:r>
            <w:r w:rsidR="00436953">
              <w:rPr>
                <w:sz w:val="20"/>
                <w:szCs w:val="20"/>
              </w:rPr>
              <w:t xml:space="preserve"> и их </w:t>
            </w:r>
            <w:r w:rsidR="00436953" w:rsidRPr="00004F94">
              <w:rPr>
                <w:sz w:val="20"/>
                <w:szCs w:val="20"/>
              </w:rPr>
              <w:t>свойства</w:t>
            </w:r>
            <w:r w:rsidR="00436953">
              <w:rPr>
                <w:sz w:val="20"/>
                <w:szCs w:val="20"/>
              </w:rPr>
              <w:t xml:space="preserve"> и признаки</w:t>
            </w:r>
          </w:p>
          <w:p w:rsidR="00750BF1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750BF1" w:rsidRPr="00004F94" w:rsidRDefault="00750BF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750BF1" w:rsidRPr="00004F94" w:rsidRDefault="00750BF1" w:rsidP="00436953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ромб и квадрат; основные свойства</w:t>
            </w:r>
            <w:r w:rsidR="00436953">
              <w:rPr>
                <w:sz w:val="20"/>
                <w:szCs w:val="20"/>
              </w:rPr>
              <w:t xml:space="preserve"> и признаки </w:t>
            </w:r>
            <w:r w:rsidRPr="00004F94">
              <w:rPr>
                <w:sz w:val="20"/>
                <w:szCs w:val="20"/>
              </w:rPr>
              <w:t>этих фигур, общее и различие данных фигур</w:t>
            </w:r>
          </w:p>
        </w:tc>
        <w:tc>
          <w:tcPr>
            <w:tcW w:w="3260" w:type="dxa"/>
          </w:tcPr>
          <w:p w:rsidR="00750BF1" w:rsidRPr="00956DB7" w:rsidRDefault="00750BF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sz w:val="20"/>
              </w:rPr>
              <w:t>Знать: определения, свойства и признаки ромба и квадрата</w:t>
            </w:r>
          </w:p>
          <w:p w:rsidR="00750BF1" w:rsidRPr="00956DB7" w:rsidRDefault="00750BF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750BF1" w:rsidRDefault="00750BF1"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t xml:space="preserve"> О</w:t>
            </w:r>
            <w:r w:rsidRPr="00460A2B">
              <w:rPr>
                <w:sz w:val="20"/>
                <w:szCs w:val="20"/>
              </w:rPr>
              <w:t>существляют сравнение, извлекают необходимую информацию, переформулируют условие, строят логическую цепочку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аботая по плану, сверяют свои действия с целью, вносят корректировки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Сотрудничают с одноклассниками при решении задач; умеют выслушать оппонента. Формулируют выводы</w:t>
            </w:r>
          </w:p>
        </w:tc>
        <w:tc>
          <w:tcPr>
            <w:tcW w:w="993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750BF1" w:rsidRPr="00750BF1" w:rsidRDefault="00750BF1" w:rsidP="00750BF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958" w:type="dxa"/>
            <w:gridSpan w:val="2"/>
            <w:vAlign w:val="center"/>
          </w:tcPr>
          <w:p w:rsidR="00750BF1" w:rsidRPr="00460A2B" w:rsidRDefault="00750BF1" w:rsidP="004631D5">
            <w:pPr>
              <w:ind w:left="-108"/>
              <w:rPr>
                <w:sz w:val="20"/>
                <w:szCs w:val="20"/>
              </w:rPr>
            </w:pPr>
          </w:p>
        </w:tc>
      </w:tr>
      <w:tr w:rsidR="00086441" w:rsidRPr="00004F94" w:rsidTr="00C10C01">
        <w:tc>
          <w:tcPr>
            <w:tcW w:w="884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086441" w:rsidRPr="00D75F07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004F94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004F94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ромб и квадрат; основные свойства этих фигур, общее и различие данных фигур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определения, свойства и признаки прямоугольника, ромба и квадрата</w:t>
            </w:r>
          </w:p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 и графическим способами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И</w:t>
            </w:r>
            <w:proofErr w:type="gramEnd"/>
            <w:r w:rsidRPr="00460A2B">
              <w:rPr>
                <w:sz w:val="20"/>
                <w:szCs w:val="20"/>
              </w:rPr>
              <w:t>сследуют ситуации, требующие оценки действия в соответствии с поставленной задачей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Своевременно оказывают необходимую взаимопомощь сверстникам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58" w:type="dxa"/>
            <w:gridSpan w:val="2"/>
            <w:vAlign w:val="center"/>
          </w:tcPr>
          <w:p w:rsidR="00086441" w:rsidRPr="00460A2B" w:rsidRDefault="00086441" w:rsidP="004631D5">
            <w:pPr>
              <w:ind w:left="-108"/>
              <w:rPr>
                <w:sz w:val="20"/>
                <w:szCs w:val="20"/>
              </w:rPr>
            </w:pPr>
          </w:p>
        </w:tc>
      </w:tr>
      <w:tr w:rsidR="00086441" w:rsidRPr="00004F94" w:rsidTr="00C10C01">
        <w:tc>
          <w:tcPr>
            <w:tcW w:w="884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086441" w:rsidRPr="00D75F07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Осевая и центральная симметрии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004F94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004F94" w:rsidRDefault="00086441" w:rsidP="00E2543A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осевая и центральная симметрии; построение  фигуры, симметричной данной относительно оси и центра симметрии</w:t>
            </w:r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определения и свойства осевой и центральной симметрий</w:t>
            </w:r>
          </w:p>
          <w:p w:rsidR="00086441" w:rsidRPr="00956DB7" w:rsidRDefault="00086441" w:rsidP="00956DB7">
            <w:pPr>
              <w:pStyle w:val="a8"/>
              <w:ind w:left="0"/>
              <w:jc w:val="both"/>
              <w:rPr>
                <w:b/>
                <w:sz w:val="20"/>
                <w:szCs w:val="24"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 и графическим способами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аботая по плану, сверяют свои действия с целью, вносят корректировки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Формулируют собственное мнение и позицию, задают вопросы, слушают собеседника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958" w:type="dxa"/>
            <w:gridSpan w:val="2"/>
            <w:vAlign w:val="center"/>
          </w:tcPr>
          <w:p w:rsidR="00086441" w:rsidRPr="00460A2B" w:rsidRDefault="00086441" w:rsidP="00650179">
            <w:pPr>
              <w:ind w:left="-108"/>
              <w:rPr>
                <w:sz w:val="20"/>
                <w:szCs w:val="20"/>
              </w:rPr>
            </w:pPr>
          </w:p>
        </w:tc>
      </w:tr>
      <w:tr w:rsidR="00086441" w:rsidRPr="00004F94" w:rsidTr="00C10C01">
        <w:tc>
          <w:tcPr>
            <w:tcW w:w="884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086441" w:rsidRPr="00D75F07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Обобщение по теме «Четырехугольники»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CB2529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обобщение и систематизации</w:t>
            </w:r>
          </w:p>
        </w:tc>
        <w:tc>
          <w:tcPr>
            <w:tcW w:w="2126" w:type="dxa"/>
          </w:tcPr>
          <w:p w:rsidR="00086441" w:rsidRPr="00004F94" w:rsidRDefault="00086441" w:rsidP="004631D5">
            <w:pPr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 xml:space="preserve">Обобщить и систематизировать знания по данной теме. Подготовиться к </w:t>
            </w:r>
            <w:proofErr w:type="gramStart"/>
            <w:r w:rsidRPr="00004F94">
              <w:rPr>
                <w:sz w:val="20"/>
                <w:szCs w:val="20"/>
              </w:rPr>
              <w:t>к</w:t>
            </w:r>
            <w:proofErr w:type="gramEnd"/>
            <w:r w:rsidRPr="00004F94">
              <w:rPr>
                <w:sz w:val="20"/>
                <w:szCs w:val="20"/>
              </w:rPr>
              <w:t>/</w:t>
            </w:r>
            <w:proofErr w:type="spellStart"/>
            <w:r w:rsidRPr="00004F94">
              <w:rPr>
                <w:sz w:val="20"/>
                <w:szCs w:val="20"/>
              </w:rPr>
              <w:t>р</w:t>
            </w:r>
            <w:proofErr w:type="spellEnd"/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proofErr w:type="gramStart"/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определения многоугольника, выпуклого многоугольника, четырехугольника; сумму углов выпуклого многоугольника, четырехугольника; определения, свойства и признаки прямоугольника, параллелограмма, трапеции, ромба и квадрата; теорему Фалеса</w:t>
            </w:r>
            <w:proofErr w:type="gramEnd"/>
          </w:p>
          <w:p w:rsidR="00086441" w:rsidRPr="00004F94" w:rsidRDefault="00086441" w:rsidP="00956DB7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B7282D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Находят в учебниках, в т.ч. используя ИКТ, достоверную информацию, необходимую для решения задач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И</w:t>
            </w:r>
            <w:proofErr w:type="gramEnd"/>
            <w:r w:rsidRPr="00460A2B">
              <w:rPr>
                <w:sz w:val="20"/>
                <w:szCs w:val="20"/>
              </w:rPr>
              <w:t>сследуют ситуации, требующие оценки действия в соответствии с поставленной задачей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Своевременно оказывают необходимую взаимопомощь сверстникам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958" w:type="dxa"/>
            <w:gridSpan w:val="2"/>
            <w:vAlign w:val="center"/>
          </w:tcPr>
          <w:p w:rsidR="00086441" w:rsidRPr="00460A2B" w:rsidRDefault="00086441" w:rsidP="00650179">
            <w:pPr>
              <w:ind w:left="-108"/>
              <w:rPr>
                <w:sz w:val="20"/>
                <w:szCs w:val="20"/>
              </w:rPr>
            </w:pPr>
          </w:p>
        </w:tc>
      </w:tr>
      <w:tr w:rsidR="001E7C00" w:rsidRPr="00004F94" w:rsidTr="00750BF1">
        <w:tc>
          <w:tcPr>
            <w:tcW w:w="884" w:type="dxa"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1E7C00" w:rsidRPr="00D75F07" w:rsidRDefault="001E7C00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13</w:t>
            </w:r>
          </w:p>
        </w:tc>
        <w:tc>
          <w:tcPr>
            <w:tcW w:w="2409" w:type="dxa"/>
          </w:tcPr>
          <w:p w:rsidR="001E7C00" w:rsidRDefault="001E7C00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Контрольная работа № 1 по теме «Четырехугольники»</w:t>
            </w:r>
          </w:p>
          <w:p w:rsidR="00CB2529" w:rsidRDefault="00CB252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B2529" w:rsidRDefault="00CB252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B2529" w:rsidRDefault="00CB252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B2529" w:rsidRPr="00CB2529" w:rsidRDefault="00CB2529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2126" w:type="dxa"/>
          </w:tcPr>
          <w:p w:rsidR="001E7C00" w:rsidRPr="00004F94" w:rsidRDefault="001E7C00" w:rsidP="004631D5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lastRenderedPageBreak/>
              <w:t xml:space="preserve">Многоугольники. </w:t>
            </w:r>
            <w:r w:rsidRPr="00004F94">
              <w:rPr>
                <w:sz w:val="20"/>
                <w:szCs w:val="20"/>
                <w:shd w:val="clear" w:color="auto" w:fill="FFFFFF" w:themeFill="background1"/>
              </w:rPr>
              <w:t>Выпуклый многоугольник. Четырехугольник.</w:t>
            </w:r>
          </w:p>
          <w:p w:rsidR="001E7C00" w:rsidRPr="00004F94" w:rsidRDefault="001E7C00" w:rsidP="004631D5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lastRenderedPageBreak/>
              <w:t xml:space="preserve">Параллелограмм, </w:t>
            </w:r>
            <w:r w:rsidRPr="00004F94">
              <w:rPr>
                <w:sz w:val="20"/>
                <w:szCs w:val="20"/>
                <w:shd w:val="clear" w:color="auto" w:fill="FFFFFF" w:themeFill="background1"/>
              </w:rPr>
              <w:t>его свойства и признаки.</w:t>
            </w:r>
          </w:p>
          <w:p w:rsidR="001E7C00" w:rsidRPr="00004F94" w:rsidRDefault="001E7C00" w:rsidP="004631D5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Трапеция.</w:t>
            </w:r>
          </w:p>
          <w:p w:rsidR="001E7C00" w:rsidRPr="00004F94" w:rsidRDefault="001E7C00" w:rsidP="004631D5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Равнобедренная  трапеция.</w:t>
            </w:r>
          </w:p>
          <w:p w:rsidR="001E7C00" w:rsidRPr="00004F94" w:rsidRDefault="001E7C00" w:rsidP="004631D5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Прямоугольник и ее свойства. Ромб. Квадрат и их свойства. Осевая и центральная симметрии.</w:t>
            </w:r>
          </w:p>
        </w:tc>
        <w:tc>
          <w:tcPr>
            <w:tcW w:w="3260" w:type="dxa"/>
          </w:tcPr>
          <w:p w:rsidR="001E7C00" w:rsidRPr="00956DB7" w:rsidRDefault="001E7C00" w:rsidP="00956DB7">
            <w:pPr>
              <w:rPr>
                <w:rFonts w:cs="Aharoni"/>
                <w:sz w:val="20"/>
              </w:rPr>
            </w:pPr>
            <w:proofErr w:type="gramStart"/>
            <w:r w:rsidRPr="00956DB7">
              <w:rPr>
                <w:rFonts w:cs="Aharoni"/>
                <w:i/>
                <w:sz w:val="20"/>
              </w:rPr>
              <w:lastRenderedPageBreak/>
              <w:t xml:space="preserve">Знать: </w:t>
            </w:r>
            <w:r w:rsidRPr="00956DB7">
              <w:rPr>
                <w:rFonts w:cs="Aharoni"/>
                <w:sz w:val="20"/>
              </w:rPr>
              <w:t xml:space="preserve">определения многоугольника, выпуклого многоугольника, четырехугольника; сумму углов </w:t>
            </w:r>
            <w:r w:rsidRPr="00956DB7">
              <w:rPr>
                <w:rFonts w:cs="Aharoni"/>
                <w:sz w:val="20"/>
              </w:rPr>
              <w:lastRenderedPageBreak/>
              <w:t>выпуклого многоугольника, четырехугольника; определения, свойства и признаки прямоугольника, параллелограмма, трапеции, ромба и квадрата; теорему Фалеса</w:t>
            </w:r>
            <w:proofErr w:type="gramEnd"/>
          </w:p>
          <w:p w:rsidR="001E7C00" w:rsidRPr="00004F94" w:rsidRDefault="001E7C00" w:rsidP="00956DB7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1E7C00" w:rsidRDefault="001E7C00">
            <w:r w:rsidRPr="00B7282D">
              <w:rPr>
                <w:b/>
                <w:sz w:val="24"/>
                <w:szCs w:val="24"/>
              </w:rPr>
              <w:lastRenderedPageBreak/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r w:rsidRPr="00460A2B">
              <w:rPr>
                <w:sz w:val="20"/>
                <w:szCs w:val="20"/>
              </w:rPr>
              <w:t xml:space="preserve"> Самостоятельно контролируют </w:t>
            </w:r>
            <w:r w:rsidRPr="00460A2B">
              <w:rPr>
                <w:sz w:val="20"/>
                <w:szCs w:val="20"/>
              </w:rPr>
              <w:lastRenderedPageBreak/>
              <w:t>своё время и управляют им</w:t>
            </w:r>
            <w:proofErr w:type="gramStart"/>
            <w:r w:rsidRPr="00B7282D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С достаточной полнотой и точностью выражают свои мысли посредством письменной речи</w:t>
            </w:r>
          </w:p>
        </w:tc>
        <w:tc>
          <w:tcPr>
            <w:tcW w:w="993" w:type="dxa"/>
            <w:vAlign w:val="center"/>
          </w:tcPr>
          <w:p w:rsidR="001E7C00" w:rsidRPr="00086441" w:rsidRDefault="00086441" w:rsidP="0008644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0"/>
                <w:szCs w:val="20"/>
              </w:rPr>
              <w:lastRenderedPageBreak/>
              <w:t>Итоговый</w:t>
            </w:r>
          </w:p>
        </w:tc>
        <w:tc>
          <w:tcPr>
            <w:tcW w:w="850" w:type="dxa"/>
            <w:vAlign w:val="center"/>
          </w:tcPr>
          <w:p w:rsidR="001E7C00" w:rsidRPr="00086441" w:rsidRDefault="00086441" w:rsidP="0008644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4"/>
                <w:szCs w:val="20"/>
              </w:rPr>
              <w:t>КР</w:t>
            </w:r>
          </w:p>
        </w:tc>
        <w:tc>
          <w:tcPr>
            <w:tcW w:w="958" w:type="dxa"/>
            <w:gridSpan w:val="2"/>
            <w:vAlign w:val="center"/>
          </w:tcPr>
          <w:p w:rsidR="001E7C00" w:rsidRPr="00460A2B" w:rsidRDefault="001E7C00" w:rsidP="00650179">
            <w:pPr>
              <w:ind w:left="-108"/>
              <w:rPr>
                <w:sz w:val="20"/>
                <w:szCs w:val="20"/>
              </w:rPr>
            </w:pPr>
          </w:p>
        </w:tc>
      </w:tr>
      <w:tr w:rsidR="001E7C00" w:rsidRPr="00004F94" w:rsidTr="00750BF1">
        <w:tc>
          <w:tcPr>
            <w:tcW w:w="884" w:type="dxa"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850" w:type="dxa"/>
          </w:tcPr>
          <w:p w:rsidR="001E7C00" w:rsidRPr="00D75F07" w:rsidRDefault="001E7C00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D75F07">
              <w:rPr>
                <w:sz w:val="20"/>
                <w:szCs w:val="20"/>
              </w:rPr>
              <w:t>14</w:t>
            </w:r>
          </w:p>
        </w:tc>
        <w:tc>
          <w:tcPr>
            <w:tcW w:w="2409" w:type="dxa"/>
          </w:tcPr>
          <w:p w:rsidR="001E7C00" w:rsidRDefault="001E7C00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Анализ контрольной работы. Работа над ошибками</w:t>
            </w:r>
          </w:p>
          <w:p w:rsidR="00CB2529" w:rsidRDefault="00CB252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B2529" w:rsidRDefault="00CB252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B2529" w:rsidRDefault="00CB252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B2529" w:rsidRPr="00CB2529" w:rsidRDefault="00CB2529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коррекции знаний, комбинированный урок</w:t>
            </w:r>
          </w:p>
        </w:tc>
        <w:tc>
          <w:tcPr>
            <w:tcW w:w="2126" w:type="dxa"/>
          </w:tcPr>
          <w:p w:rsidR="001E7C00" w:rsidRPr="00004F94" w:rsidRDefault="001E7C00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F94">
              <w:rPr>
                <w:sz w:val="20"/>
                <w:szCs w:val="20"/>
              </w:rPr>
              <w:t>Проанализировать контрольную работу. Произвести коррекцию знаний и умений.</w:t>
            </w:r>
          </w:p>
        </w:tc>
        <w:tc>
          <w:tcPr>
            <w:tcW w:w="3260" w:type="dxa"/>
          </w:tcPr>
          <w:p w:rsidR="001E7C00" w:rsidRPr="00956DB7" w:rsidRDefault="001E7C00" w:rsidP="00956DB7">
            <w:pPr>
              <w:rPr>
                <w:rFonts w:cs="Aharoni"/>
                <w:sz w:val="20"/>
              </w:rPr>
            </w:pPr>
            <w:proofErr w:type="gramStart"/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определения многоугольника, выпуклого многоугольника, четырехугольника; сумму углов выпуклого многоугольника, четырехугольника; определения, свойства и признаки прямоугольника, параллелограмма, трапеции, ромба и квадрата; теорему Фалеса</w:t>
            </w:r>
            <w:proofErr w:type="gramEnd"/>
          </w:p>
          <w:p w:rsidR="001E7C00" w:rsidRPr="00004F94" w:rsidRDefault="001E7C00" w:rsidP="00956DB7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1E7C00" w:rsidRDefault="001E7C00" w:rsidP="00AA4997">
            <w:r w:rsidRPr="00B7282D">
              <w:rPr>
                <w:b/>
                <w:sz w:val="24"/>
                <w:szCs w:val="24"/>
              </w:rPr>
              <w:t>П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П</w:t>
            </w:r>
            <w:proofErr w:type="gramEnd"/>
            <w:r w:rsidRPr="00AA4997">
              <w:rPr>
                <w:sz w:val="20"/>
                <w:szCs w:val="24"/>
              </w:rPr>
              <w:t>роводить сравнение, классификацию по результату.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О</w:t>
            </w:r>
            <w:proofErr w:type="gramEnd"/>
            <w:r w:rsidRPr="00AA4997">
              <w:rPr>
                <w:sz w:val="20"/>
                <w:szCs w:val="24"/>
              </w:rPr>
              <w:t>существлять итоговый и пошаговый контроль по результату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Договариваться и приходить к общему решению</w:t>
            </w:r>
          </w:p>
        </w:tc>
        <w:tc>
          <w:tcPr>
            <w:tcW w:w="993" w:type="dxa"/>
          </w:tcPr>
          <w:p w:rsidR="001E7C00" w:rsidRPr="00086441" w:rsidRDefault="00086441" w:rsidP="008A04A2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850" w:type="dxa"/>
          </w:tcPr>
          <w:p w:rsidR="001E7C00" w:rsidRPr="00086441" w:rsidRDefault="00086441" w:rsidP="008A04A2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4"/>
                <w:szCs w:val="24"/>
              </w:rPr>
              <w:t>РО</w:t>
            </w:r>
          </w:p>
        </w:tc>
        <w:tc>
          <w:tcPr>
            <w:tcW w:w="958" w:type="dxa"/>
            <w:gridSpan w:val="2"/>
          </w:tcPr>
          <w:p w:rsidR="001E7C00" w:rsidRPr="00004F94" w:rsidRDefault="001E7C00" w:rsidP="008A04A2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1E7C00" w:rsidRPr="00004F94" w:rsidTr="001E7C00">
        <w:tc>
          <w:tcPr>
            <w:tcW w:w="15732" w:type="dxa"/>
            <w:gridSpan w:val="10"/>
          </w:tcPr>
          <w:p w:rsidR="001E7C00" w:rsidRPr="00004F94" w:rsidRDefault="001E7C00" w:rsidP="00A52426">
            <w:pPr>
              <w:pStyle w:val="a8"/>
              <w:ind w:left="0"/>
              <w:jc w:val="center"/>
              <w:rPr>
                <w:b/>
                <w:sz w:val="20"/>
                <w:szCs w:val="24"/>
              </w:rPr>
            </w:pPr>
            <w:r w:rsidRPr="00004F94">
              <w:rPr>
                <w:b/>
                <w:sz w:val="20"/>
                <w:szCs w:val="24"/>
              </w:rPr>
              <w:t xml:space="preserve">Глава </w:t>
            </w:r>
            <w:r>
              <w:rPr>
                <w:b/>
                <w:sz w:val="20"/>
                <w:szCs w:val="24"/>
              </w:rPr>
              <w:t>6</w:t>
            </w:r>
            <w:r w:rsidRPr="00004F94">
              <w:rPr>
                <w:b/>
                <w:sz w:val="20"/>
                <w:szCs w:val="24"/>
              </w:rPr>
              <w:t xml:space="preserve">. </w:t>
            </w:r>
            <w:r>
              <w:rPr>
                <w:b/>
                <w:sz w:val="20"/>
                <w:szCs w:val="24"/>
              </w:rPr>
              <w:t>Площадь</w:t>
            </w:r>
            <w:r w:rsidRPr="00004F94">
              <w:rPr>
                <w:b/>
                <w:sz w:val="20"/>
                <w:szCs w:val="24"/>
              </w:rPr>
              <w:t xml:space="preserve"> (14 часов)</w:t>
            </w:r>
          </w:p>
          <w:p w:rsidR="001E7C00" w:rsidRPr="00004F94" w:rsidRDefault="001E7C00" w:rsidP="00A52426">
            <w:pPr>
              <w:pStyle w:val="a8"/>
              <w:ind w:left="0"/>
              <w:jc w:val="both"/>
              <w:rPr>
                <w:b/>
                <w:sz w:val="24"/>
                <w:szCs w:val="24"/>
              </w:rPr>
            </w:pPr>
            <w:r w:rsidRPr="00004F94">
              <w:rPr>
                <w:b/>
                <w:sz w:val="20"/>
                <w:szCs w:val="24"/>
              </w:rPr>
              <w:t xml:space="preserve">Цели: </w:t>
            </w:r>
            <w:r w:rsidRPr="0010434E">
              <w:rPr>
                <w:sz w:val="20"/>
                <w:szCs w:val="20"/>
              </w:rPr>
              <w:t>Сформировать у учащихся понятие площади многоугольника» развить умение вычислять площади фигур, применяя изученные свойства и формулы; теорема Пифагора.</w:t>
            </w:r>
          </w:p>
        </w:tc>
      </w:tr>
      <w:tr w:rsidR="00086441" w:rsidRPr="00004F94" w:rsidTr="00C10C01"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многоугольника</w:t>
            </w:r>
            <w:r w:rsidR="0053068A">
              <w:rPr>
                <w:sz w:val="20"/>
                <w:szCs w:val="20"/>
              </w:rPr>
              <w:t xml:space="preserve">. </w:t>
            </w:r>
            <w:r w:rsidR="0053068A" w:rsidRPr="00004296">
              <w:rPr>
                <w:sz w:val="20"/>
              </w:rPr>
              <w:t>Равносоставленные и равновеликие фигуры</w:t>
            </w:r>
            <w:r w:rsidR="0053068A">
              <w:rPr>
                <w:sz w:val="20"/>
              </w:rPr>
              <w:t xml:space="preserve">. Площадь </w:t>
            </w:r>
            <w:r>
              <w:rPr>
                <w:sz w:val="20"/>
                <w:szCs w:val="20"/>
              </w:rPr>
              <w:t>прямоугольника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6D402B" w:rsidRDefault="00004296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296">
              <w:rPr>
                <w:sz w:val="20"/>
              </w:rPr>
              <w:t xml:space="preserve">Понятие площади плоских фигур. Равносоставленные и равновеликие фигуры. </w:t>
            </w:r>
            <w:r>
              <w:rPr>
                <w:sz w:val="20"/>
                <w:szCs w:val="20"/>
              </w:rPr>
              <w:t>П</w:t>
            </w:r>
            <w:r w:rsidR="00086441" w:rsidRPr="0010434E">
              <w:rPr>
                <w:sz w:val="20"/>
                <w:szCs w:val="20"/>
              </w:rPr>
              <w:t xml:space="preserve">онятие </w:t>
            </w:r>
            <w:r w:rsidR="00086441">
              <w:rPr>
                <w:sz w:val="20"/>
                <w:szCs w:val="20"/>
              </w:rPr>
              <w:t xml:space="preserve">площадь </w:t>
            </w:r>
            <w:r w:rsidR="00086441" w:rsidRPr="0010434E">
              <w:rPr>
                <w:sz w:val="20"/>
                <w:szCs w:val="20"/>
              </w:rPr>
              <w:t>многоугольника; формул</w:t>
            </w:r>
            <w:r w:rsidR="00086441">
              <w:rPr>
                <w:sz w:val="20"/>
                <w:szCs w:val="20"/>
              </w:rPr>
              <w:t>а</w:t>
            </w:r>
            <w:r w:rsidR="00086441" w:rsidRPr="0010434E">
              <w:rPr>
                <w:sz w:val="20"/>
                <w:szCs w:val="20"/>
              </w:rPr>
              <w:t xml:space="preserve"> для нахождения суммы углов выпуклого многоугольника; формул</w:t>
            </w:r>
            <w:r w:rsidR="00086441">
              <w:rPr>
                <w:sz w:val="20"/>
                <w:szCs w:val="20"/>
              </w:rPr>
              <w:t>а</w:t>
            </w:r>
            <w:r w:rsidR="00086441" w:rsidRPr="0010434E">
              <w:rPr>
                <w:sz w:val="20"/>
                <w:szCs w:val="20"/>
              </w:rPr>
              <w:t xml:space="preserve"> площади прямоугольника; понятие равновеликих фигур при решении задач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i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 xml:space="preserve"> понятие площади. Основные свойства площадей. Формулу для вычисления площади квадрата.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Восстанавливают предметную ситуацию, описанную в задаче, переформулируют условие, извлекать необходимую информацию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Формулируют собственное мнение и позицию, задают вопросы, слушают собеседника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для нахождения суммы углов выпуклого многоугольника; 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площади прямоугольника; понятие </w:t>
            </w:r>
            <w:r w:rsidRPr="0010434E">
              <w:rPr>
                <w:sz w:val="20"/>
                <w:szCs w:val="20"/>
              </w:rPr>
              <w:lastRenderedPageBreak/>
              <w:t>равновеликих фигур при решении задач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lastRenderedPageBreak/>
              <w:t xml:space="preserve">Знать: </w:t>
            </w:r>
            <w:r w:rsidRPr="00956DB7">
              <w:rPr>
                <w:rFonts w:cs="Aharoni"/>
                <w:sz w:val="20"/>
              </w:rPr>
              <w:t>формулу площади прямоугольника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 w:rsidP="00D917D8">
            <w:pPr>
              <w:rPr>
                <w:sz w:val="20"/>
                <w:szCs w:val="20"/>
              </w:rPr>
            </w:pPr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письменным, графическим и символьным способами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 xml:space="preserve">ритически оценивают полученный ответ, осуществляют </w:t>
            </w:r>
            <w:r w:rsidRPr="00460A2B">
              <w:rPr>
                <w:sz w:val="20"/>
                <w:szCs w:val="20"/>
              </w:rPr>
              <w:lastRenderedPageBreak/>
              <w:t xml:space="preserve">самоконтроль, проверяя ответ на соответствие </w:t>
            </w:r>
          </w:p>
          <w:p w:rsidR="00086441" w:rsidRDefault="00086441" w:rsidP="00D917D8">
            <w:r w:rsidRPr="0017465F">
              <w:rPr>
                <w:b/>
                <w:sz w:val="24"/>
                <w:szCs w:val="24"/>
              </w:rPr>
              <w:t>К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роектируют и формируют учебное сотрудничество с учителем и сверстниками условию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lastRenderedPageBreak/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750BF1">
              <w:rPr>
                <w:sz w:val="24"/>
                <w:szCs w:val="24"/>
              </w:rPr>
              <w:t>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параллелограмма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площади параллелограмма </w:t>
            </w:r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формулу площади параллелограмма с доказательством</w:t>
            </w:r>
          </w:p>
          <w:p w:rsidR="00086441" w:rsidRPr="00004F94" w:rsidRDefault="00086441" w:rsidP="00956DB7">
            <w:pPr>
              <w:pStyle w:val="a8"/>
              <w:ind w:left="0"/>
              <w:jc w:val="both"/>
              <w:rPr>
                <w:b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Устанавливают аналогии для понимания закономерностей, используют их в решении задач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И</w:t>
            </w:r>
            <w:proofErr w:type="gramEnd"/>
            <w:r w:rsidRPr="00460A2B">
              <w:rPr>
                <w:sz w:val="20"/>
                <w:szCs w:val="20"/>
              </w:rPr>
              <w:t>сследуют ситуации, требующие оценки действия в соответствии с поставленной задачей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Отстаивают свою точку зрения, подтверждают фактами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площади параллелограмма</w:t>
            </w:r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формулу площади параллелограмма с доказательством</w:t>
            </w:r>
          </w:p>
          <w:p w:rsidR="00086441" w:rsidRPr="00004F94" w:rsidRDefault="00086441" w:rsidP="00956DB7">
            <w:pPr>
              <w:pStyle w:val="a8"/>
              <w:ind w:left="0"/>
              <w:jc w:val="both"/>
              <w:rPr>
                <w:b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 w:rsidP="00D917D8">
            <w:pPr>
              <w:rPr>
                <w:sz w:val="20"/>
                <w:szCs w:val="20"/>
              </w:rPr>
            </w:pPr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письменным, графическим и символьным способами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 xml:space="preserve">ритически оценивают полученный ответ, осуществляют самоконтроль, проверяя ответ на соответствие </w:t>
            </w:r>
          </w:p>
          <w:p w:rsidR="00086441" w:rsidRDefault="00086441" w:rsidP="00D917D8">
            <w:r w:rsidRPr="0017465F">
              <w:rPr>
                <w:b/>
                <w:sz w:val="24"/>
                <w:szCs w:val="24"/>
              </w:rPr>
              <w:t>К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роектируют и формируют учебное сотрудничество с учителем и сверстниками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треугольника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площади треугольника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формулу площади треугольника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ланируют алгоритм выполнения задания, корректируют работу по ходу выполнения с помощью учителя и ИКТ средств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Предвидят появление конфликтов при наличии различных точек зрения. Принимают точку зрения другого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площади треугольника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теорему об отношении площадей треугольников, имеющих по острому углу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Строят логически обоснованное рассуждение, включающее установление причинно-следственных связей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аботая по плану, сверяют свои действия с целью, вносят корректировки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Сотрудничают с одноклассниками при решении задач; умеют выслушать оппонента. </w:t>
            </w:r>
            <w:r w:rsidRPr="00460A2B">
              <w:rPr>
                <w:sz w:val="20"/>
                <w:szCs w:val="20"/>
              </w:rPr>
              <w:lastRenderedPageBreak/>
              <w:t>Формулируют выводы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lastRenderedPageBreak/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трапеции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формула </w:t>
            </w:r>
            <w:r w:rsidRPr="0010434E">
              <w:rPr>
                <w:sz w:val="20"/>
                <w:szCs w:val="20"/>
              </w:rPr>
              <w:t xml:space="preserve"> площади трапеции</w:t>
            </w:r>
          </w:p>
        </w:tc>
        <w:tc>
          <w:tcPr>
            <w:tcW w:w="3260" w:type="dxa"/>
          </w:tcPr>
          <w:p w:rsidR="00086441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формулу площади трапеции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Структурируют знания, определяют основную и второстепенную информацию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аботают по плану, сверяясь с целью, корректируют план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Приводят аргументы в пользу своей точки зрения, подтверждают ее фактами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формула </w:t>
            </w:r>
            <w:r w:rsidRPr="0010434E">
              <w:rPr>
                <w:sz w:val="20"/>
                <w:szCs w:val="20"/>
              </w:rPr>
              <w:t xml:space="preserve"> площади трапеции</w:t>
            </w:r>
          </w:p>
        </w:tc>
        <w:tc>
          <w:tcPr>
            <w:tcW w:w="3260" w:type="dxa"/>
          </w:tcPr>
          <w:p w:rsidR="00086441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формулу площади трапеции с доказательством</w:t>
            </w:r>
          </w:p>
          <w:p w:rsidR="00086441" w:rsidRPr="00956DB7" w:rsidRDefault="00086441" w:rsidP="00956DB7">
            <w:pPr>
              <w:rPr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 w:rsidP="008018C5">
            <w:pPr>
              <w:rPr>
                <w:sz w:val="20"/>
                <w:szCs w:val="20"/>
              </w:rPr>
            </w:pPr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письменным, графическим и символьным способами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 xml:space="preserve">ритически оценивают полученный ответ, осуществляют самоконтроль, проверяя ответ на соответствие </w:t>
            </w:r>
          </w:p>
          <w:p w:rsidR="00086441" w:rsidRDefault="00086441" w:rsidP="008018C5">
            <w:r w:rsidRPr="0017465F">
              <w:rPr>
                <w:b/>
                <w:sz w:val="24"/>
                <w:szCs w:val="24"/>
              </w:rPr>
              <w:t>К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роектируют и формируют учебное сотрудничество с учителем и сверстниками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23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Теорема Пифагора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Default="00086441" w:rsidP="004631D5">
            <w:r w:rsidRPr="006C6E43">
              <w:rPr>
                <w:sz w:val="20"/>
                <w:szCs w:val="20"/>
              </w:rPr>
              <w:t>теорем</w:t>
            </w:r>
            <w:r>
              <w:rPr>
                <w:sz w:val="20"/>
                <w:szCs w:val="20"/>
              </w:rPr>
              <w:t>а</w:t>
            </w:r>
            <w:r w:rsidRPr="006C6E43">
              <w:rPr>
                <w:sz w:val="20"/>
                <w:szCs w:val="20"/>
              </w:rPr>
              <w:t xml:space="preserve"> Пифагора 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теорему Пифагора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Находят в учебниках, в т.ч. используя ИКТ, достоверную информацию, необходимую для решения задач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Приводят аргументы в пользу своей точки зрения, подтверждают ее фактами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применение теоремы Пифагора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CB2529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Закрепления знаний и умений</w:t>
            </w:r>
          </w:p>
        </w:tc>
        <w:tc>
          <w:tcPr>
            <w:tcW w:w="2126" w:type="dxa"/>
          </w:tcPr>
          <w:p w:rsidR="00086441" w:rsidRDefault="00086441" w:rsidP="004631D5">
            <w:r>
              <w:rPr>
                <w:sz w:val="20"/>
                <w:szCs w:val="20"/>
              </w:rPr>
              <w:t>теорема</w:t>
            </w:r>
            <w:r w:rsidRPr="006C6E43">
              <w:rPr>
                <w:sz w:val="20"/>
                <w:szCs w:val="20"/>
              </w:rPr>
              <w:t xml:space="preserve"> Пифагора</w:t>
            </w:r>
            <w:r>
              <w:rPr>
                <w:sz w:val="20"/>
                <w:szCs w:val="20"/>
              </w:rPr>
              <w:t xml:space="preserve">, </w:t>
            </w:r>
            <w:r w:rsidRPr="0010434E">
              <w:rPr>
                <w:sz w:val="20"/>
                <w:szCs w:val="20"/>
              </w:rPr>
              <w:t>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>, обратн</w:t>
            </w:r>
            <w:r>
              <w:rPr>
                <w:sz w:val="20"/>
                <w:szCs w:val="20"/>
              </w:rPr>
              <w:t>ая</w:t>
            </w:r>
            <w:r w:rsidRPr="0010434E">
              <w:rPr>
                <w:sz w:val="20"/>
                <w:szCs w:val="20"/>
              </w:rPr>
              <w:t xml:space="preserve"> теореме Пифагора; </w:t>
            </w:r>
            <w:r w:rsidRPr="006C6E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теорему, обратную теореме Пифагора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 и символьным способами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аботают по плану, сверяясь с целью, корректируют план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Проектируют и формируют учебное сотрудничество с учителем и сверстниками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750BF1">
              <w:rPr>
                <w:sz w:val="24"/>
                <w:szCs w:val="24"/>
              </w:rPr>
              <w:t>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Default="00086441" w:rsidP="004631D5">
            <w:r>
              <w:rPr>
                <w:sz w:val="20"/>
                <w:szCs w:val="20"/>
              </w:rPr>
              <w:t>теорема</w:t>
            </w:r>
            <w:r w:rsidRPr="006C6E43">
              <w:rPr>
                <w:sz w:val="20"/>
                <w:szCs w:val="20"/>
              </w:rPr>
              <w:t xml:space="preserve"> Пифагора</w:t>
            </w:r>
            <w:r>
              <w:rPr>
                <w:sz w:val="20"/>
                <w:szCs w:val="20"/>
              </w:rPr>
              <w:t xml:space="preserve">, </w:t>
            </w:r>
            <w:r w:rsidRPr="0010434E">
              <w:rPr>
                <w:sz w:val="20"/>
                <w:szCs w:val="20"/>
              </w:rPr>
              <w:t>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>, обратн</w:t>
            </w:r>
            <w:r>
              <w:rPr>
                <w:sz w:val="20"/>
                <w:szCs w:val="20"/>
              </w:rPr>
              <w:t>ая</w:t>
            </w:r>
            <w:r w:rsidRPr="0010434E">
              <w:rPr>
                <w:sz w:val="20"/>
                <w:szCs w:val="20"/>
              </w:rPr>
              <w:t xml:space="preserve"> теореме Пифагора; </w:t>
            </w:r>
            <w:r w:rsidRPr="006C6E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теорему, обратную теореме Пифагора с доказательством</w:t>
            </w:r>
          </w:p>
          <w:p w:rsidR="00086441" w:rsidRPr="00956DB7" w:rsidRDefault="00086441" w:rsidP="00956DB7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Владеют смысловым чтением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В</w:t>
            </w:r>
            <w:proofErr w:type="gramEnd"/>
            <w:r w:rsidRPr="00460A2B">
              <w:rPr>
                <w:sz w:val="20"/>
                <w:szCs w:val="20"/>
              </w:rPr>
              <w:t xml:space="preserve">ыбирают действия в соответствии с поставленной задачей и условиями ее реализации, самостоятельно оценивают </w:t>
            </w:r>
            <w:r w:rsidRPr="00460A2B">
              <w:rPr>
                <w:sz w:val="20"/>
                <w:szCs w:val="20"/>
              </w:rPr>
              <w:lastRenderedPageBreak/>
              <w:t>результат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Отстаивают свою точку зрения, подтверждают фактами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lastRenderedPageBreak/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по теме «Площадь»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CB2529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Урок обобщения и систематизации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 xml:space="preserve">Обобщить и систематизировать знания по данной теме. Подготовиться к </w:t>
            </w:r>
            <w:proofErr w:type="gramStart"/>
            <w:r w:rsidRPr="0010434E">
              <w:rPr>
                <w:sz w:val="20"/>
                <w:szCs w:val="20"/>
              </w:rPr>
              <w:t>к</w:t>
            </w:r>
            <w:proofErr w:type="gramEnd"/>
            <w:r w:rsidRPr="0010434E">
              <w:rPr>
                <w:sz w:val="20"/>
                <w:szCs w:val="20"/>
              </w:rPr>
              <w:t>/</w:t>
            </w:r>
            <w:proofErr w:type="spellStart"/>
            <w:r w:rsidRPr="0010434E">
              <w:rPr>
                <w:sz w:val="20"/>
                <w:szCs w:val="20"/>
              </w:rPr>
              <w:t>р</w:t>
            </w:r>
            <w:proofErr w:type="spellEnd"/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понятие площади; основные свойства площадей; формулы для вычисления площади квадрата, прямоугольника, треугольника, трапеции, ромба; теорему Пифагора и теорему обратную теореме Пифагора</w:t>
            </w:r>
          </w:p>
          <w:p w:rsidR="00086441" w:rsidRPr="00004F94" w:rsidRDefault="00086441" w:rsidP="00956DB7">
            <w:pPr>
              <w:rPr>
                <w:b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Анализируют (в т.ч. выделяют главное, разделяют на части) и обобщают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>ритически оценивают полученный ответ, осуществляют самоконтроль, проверяя ответ на соответствие условию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Предвидят появление конфликтов при наличии различных точек зрения. Принимают точку зрения другого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13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 2 по теме «Площадь»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CB2529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 xml:space="preserve">понятие </w:t>
            </w:r>
            <w:r>
              <w:rPr>
                <w:sz w:val="20"/>
                <w:szCs w:val="20"/>
              </w:rPr>
              <w:t xml:space="preserve">площадь </w:t>
            </w:r>
            <w:r w:rsidRPr="0010434E">
              <w:rPr>
                <w:sz w:val="20"/>
                <w:szCs w:val="20"/>
              </w:rPr>
              <w:t>многоугольника; 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для нахождения суммы углов выпуклого многоугольника; 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площади прямоугольника; понятие равновеликих фигур при решении задач</w:t>
            </w:r>
            <w:r>
              <w:rPr>
                <w:sz w:val="20"/>
                <w:szCs w:val="20"/>
              </w:rPr>
              <w:t>;</w:t>
            </w:r>
            <w:r w:rsidRPr="0010434E">
              <w:rPr>
                <w:sz w:val="20"/>
                <w:szCs w:val="20"/>
              </w:rPr>
              <w:t xml:space="preserve"> 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площади параллелограмма</w:t>
            </w:r>
            <w:r>
              <w:rPr>
                <w:sz w:val="20"/>
                <w:szCs w:val="20"/>
              </w:rPr>
              <w:t>;</w:t>
            </w:r>
            <w:r w:rsidRPr="0010434E">
              <w:rPr>
                <w:sz w:val="20"/>
                <w:szCs w:val="20"/>
              </w:rPr>
              <w:t xml:space="preserve"> формул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площади треугольника</w:t>
            </w:r>
            <w:r>
              <w:rPr>
                <w:sz w:val="20"/>
                <w:szCs w:val="20"/>
              </w:rPr>
              <w:t xml:space="preserve">; формула </w:t>
            </w:r>
            <w:r w:rsidRPr="0010434E">
              <w:rPr>
                <w:sz w:val="20"/>
                <w:szCs w:val="20"/>
              </w:rPr>
              <w:t xml:space="preserve"> площади трапеции</w:t>
            </w:r>
            <w:r>
              <w:rPr>
                <w:sz w:val="20"/>
                <w:szCs w:val="20"/>
              </w:rPr>
              <w:t>; теорема</w:t>
            </w:r>
            <w:r w:rsidRPr="006C6E43">
              <w:rPr>
                <w:sz w:val="20"/>
                <w:szCs w:val="20"/>
              </w:rPr>
              <w:t xml:space="preserve"> Пифагора</w:t>
            </w:r>
            <w:r>
              <w:rPr>
                <w:sz w:val="20"/>
                <w:szCs w:val="20"/>
              </w:rPr>
              <w:t xml:space="preserve">, </w:t>
            </w:r>
            <w:r w:rsidRPr="0010434E">
              <w:rPr>
                <w:sz w:val="20"/>
                <w:szCs w:val="20"/>
              </w:rPr>
              <w:t>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>, обратн</w:t>
            </w:r>
            <w:r>
              <w:rPr>
                <w:sz w:val="20"/>
                <w:szCs w:val="20"/>
              </w:rPr>
              <w:t>ая</w:t>
            </w:r>
            <w:r w:rsidRPr="0010434E">
              <w:rPr>
                <w:sz w:val="20"/>
                <w:szCs w:val="20"/>
              </w:rPr>
              <w:t xml:space="preserve"> теореме Пифагора; </w:t>
            </w:r>
            <w:r w:rsidRPr="006C6E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понятие площади; основные свойства площадей; формулы для вычисления площади квадрата, прямоугольника, треугольника, трапеции, ромба; теорему Пифагора и теорему обратную теореме Пифагора</w:t>
            </w:r>
          </w:p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086441" w:rsidRDefault="00086441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r w:rsidRPr="00460A2B">
              <w:rPr>
                <w:sz w:val="20"/>
                <w:szCs w:val="20"/>
              </w:rPr>
              <w:t xml:space="preserve"> Самостоятельно контролируют своё время и управляют им</w:t>
            </w:r>
            <w:proofErr w:type="gramStart"/>
            <w:r w:rsidRPr="0017465F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С достаточной полнотой и точностью выражают свои мысли посредством письменной речи</w:t>
            </w:r>
          </w:p>
        </w:tc>
        <w:tc>
          <w:tcPr>
            <w:tcW w:w="993" w:type="dxa"/>
            <w:vAlign w:val="center"/>
          </w:tcPr>
          <w:p w:rsidR="00086441" w:rsidRPr="00086441" w:rsidRDefault="00086441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0"/>
                <w:szCs w:val="20"/>
              </w:rPr>
              <w:t>Итоговый</w:t>
            </w:r>
          </w:p>
        </w:tc>
        <w:tc>
          <w:tcPr>
            <w:tcW w:w="992" w:type="dxa"/>
            <w:gridSpan w:val="2"/>
            <w:vAlign w:val="center"/>
          </w:tcPr>
          <w:p w:rsidR="00086441" w:rsidRPr="00086441" w:rsidRDefault="00086441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4"/>
                <w:szCs w:val="20"/>
              </w:rPr>
              <w:t>КР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14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6D402B">
              <w:rPr>
                <w:sz w:val="20"/>
                <w:szCs w:val="20"/>
              </w:rPr>
              <w:t>Анализ контрольной работы. Работа над ошибками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коррекции знаний, комбинированный урок</w:t>
            </w:r>
          </w:p>
        </w:tc>
        <w:tc>
          <w:tcPr>
            <w:tcW w:w="2126" w:type="dxa"/>
          </w:tcPr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Проанализировать контрольную работу. Произвести коррекцию знаний и умений.</w:t>
            </w:r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 xml:space="preserve">Знать: </w:t>
            </w:r>
            <w:r w:rsidRPr="00956DB7">
              <w:rPr>
                <w:rFonts w:cs="Aharoni"/>
                <w:sz w:val="20"/>
              </w:rPr>
              <w:t>понятие площади; основные свойства площадей; формулы для вычисления площади квадрата, прямоугольника, треугольника, трапеции, ромба; теорему Пифагора и теорему обратную теореме Пифагора</w:t>
            </w:r>
          </w:p>
          <w:p w:rsidR="00086441" w:rsidRPr="00004F94" w:rsidRDefault="00086441" w:rsidP="00956DB7">
            <w:pPr>
              <w:rPr>
                <w:b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B7282D">
              <w:rPr>
                <w:b/>
                <w:sz w:val="24"/>
                <w:szCs w:val="24"/>
              </w:rPr>
              <w:t>П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П</w:t>
            </w:r>
            <w:proofErr w:type="gramEnd"/>
            <w:r w:rsidRPr="00AA4997">
              <w:rPr>
                <w:sz w:val="20"/>
                <w:szCs w:val="24"/>
              </w:rPr>
              <w:t>роводить сравнение, классификацию по результату.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О</w:t>
            </w:r>
            <w:proofErr w:type="gramEnd"/>
            <w:r w:rsidRPr="00AA4997">
              <w:rPr>
                <w:sz w:val="20"/>
                <w:szCs w:val="24"/>
              </w:rPr>
              <w:t>существлять итоговый и пошаговый контроль по результату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Договариваться и приходить к общему решению</w:t>
            </w:r>
          </w:p>
        </w:tc>
        <w:tc>
          <w:tcPr>
            <w:tcW w:w="993" w:type="dxa"/>
          </w:tcPr>
          <w:p w:rsidR="00086441" w:rsidRPr="0008644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08644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4"/>
                <w:szCs w:val="24"/>
              </w:rPr>
              <w:t>РО</w:t>
            </w:r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15732" w:type="dxa"/>
            <w:gridSpan w:val="10"/>
          </w:tcPr>
          <w:p w:rsidR="00086441" w:rsidRPr="00004F94" w:rsidRDefault="00086441" w:rsidP="00A52426">
            <w:pPr>
              <w:pStyle w:val="a8"/>
              <w:ind w:left="0"/>
              <w:jc w:val="center"/>
              <w:rPr>
                <w:b/>
                <w:sz w:val="20"/>
                <w:szCs w:val="24"/>
              </w:rPr>
            </w:pPr>
            <w:r w:rsidRPr="00004F94">
              <w:rPr>
                <w:b/>
                <w:sz w:val="20"/>
                <w:szCs w:val="24"/>
              </w:rPr>
              <w:t>Глава</w:t>
            </w:r>
            <w:r>
              <w:rPr>
                <w:b/>
                <w:sz w:val="20"/>
                <w:szCs w:val="24"/>
              </w:rPr>
              <w:t xml:space="preserve"> 7</w:t>
            </w:r>
            <w:r w:rsidRPr="00004F94">
              <w:rPr>
                <w:b/>
                <w:sz w:val="20"/>
                <w:szCs w:val="24"/>
              </w:rPr>
              <w:t xml:space="preserve">. </w:t>
            </w:r>
            <w:r>
              <w:rPr>
                <w:b/>
                <w:sz w:val="20"/>
                <w:szCs w:val="24"/>
              </w:rPr>
              <w:t>Подобные треугольники</w:t>
            </w:r>
            <w:r w:rsidRPr="00004F94">
              <w:rPr>
                <w:b/>
                <w:sz w:val="20"/>
                <w:szCs w:val="24"/>
              </w:rPr>
              <w:t xml:space="preserve"> (1</w:t>
            </w:r>
            <w:r>
              <w:rPr>
                <w:b/>
                <w:sz w:val="20"/>
                <w:szCs w:val="24"/>
              </w:rPr>
              <w:t>9</w:t>
            </w:r>
            <w:r w:rsidRPr="00004F94">
              <w:rPr>
                <w:b/>
                <w:sz w:val="20"/>
                <w:szCs w:val="24"/>
              </w:rPr>
              <w:t xml:space="preserve"> часов)</w:t>
            </w:r>
          </w:p>
          <w:p w:rsidR="00086441" w:rsidRPr="00004F94" w:rsidRDefault="00086441" w:rsidP="00A52426">
            <w:pPr>
              <w:pStyle w:val="a8"/>
              <w:ind w:left="0"/>
              <w:jc w:val="both"/>
              <w:rPr>
                <w:b/>
              </w:rPr>
            </w:pPr>
            <w:r w:rsidRPr="00004F94">
              <w:rPr>
                <w:b/>
                <w:sz w:val="20"/>
                <w:szCs w:val="24"/>
              </w:rPr>
              <w:t xml:space="preserve">Цели: </w:t>
            </w:r>
            <w:r w:rsidRPr="0010434E">
              <w:rPr>
                <w:sz w:val="20"/>
                <w:szCs w:val="20"/>
              </w:rPr>
              <w:t>Сформировать понятие подобных треугольников, выработать умение применять признаки подобия, сформировать навыки решения задач по данной теме.</w:t>
            </w: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подобных треугольников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004F94" w:rsidRDefault="00086441" w:rsidP="004A5325">
            <w:pPr>
              <w:rPr>
                <w:b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10434E">
              <w:rPr>
                <w:sz w:val="20"/>
                <w:szCs w:val="20"/>
              </w:rPr>
              <w:t xml:space="preserve">онятие подобных треугольников; </w:t>
            </w:r>
            <w:r w:rsidRPr="0010434E">
              <w:rPr>
                <w:sz w:val="20"/>
                <w:szCs w:val="20"/>
              </w:rPr>
              <w:lastRenderedPageBreak/>
              <w:t>пропорциональных отрезков; 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об отношении площадей подобных треугольников.</w:t>
            </w:r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lastRenderedPageBreak/>
              <w:t>Знать:</w:t>
            </w:r>
            <w:r w:rsidRPr="00956DB7">
              <w:rPr>
                <w:rFonts w:cs="Aharoni"/>
                <w:sz w:val="20"/>
              </w:rPr>
              <w:t xml:space="preserve"> определение подобных треугольников; понятие </w:t>
            </w:r>
            <w:r w:rsidRPr="00956DB7">
              <w:rPr>
                <w:rFonts w:cs="Aharoni"/>
                <w:sz w:val="20"/>
              </w:rPr>
              <w:lastRenderedPageBreak/>
              <w:t>пропорциональных отрезков; свойство биссектрисы угла</w:t>
            </w:r>
          </w:p>
          <w:p w:rsidR="00086441" w:rsidRPr="00956DB7" w:rsidRDefault="00086441" w:rsidP="00956DB7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lastRenderedPageBreak/>
              <w:t>П</w:t>
            </w:r>
            <w:r w:rsidRPr="00460A2B">
              <w:rPr>
                <w:sz w:val="20"/>
                <w:szCs w:val="20"/>
              </w:rPr>
              <w:t xml:space="preserve"> Анализируют и сравнивают факты и явления</w:t>
            </w:r>
            <w:r w:rsidRPr="00F65C52">
              <w:rPr>
                <w:b/>
                <w:sz w:val="24"/>
                <w:szCs w:val="24"/>
              </w:rPr>
              <w:br/>
            </w:r>
            <w:r w:rsidRPr="00F65C52">
              <w:rPr>
                <w:b/>
                <w:sz w:val="24"/>
                <w:szCs w:val="24"/>
              </w:rPr>
              <w:lastRenderedPageBreak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аботая по плану, сверяют свои действия с целью, вносят корректировки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Своевременно оказывают необходимую взаимопомощь сверстникам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lastRenderedPageBreak/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</w:tcPr>
          <w:p w:rsidR="00086441" w:rsidRDefault="009A0915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Соотношение между площадями подобных треугольников. </w:t>
            </w:r>
            <w:r w:rsidR="00086441"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5A55F5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  <w:r>
              <w:rPr>
                <w:sz w:val="20"/>
                <w:szCs w:val="20"/>
              </w:rPr>
              <w:t>П</w:t>
            </w:r>
            <w:r w:rsidRPr="0010434E">
              <w:rPr>
                <w:sz w:val="20"/>
                <w:szCs w:val="20"/>
              </w:rPr>
              <w:t>онятие подобных треугольников; пропорциональных отрезков; 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об отношении площадей подобных треугольников.</w:t>
            </w:r>
          </w:p>
        </w:tc>
        <w:tc>
          <w:tcPr>
            <w:tcW w:w="3260" w:type="dxa"/>
          </w:tcPr>
          <w:p w:rsidR="00086441" w:rsidRPr="00956DB7" w:rsidRDefault="00086441" w:rsidP="00956DB7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теорему об отношении площадей подобных треугольников с доказательством.</w:t>
            </w:r>
          </w:p>
          <w:p w:rsidR="00086441" w:rsidRPr="00956DB7" w:rsidRDefault="00086441" w:rsidP="00956DB7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Владеют смысловым чтением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r w:rsidRPr="00460A2B">
              <w:rPr>
                <w:sz w:val="20"/>
                <w:szCs w:val="20"/>
              </w:rPr>
              <w:t xml:space="preserve"> Самостоятельно составляют алгоритм деятельности при решении учебной задачи</w:t>
            </w:r>
            <w:proofErr w:type="gramStart"/>
            <w:r w:rsidRPr="00F65C52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Верно используют в устной и письменной речи математические термины.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31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 признак подобия треугольников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10434E" w:rsidRDefault="00086441" w:rsidP="004A5325">
            <w:pPr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 xml:space="preserve">1 признак подобия; </w:t>
            </w:r>
          </w:p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первый признак подобия треугольников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Строят логически обоснованное рассуждение, включающее установление причинно-следственных связей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рименяют установленные правила в планировании способа решения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Приводят аргументы в пользу своей точки зрения, подтверждают ее фактами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10434E" w:rsidRDefault="00086441" w:rsidP="004A5325">
            <w:pPr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 xml:space="preserve">1 признак подобия; </w:t>
            </w:r>
          </w:p>
          <w:p w:rsidR="00086441" w:rsidRPr="00004F94" w:rsidRDefault="00086441" w:rsidP="004A5325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примен</w:t>
            </w:r>
            <w:r>
              <w:rPr>
                <w:sz w:val="20"/>
                <w:szCs w:val="20"/>
              </w:rPr>
              <w:t>ение</w:t>
            </w:r>
            <w:r w:rsidRPr="0010434E">
              <w:rPr>
                <w:sz w:val="20"/>
                <w:szCs w:val="20"/>
              </w:rPr>
              <w:t xml:space="preserve"> его при решении задач.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первый признак подобия треугольников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Восстанавливают предметную ситуацию, описанную в задаче, переформулируют условие, извлекать необходимую информацию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Верно используют в устной и письменной речи математические термины. Различают в речи собеседника аргументы и факты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Второй признак подобия треугольников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004F94" w:rsidRDefault="00086441" w:rsidP="004A5325">
            <w:pPr>
              <w:rPr>
                <w:b/>
              </w:rPr>
            </w:pPr>
            <w:r w:rsidRPr="0010434E">
              <w:rPr>
                <w:sz w:val="20"/>
                <w:szCs w:val="20"/>
              </w:rPr>
              <w:t xml:space="preserve">2 признак подобия; 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второй признак подобия треугольников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рилагают волевые усилия и преодолевают трудности и препятствия на пути достижения целей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Дают адекватную оценку своему мнению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004F94" w:rsidRDefault="00086441" w:rsidP="004A5325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2 признак подобия; примен</w:t>
            </w:r>
            <w:r>
              <w:rPr>
                <w:sz w:val="20"/>
                <w:szCs w:val="20"/>
              </w:rPr>
              <w:t>ение</w:t>
            </w:r>
            <w:r w:rsidRPr="0010434E">
              <w:rPr>
                <w:sz w:val="20"/>
                <w:szCs w:val="20"/>
              </w:rPr>
              <w:t xml:space="preserve"> его при решении задач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признаки подобия треугольников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Находят в учебниках, в т.ч. используя ИКТ, достоверную информацию, необходимую для решения задач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 достаточной полнотой и точностью выражают свои мысли посредством письменной речи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ind w:left="-108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Третий признак подобия треугольников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004F94" w:rsidRDefault="00086441" w:rsidP="004A5325">
            <w:pPr>
              <w:rPr>
                <w:b/>
              </w:rPr>
            </w:pPr>
            <w:r w:rsidRPr="0010434E">
              <w:rPr>
                <w:sz w:val="20"/>
                <w:szCs w:val="20"/>
              </w:rPr>
              <w:t xml:space="preserve">3 признак подобия; 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третий признак подобия треугольников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Восстанавливают предметную ситуацию, описанную в задаче, переформулируют условие, извлекать необходимую информацию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Формулируют собственное мнение и позицию, задают вопросы, слушают собеседника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650179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5A55F5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86441" w:rsidRPr="00004F94" w:rsidRDefault="00086441" w:rsidP="004A5325">
            <w:pPr>
              <w:rPr>
                <w:b/>
              </w:rPr>
            </w:pPr>
            <w:r w:rsidRPr="0010434E">
              <w:rPr>
                <w:sz w:val="20"/>
                <w:szCs w:val="20"/>
              </w:rPr>
              <w:t>3 признак подобия; примен</w:t>
            </w:r>
            <w:r>
              <w:rPr>
                <w:sz w:val="20"/>
                <w:szCs w:val="20"/>
              </w:rPr>
              <w:t>ение</w:t>
            </w:r>
            <w:r w:rsidRPr="0010434E">
              <w:rPr>
                <w:sz w:val="20"/>
                <w:szCs w:val="20"/>
              </w:rPr>
              <w:t xml:space="preserve"> его при решении задач.</w:t>
            </w:r>
          </w:p>
        </w:tc>
        <w:tc>
          <w:tcPr>
            <w:tcW w:w="3260" w:type="dxa"/>
          </w:tcPr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Знать:</w:t>
            </w:r>
            <w:r w:rsidRPr="00956DB7">
              <w:rPr>
                <w:rFonts w:cs="Aharoni"/>
                <w:sz w:val="20"/>
              </w:rPr>
              <w:t xml:space="preserve"> признаки подобия треугольников с доказательством</w:t>
            </w:r>
          </w:p>
          <w:p w:rsidR="00086441" w:rsidRPr="00956DB7" w:rsidRDefault="00086441" w:rsidP="004631D5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i/>
                <w:sz w:val="20"/>
              </w:rPr>
              <w:t>Уметь:</w:t>
            </w:r>
            <w:r w:rsidRPr="00956DB7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Восстанавливают предметную ситуацию, описанную в задаче, переформулируют условие, извлекать необходимую информацию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Верно используют в устной и письменной речи математические термины. Различают в речи собеседника аргументы и факты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37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по теме «Подобные треугольники»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Урок обобщения и систематизации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lastRenderedPageBreak/>
              <w:t xml:space="preserve">Обобщить и систематизировать знания по данной теме. Подготовиться к </w:t>
            </w:r>
            <w:proofErr w:type="gramStart"/>
            <w:r w:rsidRPr="0010434E">
              <w:rPr>
                <w:sz w:val="20"/>
                <w:szCs w:val="20"/>
              </w:rPr>
              <w:t>к</w:t>
            </w:r>
            <w:proofErr w:type="gramEnd"/>
            <w:r w:rsidRPr="0010434E">
              <w:rPr>
                <w:sz w:val="20"/>
                <w:szCs w:val="20"/>
              </w:rPr>
              <w:t>/</w:t>
            </w:r>
            <w:proofErr w:type="spellStart"/>
            <w:r w:rsidRPr="0010434E">
              <w:rPr>
                <w:sz w:val="20"/>
                <w:szCs w:val="20"/>
              </w:rPr>
              <w:t>р</w:t>
            </w:r>
            <w:proofErr w:type="spellEnd"/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>определение подобных треугольников; понятие пропорциональных отрезков; свойство биссектрисы угла; признаки подобия треугольников; теорему об отношении площадей подобных треугольников.</w:t>
            </w:r>
          </w:p>
          <w:p w:rsidR="00086441" w:rsidRPr="00004F94" w:rsidRDefault="00086441" w:rsidP="00047E5C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 w:rsidP="00650179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Анализируют (в т.ч. выделяют главное, разделяют на части) и обобщают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>ритически оценивают полученный ответ, осуществляют самоконтроль, проверяя ответ на соответствие условию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Предвидят появление конфликтов </w:t>
            </w:r>
            <w:r w:rsidRPr="00460A2B">
              <w:rPr>
                <w:sz w:val="20"/>
                <w:szCs w:val="20"/>
              </w:rPr>
              <w:lastRenderedPageBreak/>
              <w:t>при наличии различных точек зрения. Принимают точку зрения другого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lastRenderedPageBreak/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 3 по теме «Подобные треугольники»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проверки знаний и умений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86441" w:rsidRPr="004A5325" w:rsidRDefault="00086441" w:rsidP="008A04A2">
            <w:pPr>
              <w:pStyle w:val="a8"/>
              <w:ind w:left="0"/>
              <w:jc w:val="both"/>
            </w:pPr>
            <w:r>
              <w:rPr>
                <w:sz w:val="20"/>
                <w:szCs w:val="20"/>
              </w:rPr>
              <w:t>П</w:t>
            </w:r>
            <w:r w:rsidRPr="0010434E">
              <w:rPr>
                <w:sz w:val="20"/>
                <w:szCs w:val="20"/>
              </w:rPr>
              <w:t>онятие подобных треугольников; пропорциональных отрезков; 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об отношении площадей подобных треугольников.</w:t>
            </w:r>
            <w:r>
              <w:rPr>
                <w:sz w:val="20"/>
                <w:szCs w:val="20"/>
              </w:rPr>
              <w:t xml:space="preserve"> </w:t>
            </w:r>
            <w:r w:rsidRPr="004A5325">
              <w:rPr>
                <w:sz w:val="20"/>
              </w:rPr>
              <w:t>1,2,3 признаки подобия треугольников</w:t>
            </w:r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>определение подобных треугольников; понятие пропорциональных отрезков; свойство биссектрисы угла; признаки подобия треугольников; теорему об отношении площадей подобных треугольников.</w:t>
            </w:r>
          </w:p>
          <w:p w:rsidR="00086441" w:rsidRPr="00004F94" w:rsidRDefault="00086441" w:rsidP="00047E5C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 w:rsidP="00650179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r w:rsidRPr="00460A2B">
              <w:rPr>
                <w:sz w:val="20"/>
                <w:szCs w:val="20"/>
              </w:rPr>
              <w:t xml:space="preserve"> Самостоятельно контролируют своё время и управляют им</w:t>
            </w:r>
            <w:proofErr w:type="gramStart"/>
            <w:r w:rsidRPr="0017465F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С достаточной полнотой и точностью выражают свои мысли посредством письменной речи</w:t>
            </w:r>
          </w:p>
        </w:tc>
        <w:tc>
          <w:tcPr>
            <w:tcW w:w="993" w:type="dxa"/>
            <w:vAlign w:val="center"/>
          </w:tcPr>
          <w:p w:rsidR="00086441" w:rsidRPr="00086441" w:rsidRDefault="00086441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0"/>
                <w:szCs w:val="20"/>
              </w:rPr>
              <w:t>Итоговый</w:t>
            </w:r>
          </w:p>
        </w:tc>
        <w:tc>
          <w:tcPr>
            <w:tcW w:w="992" w:type="dxa"/>
            <w:gridSpan w:val="2"/>
            <w:vAlign w:val="center"/>
          </w:tcPr>
          <w:p w:rsidR="00086441" w:rsidRPr="00086441" w:rsidRDefault="00086441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4"/>
                <w:szCs w:val="20"/>
              </w:rPr>
              <w:t>КР</w:t>
            </w:r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6D402B">
              <w:rPr>
                <w:sz w:val="20"/>
                <w:szCs w:val="20"/>
              </w:rPr>
              <w:t>Анализ контрольной работы. Работа над ошибками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коррекции знаний, комбинированный урок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Проанализировать контрольную работу. Произвести коррекцию знаний и умений.</w:t>
            </w:r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>определение подобных треугольников; понятие пропорциональных отрезков; свойство биссектрисы угла; признаки подобия треугольников; теорему об отношении площадей подобных треугольников.</w:t>
            </w:r>
          </w:p>
          <w:p w:rsidR="00086441" w:rsidRPr="00004F94" w:rsidRDefault="00086441" w:rsidP="00047E5C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 w:rsidP="00650179">
            <w:r w:rsidRPr="00B7282D">
              <w:rPr>
                <w:b/>
                <w:sz w:val="24"/>
                <w:szCs w:val="24"/>
              </w:rPr>
              <w:t>П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П</w:t>
            </w:r>
            <w:proofErr w:type="gramEnd"/>
            <w:r w:rsidRPr="00AA4997">
              <w:rPr>
                <w:sz w:val="20"/>
                <w:szCs w:val="24"/>
              </w:rPr>
              <w:t>роводить сравнение, классификацию по результату.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О</w:t>
            </w:r>
            <w:proofErr w:type="gramEnd"/>
            <w:r w:rsidRPr="00AA4997">
              <w:rPr>
                <w:sz w:val="20"/>
                <w:szCs w:val="24"/>
              </w:rPr>
              <w:t>существлять итоговый и пошаговый контроль по результату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Договариваться и приходить к общему решению</w:t>
            </w:r>
          </w:p>
        </w:tc>
        <w:tc>
          <w:tcPr>
            <w:tcW w:w="993" w:type="dxa"/>
          </w:tcPr>
          <w:p w:rsidR="00086441" w:rsidRPr="0008644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08644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4"/>
                <w:szCs w:val="24"/>
              </w:rPr>
              <w:t>РО</w:t>
            </w:r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</w:tcPr>
          <w:p w:rsidR="00086441" w:rsidRDefault="0053068A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Средн</w:t>
            </w:r>
            <w:r>
              <w:rPr>
                <w:sz w:val="20"/>
                <w:szCs w:val="20"/>
              </w:rPr>
              <w:t xml:space="preserve">яя </w:t>
            </w:r>
            <w:r w:rsidRPr="0010434E">
              <w:rPr>
                <w:sz w:val="20"/>
                <w:szCs w:val="20"/>
              </w:rPr>
              <w:t>лини</w:t>
            </w:r>
            <w:r>
              <w:rPr>
                <w:sz w:val="20"/>
                <w:szCs w:val="20"/>
              </w:rPr>
              <w:t>я</w:t>
            </w:r>
            <w:r w:rsidRPr="0010434E">
              <w:rPr>
                <w:sz w:val="20"/>
                <w:szCs w:val="20"/>
              </w:rPr>
              <w:t xml:space="preserve"> треугольника</w:t>
            </w:r>
            <w:r>
              <w:rPr>
                <w:sz w:val="20"/>
                <w:szCs w:val="20"/>
              </w:rPr>
              <w:t xml:space="preserve">. </w:t>
            </w:r>
            <w:r w:rsidR="00086441">
              <w:rPr>
                <w:sz w:val="20"/>
                <w:szCs w:val="20"/>
              </w:rPr>
              <w:t>Применение признаков подобия к доказательству теорем и решению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5A55F5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A55F5">
              <w:rPr>
                <w:i/>
                <w:sz w:val="20"/>
                <w:szCs w:val="20"/>
              </w:rPr>
              <w:t>Урок изучения нового материала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86441" w:rsidRPr="0010434E" w:rsidRDefault="00086441" w:rsidP="004A5325">
            <w:pPr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Средн</w:t>
            </w:r>
            <w:r>
              <w:rPr>
                <w:sz w:val="20"/>
                <w:szCs w:val="20"/>
              </w:rPr>
              <w:t xml:space="preserve">яя </w:t>
            </w:r>
            <w:r w:rsidRPr="0010434E">
              <w:rPr>
                <w:sz w:val="20"/>
                <w:szCs w:val="20"/>
              </w:rPr>
              <w:t>лини</w:t>
            </w:r>
            <w:r>
              <w:rPr>
                <w:sz w:val="20"/>
                <w:szCs w:val="20"/>
              </w:rPr>
              <w:t>я</w:t>
            </w:r>
            <w:r w:rsidRPr="0010434E">
              <w:rPr>
                <w:sz w:val="20"/>
                <w:szCs w:val="20"/>
              </w:rPr>
              <w:t xml:space="preserve"> треугольника; пропорциональные отрезки в прямоугольном треугольнике. </w:t>
            </w:r>
          </w:p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>определение средней линии треугольника, теорему о средней линии треугольника с доказательством; определение среднего пропорционального (среднего геометрического) двух отрезков. Теорема о пропорциональных отрезках в прямоугольном треугольнике. Свойство высоты прямоугольного треугольника, проведенной из вершины прямого угла.</w:t>
            </w:r>
          </w:p>
          <w:p w:rsidR="00086441" w:rsidRPr="00047E5C" w:rsidRDefault="00086441" w:rsidP="00047E5C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Уметь: </w:t>
            </w:r>
            <w:r w:rsidRPr="00047E5C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Восстанавливают предметную ситуацию, описанную в задаче, переформулируют условие, извлекать необходимую информацию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Формулируют собственное мнение и позицию, задают вопросы, слушают собеседника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41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13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5A55F5" w:rsidRDefault="00086441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004F94" w:rsidRDefault="00086441" w:rsidP="007B425E">
            <w:pPr>
              <w:rPr>
                <w:b/>
              </w:rPr>
            </w:pPr>
            <w:r w:rsidRPr="0010434E">
              <w:rPr>
                <w:sz w:val="20"/>
                <w:szCs w:val="20"/>
              </w:rPr>
              <w:t xml:space="preserve">Практические приложения подобных треугольников; подобие произвольных фигур; решение задач на построение. </w:t>
            </w:r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 xml:space="preserve">определение среднего пропорционального (среднего геометрического) двух отрезков. Теорема о пропорциональных отрезках в прямоугольном треугольнике. Свойство высоты прямоугольного треугольника, проведенной из вершины прямого угла. </w:t>
            </w:r>
          </w:p>
          <w:p w:rsidR="00086441" w:rsidRPr="00047E5C" w:rsidRDefault="00086441" w:rsidP="00047E5C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Находят в учебниках, в т.ч. используя ИКТ, достоверную информацию, необходимую для решения задач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 достаточной полнотой и точностью выражают свои мысли </w:t>
            </w:r>
            <w:r w:rsidRPr="00460A2B">
              <w:rPr>
                <w:sz w:val="20"/>
                <w:szCs w:val="20"/>
              </w:rPr>
              <w:lastRenderedPageBreak/>
              <w:t>посредством письменной речи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lastRenderedPageBreak/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750BF1">
            <w:pPr>
              <w:ind w:left="-108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14</w:t>
            </w:r>
          </w:p>
        </w:tc>
        <w:tc>
          <w:tcPr>
            <w:tcW w:w="2409" w:type="dxa"/>
          </w:tcPr>
          <w:p w:rsidR="006918BB" w:rsidRPr="0010434E" w:rsidRDefault="00086441" w:rsidP="006918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Соотношения между сторонами и углами прямоугольного треугольника. Синус, косинус и тангенс острого угла прямоугольного треугольника</w:t>
            </w:r>
            <w:r w:rsidR="006918BB">
              <w:rPr>
                <w:sz w:val="20"/>
                <w:szCs w:val="20"/>
              </w:rPr>
              <w:t>. О</w:t>
            </w:r>
            <w:r w:rsidR="006918BB" w:rsidRPr="0010434E">
              <w:rPr>
                <w:sz w:val="20"/>
                <w:szCs w:val="20"/>
              </w:rPr>
              <w:t>сновное тригонометрическое тождество.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086441" w:rsidRPr="0010434E" w:rsidRDefault="00086441" w:rsidP="007B425E">
            <w:pPr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 xml:space="preserve">понятия </w:t>
            </w:r>
            <w:r w:rsidRPr="0010434E">
              <w:rPr>
                <w:sz w:val="20"/>
                <w:szCs w:val="20"/>
                <w:lang w:val="en-US"/>
              </w:rPr>
              <w:t>sin</w:t>
            </w:r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tg</w:t>
            </w:r>
            <w:proofErr w:type="spellEnd"/>
            <w:r w:rsidRPr="0010434E">
              <w:rPr>
                <w:sz w:val="20"/>
                <w:szCs w:val="20"/>
              </w:rPr>
              <w:t xml:space="preserve">  острого угла  прямоугольного треугольника, вывести основное тригонометрическое тождество.</w:t>
            </w:r>
          </w:p>
          <w:p w:rsidR="00086441" w:rsidRPr="00004F94" w:rsidRDefault="00086441" w:rsidP="00C10C01">
            <w:pPr>
              <w:pStyle w:val="a8"/>
              <w:ind w:left="0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понятия синуса, косинуса и тангенса острого угла прямоугольного треугольника; основные тригонометрические тождества</w:t>
            </w:r>
          </w:p>
          <w:p w:rsidR="00086441" w:rsidRPr="00004F94" w:rsidRDefault="00086441" w:rsidP="00047E5C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Pr="001E7C00" w:rsidRDefault="00086441">
            <w:pPr>
              <w:rPr>
                <w:b/>
                <w:sz w:val="24"/>
              </w:rPr>
            </w:pPr>
            <w:r w:rsidRPr="001E7C00">
              <w:rPr>
                <w:b/>
                <w:sz w:val="24"/>
              </w:rPr>
              <w:t>П</w:t>
            </w:r>
            <w:proofErr w:type="gramStart"/>
            <w:r w:rsidRPr="00460A2B">
              <w:rPr>
                <w:sz w:val="20"/>
                <w:szCs w:val="20"/>
              </w:rPr>
              <w:t xml:space="preserve"> В</w:t>
            </w:r>
            <w:proofErr w:type="gramEnd"/>
            <w:r w:rsidRPr="00460A2B">
              <w:rPr>
                <w:sz w:val="20"/>
                <w:szCs w:val="20"/>
              </w:rPr>
              <w:t>осстанавливают предметную ситуацию, описанную в задаче, переформулируют условие, извлекать необходимую информацию</w:t>
            </w:r>
          </w:p>
          <w:p w:rsidR="00086441" w:rsidRPr="001E7C00" w:rsidRDefault="00086441">
            <w:pPr>
              <w:rPr>
                <w:b/>
                <w:sz w:val="24"/>
              </w:rPr>
            </w:pPr>
            <w:r w:rsidRPr="001E7C00">
              <w:rPr>
                <w:b/>
                <w:sz w:val="24"/>
              </w:rPr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</w:p>
          <w:p w:rsidR="00086441" w:rsidRDefault="00086441">
            <w:proofErr w:type="gramStart"/>
            <w:r w:rsidRPr="001E7C00">
              <w:rPr>
                <w:b/>
                <w:sz w:val="24"/>
              </w:rPr>
              <w:t>К</w:t>
            </w:r>
            <w:r w:rsidRPr="00460A2B">
              <w:rPr>
                <w:sz w:val="20"/>
                <w:szCs w:val="20"/>
              </w:rPr>
              <w:t xml:space="preserve"> Верно используют в устной и письменной речи математические термины.</w:t>
            </w:r>
            <w:proofErr w:type="gramEnd"/>
            <w:r w:rsidRPr="00460A2B">
              <w:rPr>
                <w:sz w:val="20"/>
                <w:szCs w:val="20"/>
              </w:rPr>
              <w:t xml:space="preserve"> Различают в речи собеседника аргументы и факты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C10C01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15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применение тригонометрических тождеств</w:t>
            </w:r>
            <w:r w:rsidR="009A0915">
              <w:rPr>
                <w:sz w:val="20"/>
                <w:szCs w:val="20"/>
              </w:rPr>
              <w:t xml:space="preserve">. </w:t>
            </w:r>
            <w:r w:rsidR="009A0915" w:rsidRPr="00C10C01">
              <w:rPr>
                <w:sz w:val="20"/>
              </w:rPr>
              <w:t>Формулы, связывающие синус, косинус, тангенс, одного и того же угла.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86441" w:rsidRPr="0010434E" w:rsidRDefault="00086441" w:rsidP="007B425E">
            <w:pPr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 xml:space="preserve">значения  </w:t>
            </w:r>
            <w:r w:rsidRPr="0010434E">
              <w:rPr>
                <w:sz w:val="20"/>
                <w:szCs w:val="20"/>
                <w:lang w:val="en-US"/>
              </w:rPr>
              <w:t>sin</w:t>
            </w:r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tg</w:t>
            </w:r>
            <w:proofErr w:type="spellEnd"/>
            <w:r w:rsidRPr="0010434E">
              <w:rPr>
                <w:sz w:val="20"/>
                <w:szCs w:val="20"/>
              </w:rPr>
              <w:t xml:space="preserve">  углов 30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45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90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60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 xml:space="preserve">; </w:t>
            </w:r>
            <w:r w:rsidR="009A0915" w:rsidRPr="00C10C01">
              <w:rPr>
                <w:sz w:val="20"/>
              </w:rPr>
              <w:t>Формулы, связывающие синус, косинус, тангенс, одного и того же угла.</w:t>
            </w:r>
          </w:p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значения синуса, косинуса и тангенса для углов 30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45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60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.</w:t>
            </w:r>
          </w:p>
          <w:p w:rsidR="00086441" w:rsidRPr="00047E5C" w:rsidRDefault="00086441" w:rsidP="00047E5C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Default="00086441" w:rsidP="00750BF1"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ланируют алгоритм выполнения задания, корректируют работу по ходу выполнения с помощью учителя и ИКТ средств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Предвидят появление конфликтов при наличии различных точек зрения. Принимают точку зрения другого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750BF1">
              <w:rPr>
                <w:sz w:val="24"/>
                <w:szCs w:val="24"/>
              </w:rPr>
              <w:t>О</w:t>
            </w:r>
          </w:p>
        </w:tc>
        <w:tc>
          <w:tcPr>
            <w:tcW w:w="816" w:type="dxa"/>
            <w:vAlign w:val="center"/>
          </w:tcPr>
          <w:p w:rsidR="00086441" w:rsidRPr="00460A2B" w:rsidRDefault="00086441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16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086441" w:rsidRPr="00004F94" w:rsidRDefault="00086441" w:rsidP="007B425E">
            <w:pPr>
              <w:rPr>
                <w:b/>
              </w:rPr>
            </w:pPr>
            <w:r w:rsidRPr="0010434E">
              <w:rPr>
                <w:sz w:val="20"/>
                <w:szCs w:val="20"/>
              </w:rPr>
              <w:t xml:space="preserve">значения  </w:t>
            </w:r>
            <w:r w:rsidRPr="0010434E">
              <w:rPr>
                <w:sz w:val="20"/>
                <w:szCs w:val="20"/>
                <w:lang w:val="en-US"/>
              </w:rPr>
              <w:t>sin</w:t>
            </w:r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tg</w:t>
            </w:r>
            <w:proofErr w:type="spellEnd"/>
            <w:r w:rsidRPr="0010434E">
              <w:rPr>
                <w:sz w:val="20"/>
                <w:szCs w:val="20"/>
              </w:rPr>
              <w:t xml:space="preserve">  углов 30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45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90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60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 xml:space="preserve">; научить решать задачи, применяя эти знания. </w:t>
            </w:r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значения синуса, косинуса и тангенса для углов 30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45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60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.</w:t>
            </w:r>
          </w:p>
          <w:p w:rsidR="00086441" w:rsidRPr="00047E5C" w:rsidRDefault="00086441" w:rsidP="00047E5C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086441" w:rsidRPr="00AD6540" w:rsidRDefault="00086441" w:rsidP="00750BF1">
            <w:pPr>
              <w:rPr>
                <w:sz w:val="20"/>
                <w:szCs w:val="20"/>
              </w:rPr>
            </w:pPr>
            <w:r w:rsidRPr="00F65C52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Строят логически обоснованное рассуждение, включающее установление причинно-следственных связей</w:t>
            </w:r>
            <w:r w:rsidRPr="00F65C52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рименяют установленные правила в планировании способа решения</w:t>
            </w:r>
            <w:r w:rsidRPr="00F65C52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Приводят аргументы в пользу своей точки зрения, подтверждают ее фактами</w:t>
            </w:r>
          </w:p>
          <w:p w:rsidR="002E0D6E" w:rsidRPr="00AD6540" w:rsidRDefault="002E0D6E" w:rsidP="00750BF1">
            <w:pPr>
              <w:rPr>
                <w:sz w:val="20"/>
                <w:szCs w:val="20"/>
              </w:rPr>
            </w:pPr>
          </w:p>
          <w:p w:rsidR="002E0D6E" w:rsidRPr="00AD6540" w:rsidRDefault="002E0D6E" w:rsidP="00750BF1">
            <w:pPr>
              <w:rPr>
                <w:sz w:val="20"/>
                <w:szCs w:val="20"/>
              </w:rPr>
            </w:pPr>
          </w:p>
          <w:p w:rsidR="002E0D6E" w:rsidRPr="00AD6540" w:rsidRDefault="002E0D6E" w:rsidP="00750BF1">
            <w:pPr>
              <w:rPr>
                <w:sz w:val="20"/>
                <w:szCs w:val="20"/>
              </w:rPr>
            </w:pPr>
          </w:p>
          <w:p w:rsidR="002E0D6E" w:rsidRPr="00AD6540" w:rsidRDefault="002E0D6E" w:rsidP="00750BF1"/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086441" w:rsidRPr="00004F94" w:rsidTr="001E7C00">
        <w:trPr>
          <w:trHeight w:val="70"/>
        </w:trPr>
        <w:tc>
          <w:tcPr>
            <w:tcW w:w="884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850" w:type="dxa"/>
          </w:tcPr>
          <w:p w:rsidR="00086441" w:rsidRPr="00A52426" w:rsidRDefault="00086441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17</w:t>
            </w:r>
          </w:p>
        </w:tc>
        <w:tc>
          <w:tcPr>
            <w:tcW w:w="2409" w:type="dxa"/>
          </w:tcPr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по теме «Подобные треугольники. Соотношения между сторонами и углами прямоугольного треугольника»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Урок обобщения и систематизации</w:t>
            </w: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086441" w:rsidRPr="006D402B" w:rsidRDefault="00086441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 xml:space="preserve">Обобщить и систематизировать знания по данной теме. Подготовиться к </w:t>
            </w:r>
            <w:proofErr w:type="gramStart"/>
            <w:r w:rsidRPr="0010434E">
              <w:rPr>
                <w:sz w:val="20"/>
                <w:szCs w:val="20"/>
              </w:rPr>
              <w:t>к</w:t>
            </w:r>
            <w:proofErr w:type="gramEnd"/>
            <w:r w:rsidRPr="0010434E">
              <w:rPr>
                <w:sz w:val="20"/>
                <w:szCs w:val="20"/>
              </w:rPr>
              <w:t>/</w:t>
            </w:r>
            <w:proofErr w:type="spellStart"/>
            <w:r w:rsidRPr="0010434E">
              <w:rPr>
                <w:sz w:val="20"/>
                <w:szCs w:val="20"/>
              </w:rPr>
              <w:t>р</w:t>
            </w:r>
            <w:proofErr w:type="spellEnd"/>
          </w:p>
        </w:tc>
        <w:tc>
          <w:tcPr>
            <w:tcW w:w="3260" w:type="dxa"/>
          </w:tcPr>
          <w:p w:rsidR="00086441" w:rsidRPr="00047E5C" w:rsidRDefault="00086441" w:rsidP="00047E5C">
            <w:pPr>
              <w:rPr>
                <w:rFonts w:cs="Aharoni"/>
                <w:sz w:val="20"/>
                <w:vertAlign w:val="superscript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>определение средней линии треугольника; теорему о средней линии треугольника; свойство медиан треугольника;  определение среднего пропорционального (среднего геометрического) двух отрезков; теорему о пропорциональных отрезках в прямоугольном треугольнике; свойство высоты прямоугольного треугольника, проведенной из вершины прямого угла; понятие синуса, косинуса и тангенса острого угла прямоугольного треугольника; основные тригонометрические тождества; значения синуса, косинуса и тангенса углов в 30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</w:t>
            </w:r>
            <w:proofErr w:type="gramEnd"/>
            <w:r w:rsidRPr="00047E5C">
              <w:rPr>
                <w:rFonts w:cs="Aharoni"/>
                <w:sz w:val="20"/>
              </w:rPr>
              <w:t xml:space="preserve"> 45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60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</w:p>
          <w:p w:rsidR="00086441" w:rsidRPr="00004F94" w:rsidRDefault="00086441" w:rsidP="00047E5C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 xml:space="preserve">Уметь: </w:t>
            </w:r>
            <w:r w:rsidRPr="00047E5C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086441" w:rsidRDefault="00086441" w:rsidP="00650179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Анализируют (в т.ч. выделяют главное, разделяют на части) и обобщают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>ритически оценивают полученный ответ, осуществляют самоконтроль, проверяя ответ на соответствие условию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Предвидят появление конфликтов при наличии различных точек зрения. Принимают точку зрения другого</w:t>
            </w:r>
          </w:p>
        </w:tc>
        <w:tc>
          <w:tcPr>
            <w:tcW w:w="993" w:type="dxa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086441" w:rsidRPr="00750BF1" w:rsidRDefault="00086441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</w:tcPr>
          <w:p w:rsidR="00086441" w:rsidRPr="00004F94" w:rsidRDefault="00086441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CC7AA4" w:rsidRPr="00004F94" w:rsidTr="00C10C01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18</w:t>
            </w:r>
          </w:p>
        </w:tc>
        <w:tc>
          <w:tcPr>
            <w:tcW w:w="2409" w:type="dxa"/>
          </w:tcPr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 4 по теме «Подобные треугольники. Соотношения между сторонами и углами прямоугольного треугольника»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проверки знаний и умений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6D402B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C7AA4" w:rsidRPr="00004F94" w:rsidRDefault="00CC7AA4" w:rsidP="00A62EFA">
            <w:pPr>
              <w:rPr>
                <w:b/>
              </w:rPr>
            </w:pPr>
            <w:r w:rsidRPr="0010434E">
              <w:rPr>
                <w:sz w:val="20"/>
                <w:szCs w:val="20"/>
              </w:rPr>
              <w:t>Средн</w:t>
            </w:r>
            <w:r>
              <w:rPr>
                <w:sz w:val="20"/>
                <w:szCs w:val="20"/>
              </w:rPr>
              <w:t xml:space="preserve">яя </w:t>
            </w:r>
            <w:r w:rsidRPr="0010434E">
              <w:rPr>
                <w:sz w:val="20"/>
                <w:szCs w:val="20"/>
              </w:rPr>
              <w:t>лини</w:t>
            </w:r>
            <w:r>
              <w:rPr>
                <w:sz w:val="20"/>
                <w:szCs w:val="20"/>
              </w:rPr>
              <w:t>я</w:t>
            </w:r>
            <w:r w:rsidRPr="0010434E">
              <w:rPr>
                <w:sz w:val="20"/>
                <w:szCs w:val="20"/>
              </w:rPr>
              <w:t xml:space="preserve"> треугольника; пропорциональные отрезки в прямоугольном треугольнике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10434E">
              <w:rPr>
                <w:sz w:val="20"/>
                <w:szCs w:val="20"/>
              </w:rPr>
              <w:t>п</w:t>
            </w:r>
            <w:proofErr w:type="gramEnd"/>
            <w:r w:rsidRPr="0010434E">
              <w:rPr>
                <w:sz w:val="20"/>
                <w:szCs w:val="20"/>
              </w:rPr>
              <w:t xml:space="preserve">онятия </w:t>
            </w:r>
            <w:r w:rsidRPr="0010434E">
              <w:rPr>
                <w:sz w:val="20"/>
                <w:szCs w:val="20"/>
                <w:lang w:val="en-US"/>
              </w:rPr>
              <w:t>sin</w:t>
            </w:r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tg</w:t>
            </w:r>
            <w:proofErr w:type="spellEnd"/>
            <w:r w:rsidRPr="0010434E">
              <w:rPr>
                <w:sz w:val="20"/>
                <w:szCs w:val="20"/>
              </w:rPr>
              <w:t xml:space="preserve">  острого угла  прямоугольного треугольника, вывести основное тригонометрическое тождество.</w:t>
            </w:r>
            <w:r>
              <w:rPr>
                <w:sz w:val="20"/>
                <w:szCs w:val="20"/>
              </w:rPr>
              <w:t xml:space="preserve"> </w:t>
            </w:r>
            <w:r w:rsidRPr="0010434E">
              <w:rPr>
                <w:sz w:val="20"/>
                <w:szCs w:val="20"/>
              </w:rPr>
              <w:t xml:space="preserve">значения  </w:t>
            </w:r>
            <w:r w:rsidRPr="0010434E">
              <w:rPr>
                <w:sz w:val="20"/>
                <w:szCs w:val="20"/>
                <w:lang w:val="en-US"/>
              </w:rPr>
              <w:t>sin</w:t>
            </w:r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10434E">
              <w:rPr>
                <w:sz w:val="20"/>
                <w:szCs w:val="20"/>
              </w:rPr>
              <w:t xml:space="preserve">, </w:t>
            </w:r>
            <w:proofErr w:type="spellStart"/>
            <w:r w:rsidRPr="0010434E">
              <w:rPr>
                <w:sz w:val="20"/>
                <w:szCs w:val="20"/>
                <w:lang w:val="en-US"/>
              </w:rPr>
              <w:t>tg</w:t>
            </w:r>
            <w:proofErr w:type="spellEnd"/>
            <w:r w:rsidRPr="0010434E">
              <w:rPr>
                <w:sz w:val="20"/>
                <w:szCs w:val="20"/>
              </w:rPr>
              <w:t xml:space="preserve">  углов 30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45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90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>, 60</w:t>
            </w:r>
            <w:r w:rsidRPr="0010434E">
              <w:rPr>
                <w:sz w:val="20"/>
                <w:szCs w:val="20"/>
                <w:vertAlign w:val="superscript"/>
              </w:rPr>
              <w:t>0</w:t>
            </w:r>
            <w:r w:rsidRPr="0010434E">
              <w:rPr>
                <w:sz w:val="20"/>
                <w:szCs w:val="20"/>
              </w:rPr>
              <w:t xml:space="preserve">; </w:t>
            </w:r>
          </w:p>
        </w:tc>
        <w:tc>
          <w:tcPr>
            <w:tcW w:w="3260" w:type="dxa"/>
          </w:tcPr>
          <w:p w:rsidR="00CC7AA4" w:rsidRPr="00004F94" w:rsidRDefault="00CC7AA4" w:rsidP="008A04A2">
            <w:pPr>
              <w:pStyle w:val="a8"/>
              <w:ind w:left="0"/>
              <w:jc w:val="both"/>
              <w:rPr>
                <w:b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>определение средней линии треугольника; теорему о средней линии треугольника; свойство медиан треугольника;  определение среднего пропорционального (среднего геометрического) двух отрезков; теорему о пропорциональных отрезках в прямоугольном треугольнике; свойство высоты прямоугольного треугольника, проведенной из вершины прямого угла; понятие синуса, косинуса и тангенса острого угла прямоугольного треугольника; основные тригонометрические тождества; значения синуса, косинуса и тангенса углов в 30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</w:t>
            </w:r>
            <w:proofErr w:type="gramEnd"/>
            <w:r w:rsidRPr="00047E5C">
              <w:rPr>
                <w:rFonts w:cs="Aharoni"/>
                <w:sz w:val="20"/>
              </w:rPr>
              <w:t xml:space="preserve"> 45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60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</w:p>
        </w:tc>
        <w:tc>
          <w:tcPr>
            <w:tcW w:w="3402" w:type="dxa"/>
          </w:tcPr>
          <w:p w:rsidR="00CC7AA4" w:rsidRDefault="00CC7AA4" w:rsidP="00650179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r w:rsidRPr="00460A2B">
              <w:rPr>
                <w:sz w:val="20"/>
                <w:szCs w:val="20"/>
              </w:rPr>
              <w:t xml:space="preserve"> Самостоятельно контролируют своё время и управляют им</w:t>
            </w:r>
            <w:proofErr w:type="gramStart"/>
            <w:r w:rsidRPr="0017465F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С достаточной полнотой и точностью выражают свои мысли посредством письменной речи</w:t>
            </w:r>
          </w:p>
        </w:tc>
        <w:tc>
          <w:tcPr>
            <w:tcW w:w="993" w:type="dxa"/>
            <w:vAlign w:val="center"/>
          </w:tcPr>
          <w:p w:rsidR="00CC7AA4" w:rsidRPr="00086441" w:rsidRDefault="00CC7AA4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0"/>
                <w:szCs w:val="20"/>
              </w:rPr>
              <w:t>Итоговый</w:t>
            </w:r>
          </w:p>
        </w:tc>
        <w:tc>
          <w:tcPr>
            <w:tcW w:w="992" w:type="dxa"/>
            <w:gridSpan w:val="2"/>
            <w:vAlign w:val="center"/>
          </w:tcPr>
          <w:p w:rsidR="00CC7AA4" w:rsidRPr="00086441" w:rsidRDefault="00CC7AA4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4"/>
                <w:szCs w:val="20"/>
              </w:rPr>
              <w:t>КР</w:t>
            </w:r>
          </w:p>
        </w:tc>
        <w:tc>
          <w:tcPr>
            <w:tcW w:w="816" w:type="dxa"/>
          </w:tcPr>
          <w:p w:rsidR="00CC7AA4" w:rsidRPr="00004F94" w:rsidRDefault="00CC7AA4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CC7AA4" w:rsidRPr="00004F94" w:rsidTr="001E7C00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47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19</w:t>
            </w:r>
          </w:p>
        </w:tc>
        <w:tc>
          <w:tcPr>
            <w:tcW w:w="2409" w:type="dxa"/>
          </w:tcPr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6D402B">
              <w:rPr>
                <w:sz w:val="20"/>
                <w:szCs w:val="20"/>
              </w:rPr>
              <w:t>Анализ контрольной работы. Работа над ошибками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5A55F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Урок коррекции знаний, комбинированный урок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6D402B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C7AA4" w:rsidRPr="00004F94" w:rsidRDefault="00CC7AA4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lastRenderedPageBreak/>
              <w:t>Проанализировать контрольную работу. Произвести коррекцию знаний и умений.</w:t>
            </w:r>
          </w:p>
        </w:tc>
        <w:tc>
          <w:tcPr>
            <w:tcW w:w="3260" w:type="dxa"/>
          </w:tcPr>
          <w:p w:rsidR="00CC7AA4" w:rsidRPr="00004F94" w:rsidRDefault="00CC7AA4" w:rsidP="008A04A2">
            <w:pPr>
              <w:pStyle w:val="a8"/>
              <w:ind w:left="0"/>
              <w:jc w:val="both"/>
              <w:rPr>
                <w:b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 xml:space="preserve">определение средней линии треугольника; теорему о средней линии треугольника; свойство медиан треугольника;  определение среднего пропорционального (среднего геометрического) двух отрезков; теорему о пропорциональных </w:t>
            </w:r>
            <w:r w:rsidRPr="00047E5C">
              <w:rPr>
                <w:rFonts w:cs="Aharoni"/>
                <w:sz w:val="20"/>
              </w:rPr>
              <w:lastRenderedPageBreak/>
              <w:t>отрезках в прямоугольном треугольнике; свойство высоты прямоугольного треугольника, проведенной из вершины прямого угла; понятие синуса, косинуса и тангенса острого угла прямоугольного треугольника; основные тригонометрические тождества; значения синуса, косинуса и тангенса углов в 30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</w:t>
            </w:r>
            <w:proofErr w:type="gramEnd"/>
          </w:p>
        </w:tc>
        <w:tc>
          <w:tcPr>
            <w:tcW w:w="3402" w:type="dxa"/>
          </w:tcPr>
          <w:p w:rsidR="00CC7AA4" w:rsidRDefault="00CC7AA4" w:rsidP="00650179">
            <w:r w:rsidRPr="00B7282D">
              <w:rPr>
                <w:b/>
                <w:sz w:val="24"/>
                <w:szCs w:val="24"/>
              </w:rPr>
              <w:lastRenderedPageBreak/>
              <w:t>П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П</w:t>
            </w:r>
            <w:proofErr w:type="gramEnd"/>
            <w:r w:rsidRPr="00AA4997">
              <w:rPr>
                <w:sz w:val="20"/>
                <w:szCs w:val="24"/>
              </w:rPr>
              <w:t>роводить сравнение, классификацию по результату.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О</w:t>
            </w:r>
            <w:proofErr w:type="gramEnd"/>
            <w:r w:rsidRPr="00AA4997">
              <w:rPr>
                <w:sz w:val="20"/>
                <w:szCs w:val="24"/>
              </w:rPr>
              <w:t>существлять итоговый и пошаговый контроль по результату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Договариваться и приходить к общему решению</w:t>
            </w:r>
          </w:p>
        </w:tc>
        <w:tc>
          <w:tcPr>
            <w:tcW w:w="993" w:type="dxa"/>
          </w:tcPr>
          <w:p w:rsidR="00CC7AA4" w:rsidRPr="0008644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CC7AA4" w:rsidRPr="0008644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4"/>
                <w:szCs w:val="24"/>
              </w:rPr>
              <w:t>РО</w:t>
            </w:r>
          </w:p>
        </w:tc>
        <w:tc>
          <w:tcPr>
            <w:tcW w:w="816" w:type="dxa"/>
          </w:tcPr>
          <w:p w:rsidR="00CC7AA4" w:rsidRPr="00004F94" w:rsidRDefault="00CC7AA4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CC7AA4" w:rsidRPr="00004F94" w:rsidTr="001E7C00">
        <w:trPr>
          <w:trHeight w:val="70"/>
        </w:trPr>
        <w:tc>
          <w:tcPr>
            <w:tcW w:w="15732" w:type="dxa"/>
            <w:gridSpan w:val="10"/>
          </w:tcPr>
          <w:p w:rsidR="00CC7AA4" w:rsidRPr="00004F94" w:rsidRDefault="00CC7AA4" w:rsidP="00A52426">
            <w:pPr>
              <w:pStyle w:val="a8"/>
              <w:ind w:left="0"/>
              <w:jc w:val="center"/>
              <w:rPr>
                <w:b/>
                <w:sz w:val="20"/>
                <w:szCs w:val="24"/>
              </w:rPr>
            </w:pPr>
            <w:r w:rsidRPr="00004F94">
              <w:rPr>
                <w:b/>
                <w:sz w:val="20"/>
                <w:szCs w:val="24"/>
              </w:rPr>
              <w:lastRenderedPageBreak/>
              <w:t>Глава</w:t>
            </w:r>
            <w:r>
              <w:rPr>
                <w:b/>
                <w:sz w:val="20"/>
                <w:szCs w:val="24"/>
              </w:rPr>
              <w:t xml:space="preserve"> 8</w:t>
            </w:r>
            <w:r w:rsidRPr="00004F94">
              <w:rPr>
                <w:b/>
                <w:sz w:val="20"/>
                <w:szCs w:val="24"/>
              </w:rPr>
              <w:t xml:space="preserve">. </w:t>
            </w:r>
            <w:r>
              <w:rPr>
                <w:b/>
                <w:sz w:val="20"/>
                <w:szCs w:val="24"/>
              </w:rPr>
              <w:t>Окружность</w:t>
            </w:r>
            <w:r w:rsidRPr="00004F94">
              <w:rPr>
                <w:b/>
                <w:sz w:val="20"/>
                <w:szCs w:val="24"/>
              </w:rPr>
              <w:t xml:space="preserve"> (1</w:t>
            </w:r>
            <w:r>
              <w:rPr>
                <w:b/>
                <w:sz w:val="20"/>
                <w:szCs w:val="24"/>
              </w:rPr>
              <w:t>7</w:t>
            </w:r>
            <w:r w:rsidRPr="00004F94">
              <w:rPr>
                <w:b/>
                <w:sz w:val="20"/>
                <w:szCs w:val="24"/>
              </w:rPr>
              <w:t xml:space="preserve"> часов)</w:t>
            </w:r>
          </w:p>
          <w:p w:rsidR="00CC7AA4" w:rsidRPr="00004F94" w:rsidRDefault="00CC7AA4" w:rsidP="00A52426">
            <w:pPr>
              <w:pStyle w:val="a8"/>
              <w:ind w:left="0"/>
              <w:jc w:val="both"/>
              <w:rPr>
                <w:b/>
              </w:rPr>
            </w:pPr>
            <w:r w:rsidRPr="00004F94">
              <w:rPr>
                <w:b/>
                <w:sz w:val="20"/>
                <w:szCs w:val="24"/>
              </w:rPr>
              <w:t xml:space="preserve">Цели: </w:t>
            </w:r>
            <w:r w:rsidRPr="0010434E">
              <w:rPr>
                <w:sz w:val="20"/>
                <w:szCs w:val="20"/>
              </w:rPr>
              <w:t>Сформировать понятие подобных треугольников, выработать умение применять признаки подобия, сформировать навыки решения задач по данной теме.</w:t>
            </w:r>
          </w:p>
        </w:tc>
      </w:tr>
      <w:tr w:rsidR="00CC7AA4" w:rsidRPr="00004F94" w:rsidTr="00C10C01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Взаимное расположение прямой и окружности</w:t>
            </w:r>
            <w:r w:rsidR="00B66F6C">
              <w:rPr>
                <w:sz w:val="20"/>
                <w:szCs w:val="20"/>
              </w:rPr>
              <w:t>, двух окружностей</w:t>
            </w:r>
            <w:r>
              <w:rPr>
                <w:sz w:val="20"/>
                <w:szCs w:val="20"/>
              </w:rPr>
              <w:t>. Касательная</w:t>
            </w:r>
            <w:r w:rsidR="00B66F6C">
              <w:rPr>
                <w:sz w:val="20"/>
                <w:szCs w:val="20"/>
              </w:rPr>
              <w:t xml:space="preserve"> и секущая </w:t>
            </w:r>
            <w:r>
              <w:rPr>
                <w:sz w:val="20"/>
                <w:szCs w:val="20"/>
              </w:rPr>
              <w:t xml:space="preserve"> к окружности, </w:t>
            </w:r>
            <w:r w:rsidR="00B66F6C">
              <w:rPr>
                <w:sz w:val="20"/>
                <w:szCs w:val="20"/>
              </w:rPr>
              <w:t>их</w:t>
            </w:r>
            <w:r>
              <w:rPr>
                <w:sz w:val="20"/>
                <w:szCs w:val="20"/>
              </w:rPr>
              <w:t xml:space="preserve"> свойств</w:t>
            </w:r>
            <w:r w:rsidR="00B66F6C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и признак</w:t>
            </w:r>
            <w:r w:rsidR="00B66F6C">
              <w:rPr>
                <w:sz w:val="20"/>
                <w:szCs w:val="20"/>
              </w:rPr>
              <w:t>и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6D402B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CC7AA4" w:rsidRPr="0010434E" w:rsidRDefault="0094427A" w:rsidP="00A62EFA">
            <w:pPr>
              <w:rPr>
                <w:sz w:val="20"/>
                <w:szCs w:val="20"/>
              </w:rPr>
            </w:pPr>
            <w:r w:rsidRPr="0094427A">
              <w:rPr>
                <w:sz w:val="20"/>
              </w:rPr>
              <w:t>Касательная и сек</w:t>
            </w:r>
            <w:r>
              <w:rPr>
                <w:sz w:val="20"/>
              </w:rPr>
              <w:t xml:space="preserve">ущая к окружности, их свойства, </w:t>
            </w:r>
            <w:r w:rsidR="00CC7AA4" w:rsidRPr="0010434E">
              <w:rPr>
                <w:sz w:val="20"/>
                <w:szCs w:val="20"/>
              </w:rPr>
              <w:t>случаи взаимного расположения прямой и окружности</w:t>
            </w:r>
            <w:r>
              <w:rPr>
                <w:sz w:val="20"/>
                <w:szCs w:val="20"/>
              </w:rPr>
              <w:t xml:space="preserve">, </w:t>
            </w:r>
            <w:r w:rsidRPr="0094427A">
              <w:rPr>
                <w:sz w:val="20"/>
              </w:rPr>
              <w:t>двух окружностей.</w:t>
            </w:r>
          </w:p>
          <w:p w:rsidR="00CC7AA4" w:rsidRPr="00004F94" w:rsidRDefault="00CC7AA4" w:rsidP="008A04A2">
            <w:pPr>
              <w:pStyle w:val="a8"/>
              <w:ind w:left="0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CC7AA4" w:rsidRPr="00047E5C" w:rsidRDefault="00CC7AA4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понятия касательной, точки касания, отрезков касательных, проведенных из одной точки.  Свойства касательной и ее признака. Свойства отрезков касательных, проведенных из одной точки и их применение при решении задач; различные случаи расположения прямой и окружности</w:t>
            </w:r>
          </w:p>
          <w:p w:rsidR="00CC7AA4" w:rsidRPr="00047E5C" w:rsidRDefault="00CC7AA4" w:rsidP="00047E5C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</w:t>
            </w:r>
            <w:r w:rsidRPr="00047E5C">
              <w:rPr>
                <w:rFonts w:cs="Aharoni"/>
                <w:sz w:val="20"/>
              </w:rPr>
              <w:t>: решать задачи по теме</w:t>
            </w:r>
          </w:p>
        </w:tc>
        <w:tc>
          <w:tcPr>
            <w:tcW w:w="3402" w:type="dxa"/>
          </w:tcPr>
          <w:p w:rsidR="00CC7AA4" w:rsidRDefault="00CC7AA4" w:rsidP="001E7C00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Восстанавливают предметную ситуацию, описанную в задаче, переформулируют условие, извлекать необходимую информацию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Формулируют собственное мнение и позицию, задают вопросы, слушают собеседника</w:t>
            </w:r>
          </w:p>
        </w:tc>
        <w:tc>
          <w:tcPr>
            <w:tcW w:w="993" w:type="dxa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CC7AA4" w:rsidRPr="00460A2B" w:rsidRDefault="00CC7AA4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CC7AA4" w:rsidRPr="00004F94" w:rsidTr="00C10C01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49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</w:tcPr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5A55F5" w:rsidRDefault="00CC7AA4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CC7AA4" w:rsidRPr="00004F94" w:rsidRDefault="00CC7AA4" w:rsidP="00200CCC">
            <w:pPr>
              <w:rPr>
                <w:b/>
              </w:rPr>
            </w:pPr>
            <w:r w:rsidRPr="0010434E">
              <w:rPr>
                <w:sz w:val="20"/>
                <w:szCs w:val="20"/>
              </w:rPr>
              <w:t>Касательн</w:t>
            </w:r>
            <w:r>
              <w:rPr>
                <w:sz w:val="20"/>
                <w:szCs w:val="20"/>
              </w:rPr>
              <w:t xml:space="preserve">ая </w:t>
            </w:r>
            <w:r w:rsidRPr="0010434E">
              <w:rPr>
                <w:sz w:val="20"/>
                <w:szCs w:val="20"/>
              </w:rPr>
              <w:t xml:space="preserve"> к окружности; случаи взаимного расположения прямой и окружности.</w:t>
            </w:r>
          </w:p>
        </w:tc>
        <w:tc>
          <w:tcPr>
            <w:tcW w:w="3260" w:type="dxa"/>
          </w:tcPr>
          <w:p w:rsidR="00CC7AA4" w:rsidRPr="00047E5C" w:rsidRDefault="00CC7AA4" w:rsidP="00047E5C">
            <w:pPr>
              <w:rPr>
                <w:rFonts w:cs="Aharoni"/>
                <w:sz w:val="20"/>
                <w:szCs w:val="20"/>
              </w:rPr>
            </w:pPr>
            <w:r w:rsidRPr="00047E5C">
              <w:rPr>
                <w:rFonts w:cs="Aharoni"/>
                <w:i/>
                <w:sz w:val="20"/>
                <w:szCs w:val="20"/>
              </w:rPr>
              <w:t>Знать:</w:t>
            </w:r>
            <w:r w:rsidRPr="00047E5C">
              <w:rPr>
                <w:rFonts w:cs="Aharoni"/>
                <w:sz w:val="20"/>
                <w:szCs w:val="20"/>
              </w:rPr>
              <w:t xml:space="preserve"> понятия касательной, точки касания, отрезков касательных, проведенных из одной точки.  Свойства касательной и ее признака. Свойства отрезков касательных, проведенных из одной точки и их применение при решении задач; различные случаи расположения прямой и окружности</w:t>
            </w:r>
            <w:r w:rsidRPr="00047E5C">
              <w:rPr>
                <w:rFonts w:cs="Aharoni"/>
                <w:i/>
                <w:sz w:val="20"/>
                <w:szCs w:val="20"/>
              </w:rPr>
              <w:t xml:space="preserve">; </w:t>
            </w:r>
            <w:r w:rsidRPr="00047E5C">
              <w:rPr>
                <w:rFonts w:cs="Aharoni"/>
                <w:sz w:val="20"/>
                <w:szCs w:val="20"/>
              </w:rPr>
              <w:t xml:space="preserve">признак касательной; </w:t>
            </w:r>
          </w:p>
          <w:p w:rsidR="00CC7AA4" w:rsidRPr="00047E5C" w:rsidRDefault="00CC7AA4" w:rsidP="00047E5C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047E5C">
              <w:rPr>
                <w:rFonts w:cs="Aharoni"/>
                <w:i/>
                <w:sz w:val="20"/>
                <w:szCs w:val="20"/>
              </w:rPr>
              <w:t>Уметь</w:t>
            </w:r>
            <w:r w:rsidRPr="00047E5C">
              <w:rPr>
                <w:rFonts w:cs="Aharoni"/>
                <w:sz w:val="20"/>
                <w:szCs w:val="20"/>
              </w:rPr>
              <w:t>: решать задачи по теме</w:t>
            </w:r>
          </w:p>
        </w:tc>
        <w:tc>
          <w:tcPr>
            <w:tcW w:w="3402" w:type="dxa"/>
          </w:tcPr>
          <w:p w:rsidR="00CC7AA4" w:rsidRDefault="00CC7AA4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письменным, графическим и символьным способами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>ритически оценивают полученный ответ, осуществляют самоконтроль, проверяя ответ на соответствие условию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Проектируют и формируют учебное сотрудничество с учителем и сверстниками</w:t>
            </w:r>
          </w:p>
        </w:tc>
        <w:tc>
          <w:tcPr>
            <w:tcW w:w="993" w:type="dxa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750BF1">
              <w:rPr>
                <w:sz w:val="24"/>
                <w:szCs w:val="24"/>
              </w:rPr>
              <w:t>О</w:t>
            </w:r>
          </w:p>
        </w:tc>
        <w:tc>
          <w:tcPr>
            <w:tcW w:w="816" w:type="dxa"/>
            <w:vAlign w:val="center"/>
          </w:tcPr>
          <w:p w:rsidR="00CC7AA4" w:rsidRPr="00460A2B" w:rsidRDefault="00CC7AA4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CC7AA4" w:rsidRPr="00004F94" w:rsidTr="00C10C01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</w:tcPr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Центральные и вписанные углы</w:t>
            </w:r>
            <w:r w:rsidR="00B66F6C">
              <w:rPr>
                <w:sz w:val="20"/>
                <w:szCs w:val="20"/>
              </w:rPr>
              <w:t xml:space="preserve">. </w:t>
            </w:r>
            <w:r w:rsidR="00B66F6C">
              <w:rPr>
                <w:sz w:val="20"/>
              </w:rPr>
              <w:t>В</w:t>
            </w:r>
            <w:r w:rsidR="00B66F6C" w:rsidRPr="0094427A">
              <w:rPr>
                <w:sz w:val="20"/>
              </w:rPr>
              <w:t>еличина вписанного угла.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6D402B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CC7AA4" w:rsidRPr="00004F94" w:rsidRDefault="00CC7AA4" w:rsidP="00542BC5">
            <w:pPr>
              <w:rPr>
                <w:b/>
              </w:rPr>
            </w:pPr>
            <w:r w:rsidRPr="0010434E">
              <w:rPr>
                <w:sz w:val="20"/>
                <w:szCs w:val="20"/>
              </w:rPr>
              <w:t>Градусн</w:t>
            </w:r>
            <w:r>
              <w:rPr>
                <w:sz w:val="20"/>
                <w:szCs w:val="20"/>
              </w:rPr>
              <w:t xml:space="preserve">ая </w:t>
            </w:r>
            <w:r w:rsidRPr="0010434E">
              <w:rPr>
                <w:sz w:val="20"/>
                <w:szCs w:val="20"/>
              </w:rPr>
              <w:t xml:space="preserve"> мер</w:t>
            </w:r>
            <w:r>
              <w:rPr>
                <w:sz w:val="20"/>
                <w:szCs w:val="20"/>
              </w:rPr>
              <w:t xml:space="preserve">а </w:t>
            </w:r>
            <w:r w:rsidRPr="0010434E">
              <w:rPr>
                <w:sz w:val="20"/>
                <w:szCs w:val="20"/>
              </w:rPr>
              <w:t xml:space="preserve"> дуги окружности; центральн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и вписанн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угл</w:t>
            </w:r>
            <w:r>
              <w:rPr>
                <w:sz w:val="20"/>
                <w:szCs w:val="20"/>
              </w:rPr>
              <w:t>ы</w:t>
            </w:r>
            <w:r w:rsidRPr="0010434E">
              <w:rPr>
                <w:sz w:val="20"/>
                <w:szCs w:val="20"/>
              </w:rPr>
              <w:t>.</w:t>
            </w:r>
            <w:r w:rsidR="00004296">
              <w:rPr>
                <w:sz w:val="20"/>
                <w:szCs w:val="20"/>
              </w:rPr>
              <w:t xml:space="preserve"> </w:t>
            </w:r>
            <w:r w:rsidR="00B66F6C">
              <w:rPr>
                <w:sz w:val="20"/>
              </w:rPr>
              <w:t>В</w:t>
            </w:r>
            <w:r w:rsidR="00B66F6C" w:rsidRPr="0094427A">
              <w:rPr>
                <w:sz w:val="20"/>
              </w:rPr>
              <w:t>еличина вписанного угла.</w:t>
            </w:r>
          </w:p>
        </w:tc>
        <w:tc>
          <w:tcPr>
            <w:tcW w:w="3260" w:type="dxa"/>
          </w:tcPr>
          <w:p w:rsidR="00CC7AA4" w:rsidRPr="00047E5C" w:rsidRDefault="00CC7AA4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понятие дуги окружности, центрального угла; теорему об отрезках пересекающихся хорд с доказательством</w:t>
            </w:r>
          </w:p>
          <w:p w:rsidR="00CC7AA4" w:rsidRPr="00047E5C" w:rsidRDefault="00CC7AA4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CC7AA4" w:rsidRDefault="00CC7AA4">
            <w:r>
              <w:rPr>
                <w:b/>
                <w:sz w:val="24"/>
                <w:szCs w:val="24"/>
              </w:rPr>
              <w:t xml:space="preserve">П </w:t>
            </w:r>
            <w:r w:rsidRPr="00460A2B">
              <w:rPr>
                <w:sz w:val="20"/>
                <w:szCs w:val="20"/>
              </w:rPr>
              <w:t>Применяют полученные знания  при решении различного вида задач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ланируют алгоритм выполнения задания, корректируют работу по ходу выполнения с помощью учителя и ИКТ средств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Предвидят появление конфликтов при наличии различных точек зрения. Принимают точку зрения другого</w:t>
            </w:r>
          </w:p>
        </w:tc>
        <w:tc>
          <w:tcPr>
            <w:tcW w:w="993" w:type="dxa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CC7AA4" w:rsidRPr="00460A2B" w:rsidRDefault="00CC7AA4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CC7AA4" w:rsidRPr="00004F94" w:rsidTr="00C10C01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CC7AA4" w:rsidRDefault="00542BC5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296">
              <w:rPr>
                <w:sz w:val="20"/>
              </w:rPr>
              <w:t>Градусная мера угла, соответствие между величиной центрального угла и длиной дуги окружности.</w:t>
            </w:r>
            <w:r>
              <w:rPr>
                <w:sz w:val="20"/>
              </w:rPr>
              <w:t xml:space="preserve"> </w:t>
            </w:r>
            <w:r w:rsidR="00CC7AA4">
              <w:rPr>
                <w:sz w:val="20"/>
                <w:szCs w:val="20"/>
              </w:rPr>
              <w:t>Решение задач</w:t>
            </w:r>
            <w:r>
              <w:rPr>
                <w:sz w:val="20"/>
                <w:szCs w:val="20"/>
              </w:rPr>
              <w:t xml:space="preserve">. 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5A55F5" w:rsidRDefault="00CC7AA4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5A55F5"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CC7AA4" w:rsidRPr="00004F94" w:rsidRDefault="00CC7AA4" w:rsidP="00B66F6C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Градусн</w:t>
            </w:r>
            <w:r>
              <w:rPr>
                <w:sz w:val="20"/>
                <w:szCs w:val="20"/>
              </w:rPr>
              <w:t xml:space="preserve">ая </w:t>
            </w:r>
            <w:r w:rsidRPr="0010434E">
              <w:rPr>
                <w:sz w:val="20"/>
                <w:szCs w:val="20"/>
              </w:rPr>
              <w:t xml:space="preserve"> мер</w:t>
            </w:r>
            <w:r>
              <w:rPr>
                <w:sz w:val="20"/>
                <w:szCs w:val="20"/>
              </w:rPr>
              <w:t xml:space="preserve">а </w:t>
            </w:r>
            <w:r w:rsidRPr="0010434E">
              <w:rPr>
                <w:sz w:val="20"/>
                <w:szCs w:val="20"/>
              </w:rPr>
              <w:t xml:space="preserve"> дуги окружности; центральн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и вписанн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уг</w:t>
            </w:r>
            <w:r>
              <w:rPr>
                <w:sz w:val="20"/>
                <w:szCs w:val="20"/>
              </w:rPr>
              <w:t>лы</w:t>
            </w:r>
            <w:r w:rsidRPr="0010434E">
              <w:rPr>
                <w:sz w:val="20"/>
                <w:szCs w:val="20"/>
              </w:rPr>
              <w:t>.</w:t>
            </w:r>
            <w:r w:rsidR="00B66F6C">
              <w:rPr>
                <w:sz w:val="20"/>
              </w:rPr>
              <w:t xml:space="preserve"> В</w:t>
            </w:r>
            <w:r w:rsidR="00B66F6C" w:rsidRPr="0094427A">
              <w:rPr>
                <w:sz w:val="20"/>
              </w:rPr>
              <w:t>еличина вписанного угла.</w:t>
            </w:r>
            <w:r w:rsidR="00542BC5" w:rsidRPr="00004296">
              <w:rPr>
                <w:sz w:val="20"/>
              </w:rPr>
              <w:t xml:space="preserve"> Градусная мера угла, соответствие между величиной центрального угла и длиной дуги окружности.</w:t>
            </w:r>
          </w:p>
        </w:tc>
        <w:tc>
          <w:tcPr>
            <w:tcW w:w="3260" w:type="dxa"/>
          </w:tcPr>
          <w:p w:rsidR="00CC7AA4" w:rsidRPr="00047E5C" w:rsidRDefault="00CC7AA4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понятие дуги окружности, центрального угла; теорему об отрезках пересекающихся хорд с доказательством</w:t>
            </w:r>
          </w:p>
          <w:p w:rsidR="00CC7AA4" w:rsidRPr="00047E5C" w:rsidRDefault="00CC7AA4" w:rsidP="00047E5C">
            <w:pPr>
              <w:rPr>
                <w:rFonts w:cs="Aharoni"/>
                <w:i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CC7AA4" w:rsidRDefault="00CC7AA4" w:rsidP="001E7C00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Строят логически обоснованное рассуждение, включающее установление причинно-следственных связей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аботая по плану, сверяют свои действия с целью, вносят корректировки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Сотрудничают с одноклассниками при решении задач; умеют выслушать оппонента. Формулируют выводы</w:t>
            </w:r>
          </w:p>
        </w:tc>
        <w:tc>
          <w:tcPr>
            <w:tcW w:w="993" w:type="dxa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750BF1">
              <w:rPr>
                <w:sz w:val="24"/>
                <w:szCs w:val="24"/>
              </w:rPr>
              <w:t>О</w:t>
            </w:r>
          </w:p>
        </w:tc>
        <w:tc>
          <w:tcPr>
            <w:tcW w:w="816" w:type="dxa"/>
            <w:vAlign w:val="center"/>
          </w:tcPr>
          <w:p w:rsidR="00CC7AA4" w:rsidRPr="00460A2B" w:rsidRDefault="00CC7AA4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CC7AA4" w:rsidRPr="00004F94" w:rsidTr="00C10C01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</w:tcPr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на применение теоремы о вписанном угле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957581" w:rsidRDefault="00CC7AA4" w:rsidP="00884C02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Закрепление знаний </w:t>
            </w:r>
            <w:r w:rsidRPr="00957581">
              <w:rPr>
                <w:i/>
                <w:sz w:val="20"/>
                <w:szCs w:val="20"/>
              </w:rPr>
              <w:t>умений</w:t>
            </w:r>
          </w:p>
        </w:tc>
        <w:tc>
          <w:tcPr>
            <w:tcW w:w="2126" w:type="dxa"/>
          </w:tcPr>
          <w:p w:rsidR="00CC7AA4" w:rsidRPr="00004F94" w:rsidRDefault="00CC7AA4" w:rsidP="00200CCC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центральн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и вписанн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угл</w:t>
            </w:r>
            <w:r>
              <w:rPr>
                <w:sz w:val="20"/>
                <w:szCs w:val="20"/>
              </w:rPr>
              <w:t>ы</w:t>
            </w:r>
            <w:r w:rsidR="0094427A">
              <w:rPr>
                <w:sz w:val="20"/>
                <w:szCs w:val="20"/>
              </w:rPr>
              <w:t xml:space="preserve">. </w:t>
            </w:r>
            <w:r w:rsidR="0094427A">
              <w:rPr>
                <w:sz w:val="20"/>
              </w:rPr>
              <w:t>В</w:t>
            </w:r>
            <w:r w:rsidR="0094427A" w:rsidRPr="0094427A">
              <w:rPr>
                <w:sz w:val="20"/>
              </w:rPr>
              <w:t>еличина вписанного угла.</w:t>
            </w:r>
          </w:p>
        </w:tc>
        <w:tc>
          <w:tcPr>
            <w:tcW w:w="3260" w:type="dxa"/>
          </w:tcPr>
          <w:p w:rsidR="00CC7AA4" w:rsidRPr="00047E5C" w:rsidRDefault="00CC7AA4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теорему о вписанном угле и ее следствия с доказательством</w:t>
            </w:r>
          </w:p>
          <w:p w:rsidR="00CC7AA4" w:rsidRPr="00047E5C" w:rsidRDefault="00CC7AA4" w:rsidP="00047E5C">
            <w:pPr>
              <w:pStyle w:val="a8"/>
              <w:ind w:left="0"/>
              <w:jc w:val="both"/>
              <w:rPr>
                <w:b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CC7AA4" w:rsidRDefault="00CC7AA4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Восстанавливают предметную ситуацию, описанную в задаче, переформулируют условие, извлекать необходимую информацию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Формулируют собственное мнение и позицию, задают вопросы, слушают собеседника</w:t>
            </w:r>
          </w:p>
        </w:tc>
        <w:tc>
          <w:tcPr>
            <w:tcW w:w="993" w:type="dxa"/>
          </w:tcPr>
          <w:p w:rsidR="00CC7AA4" w:rsidRPr="00750BF1" w:rsidRDefault="00CC7AA4" w:rsidP="003E5439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Те</w:t>
            </w:r>
            <w:r w:rsidR="003E5439">
              <w:rPr>
                <w:sz w:val="20"/>
                <w:szCs w:val="24"/>
              </w:rPr>
              <w:t>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  <w:vAlign w:val="center"/>
          </w:tcPr>
          <w:p w:rsidR="00CC7AA4" w:rsidRPr="00460A2B" w:rsidRDefault="00CC7AA4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CC7AA4" w:rsidRPr="00004F94" w:rsidTr="00C10C01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</w:tcPr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957581" w:rsidRDefault="00CC7AA4" w:rsidP="00957581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957581"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CC7AA4" w:rsidRPr="00004F94" w:rsidRDefault="00CC7AA4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центральн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и вписанн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угл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3260" w:type="dxa"/>
          </w:tcPr>
          <w:p w:rsidR="00CC7AA4" w:rsidRPr="00047E5C" w:rsidRDefault="00CC7AA4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понятия центрального и вписанного углов; теорему о вписанном угле и ее следствия; теорему об отрезках пересекающихся хорд;</w:t>
            </w:r>
          </w:p>
          <w:p w:rsidR="00CC7AA4" w:rsidRPr="00004F94" w:rsidRDefault="00CC7AA4" w:rsidP="00047E5C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CC7AA4" w:rsidRDefault="00CC7AA4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письменным, графическим и символьным способами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>ритически оценивают полученный ответ, осуществляют самоконтроль, проверяя ответ на соответствие условию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Проектируют и формируют учебное сотрудничество с учителем и сверстниками</w:t>
            </w:r>
          </w:p>
        </w:tc>
        <w:tc>
          <w:tcPr>
            <w:tcW w:w="993" w:type="dxa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816" w:type="dxa"/>
            <w:vAlign w:val="center"/>
          </w:tcPr>
          <w:p w:rsidR="00CC7AA4" w:rsidRPr="00460A2B" w:rsidRDefault="00CC7AA4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CC7AA4" w:rsidRPr="00004F94" w:rsidTr="00C10C01">
        <w:trPr>
          <w:trHeight w:val="70"/>
        </w:trPr>
        <w:tc>
          <w:tcPr>
            <w:tcW w:w="884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CC7AA4" w:rsidRPr="00A52426" w:rsidRDefault="00CC7AA4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</w:tcPr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Четыре замечательные точки</w:t>
            </w:r>
            <w:r w:rsidR="00B66F6C">
              <w:rPr>
                <w:sz w:val="20"/>
                <w:szCs w:val="20"/>
              </w:rPr>
              <w:t xml:space="preserve"> треугольника. </w:t>
            </w:r>
            <w:r w:rsidR="00B66F6C" w:rsidRPr="00B66F6C">
              <w:rPr>
                <w:sz w:val="20"/>
                <w:szCs w:val="28"/>
              </w:rPr>
              <w:t>Свойства биссектрисы угла и серединного перпендикуляра к отрезку. Треугольник. Высота, медиана, биссектриса.</w:t>
            </w: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CC7AA4" w:rsidRPr="006D402B" w:rsidRDefault="00CC7AA4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 xml:space="preserve">Изучение нового </w:t>
            </w:r>
            <w:r w:rsidRPr="00CB2529">
              <w:rPr>
                <w:i/>
                <w:sz w:val="20"/>
                <w:szCs w:val="20"/>
              </w:rPr>
              <w:lastRenderedPageBreak/>
              <w:t>материала</w:t>
            </w:r>
          </w:p>
        </w:tc>
        <w:tc>
          <w:tcPr>
            <w:tcW w:w="2126" w:type="dxa"/>
          </w:tcPr>
          <w:p w:rsidR="00CC7AA4" w:rsidRPr="00004F94" w:rsidRDefault="00C10C01" w:rsidP="00C10C01">
            <w:pPr>
              <w:rPr>
                <w:b/>
              </w:rPr>
            </w:pPr>
            <w:r w:rsidRPr="00C10C01">
              <w:rPr>
                <w:sz w:val="20"/>
              </w:rPr>
              <w:lastRenderedPageBreak/>
              <w:t>Замечательные точки треугольника.</w:t>
            </w:r>
            <w:r>
              <w:rPr>
                <w:sz w:val="20"/>
              </w:rPr>
              <w:t xml:space="preserve"> Т</w:t>
            </w:r>
            <w:r w:rsidR="00CC7AA4">
              <w:rPr>
                <w:sz w:val="20"/>
                <w:szCs w:val="20"/>
              </w:rPr>
              <w:t>еорема</w:t>
            </w:r>
            <w:r w:rsidR="00CC7AA4" w:rsidRPr="0010434E">
              <w:rPr>
                <w:sz w:val="20"/>
                <w:szCs w:val="20"/>
              </w:rPr>
              <w:t xml:space="preserve"> о серединном перпендикуляре, высотах треугольника; свойства биссектрисы угла. </w:t>
            </w:r>
          </w:p>
        </w:tc>
        <w:tc>
          <w:tcPr>
            <w:tcW w:w="3260" w:type="dxa"/>
          </w:tcPr>
          <w:p w:rsidR="00CC7AA4" w:rsidRPr="00047E5C" w:rsidRDefault="00CC7AA4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 xml:space="preserve"> свойство биссектрисы угла;  понятие серединного перпендикуляра; теорему о серединном перпендикуляре с доказательством; теорему о точке пересечения высот треугольника с доказательством</w:t>
            </w:r>
          </w:p>
          <w:p w:rsidR="00CC7AA4" w:rsidRPr="00134484" w:rsidRDefault="00CC7AA4" w:rsidP="004631D5">
            <w:pPr>
              <w:rPr>
                <w:rFonts w:cs="Aharoni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CC7AA4" w:rsidRDefault="00CC7AA4" w:rsidP="001E7C00">
            <w:r w:rsidRPr="006A153E">
              <w:rPr>
                <w:b/>
                <w:sz w:val="24"/>
                <w:szCs w:val="24"/>
              </w:rPr>
              <w:t>П</w:t>
            </w:r>
            <w:proofErr w:type="gramStart"/>
            <w:r w:rsidRPr="00460A2B">
              <w:rPr>
                <w:sz w:val="20"/>
                <w:szCs w:val="20"/>
              </w:rPr>
              <w:t xml:space="preserve"> У</w:t>
            </w:r>
            <w:proofErr w:type="gramEnd"/>
            <w:r w:rsidRPr="00460A2B">
              <w:rPr>
                <w:sz w:val="20"/>
                <w:szCs w:val="20"/>
              </w:rPr>
              <w:t>станавливают аналогии для понимания закономерностей, используют их в решении задач</w:t>
            </w:r>
            <w:r>
              <w:rPr>
                <w:sz w:val="20"/>
                <w:szCs w:val="20"/>
              </w:rPr>
              <w:t xml:space="preserve">. </w:t>
            </w:r>
            <w:r w:rsidRPr="00460A2B">
              <w:rPr>
                <w:sz w:val="20"/>
                <w:szCs w:val="20"/>
              </w:rPr>
              <w:t>Строят логически обоснованное рассуждение, включающее установление причинно-следственных связей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И</w:t>
            </w:r>
            <w:proofErr w:type="gramEnd"/>
            <w:r w:rsidRPr="00460A2B">
              <w:rPr>
                <w:sz w:val="20"/>
                <w:szCs w:val="20"/>
              </w:rPr>
              <w:t>сследуют ситуации, требующие оценки действия в соответствии с поставленной задачей</w:t>
            </w:r>
            <w:r>
              <w:rPr>
                <w:sz w:val="20"/>
                <w:szCs w:val="20"/>
              </w:rPr>
              <w:t xml:space="preserve">. </w:t>
            </w:r>
            <w:r w:rsidRPr="00460A2B">
              <w:rPr>
                <w:sz w:val="20"/>
                <w:szCs w:val="20"/>
              </w:rPr>
              <w:t xml:space="preserve"> Планируют алгоритм выполнения задания, </w:t>
            </w:r>
            <w:r w:rsidRPr="00460A2B">
              <w:rPr>
                <w:sz w:val="20"/>
                <w:szCs w:val="20"/>
              </w:rPr>
              <w:lastRenderedPageBreak/>
              <w:t>корректируют работу по ходу выполнения с помощью учителя и ИКТ средств</w:t>
            </w:r>
            <w:r>
              <w:rPr>
                <w:sz w:val="20"/>
                <w:szCs w:val="20"/>
              </w:rPr>
              <w:t>.</w:t>
            </w:r>
            <w:r w:rsidRPr="00460A2B">
              <w:rPr>
                <w:sz w:val="20"/>
                <w:szCs w:val="20"/>
              </w:rPr>
              <w:t xml:space="preserve"> Работая по плану, сверяют свои действия с целью, вносят корректировки</w:t>
            </w:r>
            <w:r>
              <w:rPr>
                <w:sz w:val="20"/>
                <w:szCs w:val="20"/>
              </w:rPr>
              <w:t>.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460A2B">
              <w:rPr>
                <w:sz w:val="20"/>
                <w:szCs w:val="20"/>
              </w:rPr>
              <w:t>О</w:t>
            </w:r>
            <w:proofErr w:type="gramEnd"/>
            <w:r w:rsidRPr="00460A2B">
              <w:rPr>
                <w:sz w:val="20"/>
                <w:szCs w:val="20"/>
              </w:rPr>
              <w:t>тстаивают свою точку зрения, подтверждают фактам</w:t>
            </w:r>
            <w:r>
              <w:rPr>
                <w:sz w:val="20"/>
                <w:szCs w:val="20"/>
              </w:rPr>
              <w:t xml:space="preserve">. </w:t>
            </w:r>
            <w:r w:rsidRPr="00460A2B">
              <w:rPr>
                <w:sz w:val="20"/>
                <w:szCs w:val="20"/>
              </w:rPr>
              <w:t>Предвидят появление конфликтов при наличии различных точек зрения. Принимают точку зрения другог</w:t>
            </w:r>
            <w:r>
              <w:rPr>
                <w:sz w:val="20"/>
                <w:szCs w:val="20"/>
              </w:rPr>
              <w:t>о.</w:t>
            </w:r>
            <w:r w:rsidRPr="00460A2B">
              <w:rPr>
                <w:sz w:val="20"/>
                <w:szCs w:val="20"/>
              </w:rPr>
              <w:t xml:space="preserve"> Сотрудничают с одноклассниками при решении задач; умеют выслушать оппонента. Формулируют выводы</w:t>
            </w:r>
          </w:p>
        </w:tc>
        <w:tc>
          <w:tcPr>
            <w:tcW w:w="993" w:type="dxa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lastRenderedPageBreak/>
              <w:t xml:space="preserve">Текущий </w:t>
            </w:r>
          </w:p>
        </w:tc>
        <w:tc>
          <w:tcPr>
            <w:tcW w:w="992" w:type="dxa"/>
            <w:gridSpan w:val="2"/>
          </w:tcPr>
          <w:p w:rsidR="00CC7AA4" w:rsidRPr="00750BF1" w:rsidRDefault="00CC7AA4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CC7AA4" w:rsidRPr="00460A2B" w:rsidRDefault="00CC7AA4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3E5439" w:rsidRPr="00004F94" w:rsidTr="00C10C01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55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Pr="00957581" w:rsidRDefault="003E5439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3E5439" w:rsidRPr="00004F94" w:rsidRDefault="003E5439" w:rsidP="00200CCC">
            <w:pPr>
              <w:rPr>
                <w:b/>
              </w:rPr>
            </w:pPr>
            <w:r>
              <w:rPr>
                <w:sz w:val="20"/>
                <w:szCs w:val="20"/>
              </w:rPr>
              <w:t>теорема</w:t>
            </w:r>
            <w:r w:rsidRPr="0010434E">
              <w:rPr>
                <w:sz w:val="20"/>
                <w:szCs w:val="20"/>
              </w:rPr>
              <w:t xml:space="preserve"> о серединном перпендикуляре, высотах треугольника; свойства биссектрисы угла. Показать применение на практике.</w:t>
            </w:r>
          </w:p>
        </w:tc>
        <w:tc>
          <w:tcPr>
            <w:tcW w:w="3260" w:type="dxa"/>
          </w:tcPr>
          <w:p w:rsidR="003E5439" w:rsidRPr="00047E5C" w:rsidRDefault="003E5439" w:rsidP="00047E5C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 xml:space="preserve"> свойство биссектрисы угла;  понятие серединного перпендикуляра; теорему о серединном перпендикуляре с доказательством; теорему о точке пересечения высот треугольника с доказательством</w:t>
            </w:r>
          </w:p>
          <w:p w:rsidR="003E5439" w:rsidRPr="008F2DC4" w:rsidRDefault="003E5439" w:rsidP="00047E5C">
            <w:pPr>
              <w:rPr>
                <w:rFonts w:cs="Aharoni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3E5439" w:rsidRDefault="003E5439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Строят логически обоснованное рассуждение, включающее установление причинно-следственных связей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рименяют установленные правила в планировании способа решения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Приводят аргументы в пользу своей точки зрения, подтверждают ее фактами</w:t>
            </w:r>
          </w:p>
        </w:tc>
        <w:tc>
          <w:tcPr>
            <w:tcW w:w="993" w:type="dxa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Те</w:t>
            </w:r>
            <w:r>
              <w:rPr>
                <w:sz w:val="20"/>
                <w:szCs w:val="24"/>
              </w:rPr>
              <w:t>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  <w:vAlign w:val="center"/>
          </w:tcPr>
          <w:p w:rsidR="003E5439" w:rsidRPr="00460A2B" w:rsidRDefault="003E5439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3E5439" w:rsidRPr="00004F94" w:rsidTr="00C10C01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Вписанная окружность</w:t>
            </w:r>
            <w:r w:rsidR="00542BC5">
              <w:rPr>
                <w:sz w:val="20"/>
                <w:szCs w:val="20"/>
              </w:rPr>
              <w:t>. Окружность, вписанная в треугольник.</w:t>
            </w:r>
          </w:p>
          <w:p w:rsidR="003E5439" w:rsidRDefault="00542BC5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296">
              <w:rPr>
                <w:sz w:val="20"/>
              </w:rPr>
              <w:t>Описанные многоугольники, правильные многоугольники.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Pr="006D402B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542BC5" w:rsidRDefault="003E5439" w:rsidP="00542BC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вписанн</w:t>
            </w:r>
            <w:r>
              <w:rPr>
                <w:sz w:val="20"/>
                <w:szCs w:val="20"/>
              </w:rPr>
              <w:t>ая окружность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об окружности, вписанной в треугольник. </w:t>
            </w:r>
            <w:r w:rsidR="00542BC5" w:rsidRPr="00004296">
              <w:rPr>
                <w:sz w:val="20"/>
              </w:rPr>
              <w:t>Описанные многоугольники, правильные многоугольники.</w:t>
            </w:r>
          </w:p>
          <w:p w:rsidR="003E5439" w:rsidRPr="00004F94" w:rsidRDefault="003E5439" w:rsidP="00542BC5">
            <w:pPr>
              <w:rPr>
                <w:b/>
              </w:rPr>
            </w:pPr>
          </w:p>
        </w:tc>
        <w:tc>
          <w:tcPr>
            <w:tcW w:w="3260" w:type="dxa"/>
          </w:tcPr>
          <w:p w:rsidR="003E5439" w:rsidRPr="00047E5C" w:rsidRDefault="003E5439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>понятия вписанной описанной окружности. Теорема об окружности, вписанной в треугольник с доказательством</w:t>
            </w:r>
          </w:p>
          <w:p w:rsidR="003E5439" w:rsidRPr="00047E5C" w:rsidRDefault="003E5439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3E5439" w:rsidRDefault="003E5439" w:rsidP="001E7C00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Строят логически обоснованное рассуждение, включающее установление причинно-следственных связей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рименяют установленные правила в планировании способа решения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Приводят аргументы в пользу своей точки зрения, подтверждают ее фактами</w:t>
            </w:r>
          </w:p>
        </w:tc>
        <w:tc>
          <w:tcPr>
            <w:tcW w:w="993" w:type="dxa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3E5439" w:rsidRPr="00460A2B" w:rsidRDefault="003E5439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3E5439" w:rsidRPr="00004F94" w:rsidTr="00C10C01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Pr="00957581" w:rsidRDefault="003E5439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вписанн</w:t>
            </w:r>
            <w:r>
              <w:rPr>
                <w:sz w:val="20"/>
                <w:szCs w:val="20"/>
              </w:rPr>
              <w:t>ая окружность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об окружности, вписанной в треугольник.</w:t>
            </w:r>
          </w:p>
        </w:tc>
        <w:tc>
          <w:tcPr>
            <w:tcW w:w="3260" w:type="dxa"/>
          </w:tcPr>
          <w:p w:rsidR="003E5439" w:rsidRPr="00047E5C" w:rsidRDefault="003E5439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>свойство описанного четырехугольника с доказательством</w:t>
            </w:r>
          </w:p>
          <w:p w:rsidR="003E5439" w:rsidRPr="00047E5C" w:rsidRDefault="003E5439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3E5439" w:rsidRDefault="003E5439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Восстанавливают предметную ситуацию, описанную в задаче, переформулируют условие, извлекать необходимую информацию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О</w:t>
            </w:r>
            <w:proofErr w:type="gramEnd"/>
            <w:r w:rsidRPr="00460A2B">
              <w:rPr>
                <w:sz w:val="20"/>
                <w:szCs w:val="20"/>
              </w:rPr>
              <w:t>ценивают степень и способы достижения цели в учебных ситуациях, исправляют ошибки с помощью учителя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Верно используют в устной и письменной речи математические </w:t>
            </w:r>
            <w:r w:rsidRPr="00460A2B">
              <w:rPr>
                <w:sz w:val="20"/>
                <w:szCs w:val="20"/>
              </w:rPr>
              <w:lastRenderedPageBreak/>
              <w:t>термины. Различают в речи собеседника аргументы и факты</w:t>
            </w:r>
          </w:p>
        </w:tc>
        <w:tc>
          <w:tcPr>
            <w:tcW w:w="993" w:type="dxa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lastRenderedPageBreak/>
              <w:t>Те</w:t>
            </w:r>
            <w:r>
              <w:rPr>
                <w:sz w:val="20"/>
                <w:szCs w:val="24"/>
              </w:rPr>
              <w:t>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  <w:vAlign w:val="center"/>
          </w:tcPr>
          <w:p w:rsidR="003E5439" w:rsidRPr="00460A2B" w:rsidRDefault="003E5439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3E5439" w:rsidRPr="00004F94" w:rsidTr="00C10C01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58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11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Описанная окружность</w:t>
            </w:r>
            <w:r w:rsidR="00542BC5">
              <w:rPr>
                <w:sz w:val="20"/>
                <w:szCs w:val="20"/>
              </w:rPr>
              <w:t xml:space="preserve">. Окружность, описанная около треугольника. </w:t>
            </w:r>
          </w:p>
          <w:p w:rsidR="003E5439" w:rsidRDefault="00542BC5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004296">
              <w:rPr>
                <w:sz w:val="20"/>
              </w:rPr>
              <w:t>Вписанные многоугольники,  правильные многоугольники.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Pr="006D402B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126" w:type="dxa"/>
          </w:tcPr>
          <w:p w:rsidR="00542BC5" w:rsidRDefault="003E5439" w:rsidP="00542BC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10434E">
              <w:rPr>
                <w:sz w:val="20"/>
                <w:szCs w:val="20"/>
              </w:rPr>
              <w:t>описанн</w:t>
            </w:r>
            <w:r>
              <w:rPr>
                <w:sz w:val="20"/>
                <w:szCs w:val="20"/>
              </w:rPr>
              <w:t>ая</w:t>
            </w:r>
            <w:r w:rsidRPr="0010434E">
              <w:rPr>
                <w:sz w:val="20"/>
                <w:szCs w:val="20"/>
              </w:rPr>
              <w:t xml:space="preserve"> окружност</w:t>
            </w:r>
            <w:r>
              <w:rPr>
                <w:sz w:val="20"/>
                <w:szCs w:val="20"/>
              </w:rPr>
              <w:t>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 xml:space="preserve">а </w:t>
            </w:r>
            <w:r w:rsidRPr="0010434E">
              <w:rPr>
                <w:sz w:val="20"/>
                <w:szCs w:val="20"/>
              </w:rPr>
              <w:t xml:space="preserve">об окружности, описанной около треугольника. </w:t>
            </w:r>
            <w:r w:rsidR="00542BC5" w:rsidRPr="00004296">
              <w:rPr>
                <w:sz w:val="20"/>
              </w:rPr>
              <w:t>Вписанные многоугольники,  правильные многоугольники.</w:t>
            </w:r>
          </w:p>
          <w:p w:rsidR="003E5439" w:rsidRDefault="003E5439" w:rsidP="00200CCC">
            <w:pPr>
              <w:rPr>
                <w:sz w:val="20"/>
                <w:szCs w:val="20"/>
              </w:rPr>
            </w:pPr>
          </w:p>
          <w:p w:rsidR="00004296" w:rsidRPr="00004F94" w:rsidRDefault="00004296" w:rsidP="00004296">
            <w:pPr>
              <w:rPr>
                <w:b/>
              </w:rPr>
            </w:pPr>
          </w:p>
        </w:tc>
        <w:tc>
          <w:tcPr>
            <w:tcW w:w="3260" w:type="dxa"/>
          </w:tcPr>
          <w:p w:rsidR="003E5439" w:rsidRPr="00047E5C" w:rsidRDefault="003E5439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sz w:val="20"/>
              </w:rPr>
              <w:t xml:space="preserve"> </w:t>
            </w: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 xml:space="preserve">понятие описанного около окружности многоугольника и вписанного в окружность многоугольника; теорему об окружности, описанной около треугольника </w:t>
            </w:r>
          </w:p>
          <w:p w:rsidR="003E5439" w:rsidRPr="00047E5C" w:rsidRDefault="003E5439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3E5439" w:rsidRDefault="003E5439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Проявляют интерес к </w:t>
            </w:r>
            <w:proofErr w:type="spellStart"/>
            <w:r w:rsidRPr="00460A2B">
              <w:rPr>
                <w:sz w:val="20"/>
                <w:szCs w:val="20"/>
              </w:rPr>
              <w:t>креативной</w:t>
            </w:r>
            <w:proofErr w:type="spellEnd"/>
            <w:r w:rsidRPr="00460A2B">
              <w:rPr>
                <w:sz w:val="20"/>
                <w:szCs w:val="20"/>
              </w:rPr>
              <w:t xml:space="preserve"> деятельности, активности при подготовке иллюстраций изучаемых понятий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В</w:t>
            </w:r>
            <w:proofErr w:type="gramEnd"/>
            <w:r w:rsidRPr="00460A2B">
              <w:rPr>
                <w:sz w:val="20"/>
                <w:szCs w:val="20"/>
              </w:rPr>
              <w:t>осстанавливают предметную ситуацию, описанную в задаче, переформулируют условие, извлекать необходимую информацию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993" w:type="dxa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3E5439" w:rsidRPr="00460A2B" w:rsidRDefault="003E5439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3E5439" w:rsidRPr="00004F94" w:rsidTr="00C10C01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Pr="00957581" w:rsidRDefault="003E5439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Закрепление знаний,  и умений</w:t>
            </w:r>
          </w:p>
        </w:tc>
        <w:tc>
          <w:tcPr>
            <w:tcW w:w="212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описанн</w:t>
            </w:r>
            <w:r>
              <w:rPr>
                <w:sz w:val="20"/>
                <w:szCs w:val="20"/>
              </w:rPr>
              <w:t>ая</w:t>
            </w:r>
            <w:r w:rsidRPr="0010434E">
              <w:rPr>
                <w:sz w:val="20"/>
                <w:szCs w:val="20"/>
              </w:rPr>
              <w:t xml:space="preserve"> окружност</w:t>
            </w:r>
            <w:r>
              <w:rPr>
                <w:sz w:val="20"/>
                <w:szCs w:val="20"/>
              </w:rPr>
              <w:t>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 xml:space="preserve">а </w:t>
            </w:r>
            <w:r w:rsidRPr="0010434E">
              <w:rPr>
                <w:sz w:val="20"/>
                <w:szCs w:val="20"/>
              </w:rPr>
              <w:t>об окружности, описанной около треугольника.</w:t>
            </w:r>
          </w:p>
        </w:tc>
        <w:tc>
          <w:tcPr>
            <w:tcW w:w="3260" w:type="dxa"/>
          </w:tcPr>
          <w:p w:rsidR="003E5439" w:rsidRPr="00047E5C" w:rsidRDefault="003E5439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 xml:space="preserve">Знать: </w:t>
            </w:r>
            <w:r w:rsidRPr="00047E5C">
              <w:rPr>
                <w:rFonts w:cs="Aharoni"/>
                <w:sz w:val="20"/>
              </w:rPr>
              <w:t xml:space="preserve">свойство вписанного четырехугольника </w:t>
            </w:r>
          </w:p>
          <w:p w:rsidR="003E5439" w:rsidRPr="00047E5C" w:rsidRDefault="003E5439" w:rsidP="004631D5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i/>
                <w:sz w:val="20"/>
              </w:rPr>
              <w:t>Уметь:</w:t>
            </w:r>
            <w:r w:rsidRPr="00047E5C">
              <w:rPr>
                <w:rFonts w:cs="Aharoni"/>
                <w:sz w:val="20"/>
              </w:rPr>
              <w:t xml:space="preserve"> решать задачи по теме</w:t>
            </w:r>
          </w:p>
        </w:tc>
        <w:tc>
          <w:tcPr>
            <w:tcW w:w="3402" w:type="dxa"/>
          </w:tcPr>
          <w:p w:rsidR="003E5439" w:rsidRDefault="003E5439" w:rsidP="001E7C00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Обрабатывают информацию и передают ее устным, письменным, графическим и символьным способами 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>ритически оценивают полученный ответ, осуществляют самоконтроль, проверяя ответ на соответствие условию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Проектируют и формируют учебное сотрудничество с учителем и сверстниками</w:t>
            </w:r>
          </w:p>
        </w:tc>
        <w:tc>
          <w:tcPr>
            <w:tcW w:w="993" w:type="dxa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Те</w:t>
            </w:r>
            <w:r>
              <w:rPr>
                <w:sz w:val="20"/>
                <w:szCs w:val="24"/>
              </w:rPr>
              <w:t>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16" w:type="dxa"/>
            <w:vAlign w:val="center"/>
          </w:tcPr>
          <w:p w:rsidR="003E5439" w:rsidRPr="00460A2B" w:rsidRDefault="003E5439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3E5439" w:rsidRPr="00004F94" w:rsidTr="00C10C01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13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 по теме «Окружность»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Pr="00957581" w:rsidRDefault="003E5439" w:rsidP="004631D5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Закрепление знаний </w:t>
            </w:r>
            <w:r w:rsidRPr="00957581">
              <w:rPr>
                <w:i/>
                <w:sz w:val="20"/>
                <w:szCs w:val="20"/>
              </w:rPr>
              <w:t>умений</w:t>
            </w:r>
          </w:p>
        </w:tc>
        <w:tc>
          <w:tcPr>
            <w:tcW w:w="212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вписанн</w:t>
            </w:r>
            <w:r>
              <w:rPr>
                <w:sz w:val="20"/>
                <w:szCs w:val="20"/>
              </w:rPr>
              <w:t>ая окружность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об окружности, вписанной в треугольник</w:t>
            </w:r>
            <w:r>
              <w:rPr>
                <w:sz w:val="20"/>
                <w:szCs w:val="20"/>
              </w:rPr>
              <w:t xml:space="preserve">; </w:t>
            </w:r>
            <w:r w:rsidRPr="0010434E">
              <w:rPr>
                <w:sz w:val="20"/>
                <w:szCs w:val="20"/>
              </w:rPr>
              <w:t>описанн</w:t>
            </w:r>
            <w:r>
              <w:rPr>
                <w:sz w:val="20"/>
                <w:szCs w:val="20"/>
              </w:rPr>
              <w:t>ая</w:t>
            </w:r>
            <w:r w:rsidRPr="0010434E">
              <w:rPr>
                <w:sz w:val="20"/>
                <w:szCs w:val="20"/>
              </w:rPr>
              <w:t xml:space="preserve"> окружност</w:t>
            </w:r>
            <w:r>
              <w:rPr>
                <w:sz w:val="20"/>
                <w:szCs w:val="20"/>
              </w:rPr>
              <w:t>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 xml:space="preserve">а </w:t>
            </w:r>
            <w:r w:rsidRPr="0010434E">
              <w:rPr>
                <w:sz w:val="20"/>
                <w:szCs w:val="20"/>
              </w:rPr>
              <w:t>об окружности, описанной около треугольника.</w:t>
            </w:r>
          </w:p>
        </w:tc>
        <w:tc>
          <w:tcPr>
            <w:tcW w:w="3260" w:type="dxa"/>
          </w:tcPr>
          <w:p w:rsidR="003E5439" w:rsidRPr="00047E5C" w:rsidRDefault="003E5439" w:rsidP="00047E5C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определение касательной, точки касания, отрезков касательных, проведенных из одной точки, центрального и вписанного углов, серединного перпендикуляра, вписанной и описанной окружностей; свойство касательной и ее признак; свойство отрезков касательных, проведенных из одной точки, теорему о вписанном угле и ее следствия; теорему об отрезках пересекающихся хорд; свойство биссектрисы угла; теорему о серединном перпендикуляре;</w:t>
            </w:r>
            <w:proofErr w:type="gramEnd"/>
            <w:r w:rsidRPr="00047E5C">
              <w:rPr>
                <w:rFonts w:cs="Aharoni"/>
                <w:sz w:val="20"/>
              </w:rPr>
              <w:t xml:space="preserve"> теорему  об окружностях:  вписанной в треугольник и описанной около треугольника; свойства описанного и вписанного четырехугольников</w:t>
            </w:r>
          </w:p>
          <w:p w:rsidR="003E5439" w:rsidRPr="00004F94" w:rsidRDefault="003E5439" w:rsidP="00047E5C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lastRenderedPageBreak/>
              <w:t xml:space="preserve">Уметь: </w:t>
            </w:r>
            <w:r w:rsidRPr="00047E5C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3E5439" w:rsidRDefault="003E5439">
            <w:r w:rsidRPr="006A153E">
              <w:rPr>
                <w:b/>
                <w:sz w:val="24"/>
                <w:szCs w:val="24"/>
              </w:rPr>
              <w:lastRenderedPageBreak/>
              <w:t>П</w:t>
            </w:r>
            <w:r w:rsidRPr="00460A2B">
              <w:rPr>
                <w:sz w:val="20"/>
                <w:szCs w:val="20"/>
              </w:rPr>
              <w:t xml:space="preserve"> Устанавливают аналогии для понимания закономерностей, используют их в решении задач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И</w:t>
            </w:r>
            <w:proofErr w:type="gramEnd"/>
            <w:r w:rsidRPr="00460A2B">
              <w:rPr>
                <w:sz w:val="20"/>
                <w:szCs w:val="20"/>
              </w:rPr>
              <w:t>сследуют ситуации, требующие оценки действия в соответствии с поставленной задачей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Отстаивают свою точку зрения, подтверждают фактами</w:t>
            </w:r>
          </w:p>
        </w:tc>
        <w:tc>
          <w:tcPr>
            <w:tcW w:w="993" w:type="dxa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750BF1">
              <w:rPr>
                <w:sz w:val="24"/>
                <w:szCs w:val="24"/>
              </w:rPr>
              <w:t>ФО</w:t>
            </w:r>
          </w:p>
        </w:tc>
        <w:tc>
          <w:tcPr>
            <w:tcW w:w="816" w:type="dxa"/>
            <w:vAlign w:val="center"/>
          </w:tcPr>
          <w:p w:rsidR="003E5439" w:rsidRPr="00460A2B" w:rsidRDefault="003E5439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3E5439" w:rsidRPr="00004F94" w:rsidTr="00C10C01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14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Pr="006D402B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Комбинированный урок</w:t>
            </w:r>
          </w:p>
        </w:tc>
        <w:tc>
          <w:tcPr>
            <w:tcW w:w="212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вписанн</w:t>
            </w:r>
            <w:r>
              <w:rPr>
                <w:sz w:val="20"/>
                <w:szCs w:val="20"/>
              </w:rPr>
              <w:t>ая окружность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об окружности, вписанной в треугольник</w:t>
            </w:r>
            <w:r>
              <w:rPr>
                <w:sz w:val="20"/>
                <w:szCs w:val="20"/>
              </w:rPr>
              <w:t xml:space="preserve">; </w:t>
            </w:r>
            <w:r w:rsidRPr="0010434E">
              <w:rPr>
                <w:sz w:val="20"/>
                <w:szCs w:val="20"/>
              </w:rPr>
              <w:t>описанн</w:t>
            </w:r>
            <w:r>
              <w:rPr>
                <w:sz w:val="20"/>
                <w:szCs w:val="20"/>
              </w:rPr>
              <w:t>ая</w:t>
            </w:r>
            <w:r w:rsidRPr="0010434E">
              <w:rPr>
                <w:sz w:val="20"/>
                <w:szCs w:val="20"/>
              </w:rPr>
              <w:t xml:space="preserve"> окружност</w:t>
            </w:r>
            <w:r>
              <w:rPr>
                <w:sz w:val="20"/>
                <w:szCs w:val="20"/>
              </w:rPr>
              <w:t>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 xml:space="preserve">а </w:t>
            </w:r>
            <w:r w:rsidRPr="0010434E">
              <w:rPr>
                <w:sz w:val="20"/>
                <w:szCs w:val="20"/>
              </w:rPr>
              <w:t>об окружности, описанной около треугольника.</w:t>
            </w:r>
          </w:p>
        </w:tc>
        <w:tc>
          <w:tcPr>
            <w:tcW w:w="3260" w:type="dxa"/>
          </w:tcPr>
          <w:p w:rsidR="003E5439" w:rsidRPr="00047E5C" w:rsidRDefault="003E5439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определение касательной, точки касания, отрезков касательных, проведенных из одной точки, центрального и вписанного углов, серединного перпендикуляра, вписанной и описанной окружностей; свойство касательной и ее признак; свойство отрезков касательных, проведенных из одной точки, теорему о вписанном угле и ее следствия; теорему об отрезках пересекающихся хорд; свойство биссектрисы угла; теорему о серединном перпендикуляре;</w:t>
            </w:r>
            <w:proofErr w:type="gramEnd"/>
            <w:r w:rsidRPr="00047E5C">
              <w:rPr>
                <w:rFonts w:cs="Aharoni"/>
                <w:sz w:val="20"/>
              </w:rPr>
              <w:t xml:space="preserve"> теорему  об окружностях:  вписанной в треугольник и описанной около треугольника; свойства описанного и вписанного четырехугольников</w:t>
            </w:r>
          </w:p>
          <w:p w:rsidR="003E5439" w:rsidRPr="00004F94" w:rsidRDefault="003E5439" w:rsidP="00750BF1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 xml:space="preserve">Уметь: </w:t>
            </w:r>
            <w:r w:rsidRPr="00047E5C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3E5439" w:rsidRDefault="003E5439" w:rsidP="001E7C00">
            <w:r w:rsidRPr="006A153E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6A153E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П</w:t>
            </w:r>
            <w:proofErr w:type="gramEnd"/>
            <w:r w:rsidRPr="00460A2B">
              <w:rPr>
                <w:sz w:val="20"/>
                <w:szCs w:val="20"/>
              </w:rPr>
              <w:t>ланируют алгоритм выполнения задания, корректируют работу по ходу выполнения с помощью учителя и ИКТ средств</w:t>
            </w:r>
            <w:r w:rsidRPr="006A153E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Предвидят появление конфликтов при наличии различных точек зрения. Принимают точку зрения другого</w:t>
            </w:r>
          </w:p>
        </w:tc>
        <w:tc>
          <w:tcPr>
            <w:tcW w:w="993" w:type="dxa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50BF1">
              <w:rPr>
                <w:sz w:val="20"/>
                <w:szCs w:val="24"/>
              </w:rPr>
              <w:t>Т</w:t>
            </w:r>
            <w:r>
              <w:rPr>
                <w:sz w:val="20"/>
                <w:szCs w:val="24"/>
              </w:rPr>
              <w:t>емати-ческий</w:t>
            </w:r>
            <w:proofErr w:type="spellEnd"/>
            <w:proofErr w:type="gramEnd"/>
            <w:r w:rsidRPr="00750BF1">
              <w:rPr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3E5439" w:rsidRPr="00750BF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816" w:type="dxa"/>
            <w:vAlign w:val="center"/>
          </w:tcPr>
          <w:p w:rsidR="003E5439" w:rsidRPr="00460A2B" w:rsidRDefault="003E5439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3E5439" w:rsidRPr="00004F94" w:rsidTr="001E7C00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62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15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по теме «Окружность»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884C0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CB2529">
              <w:rPr>
                <w:i/>
                <w:sz w:val="20"/>
                <w:szCs w:val="20"/>
              </w:rPr>
              <w:t>Урок обобщения и систематизации</w:t>
            </w:r>
          </w:p>
          <w:p w:rsidR="003E5439" w:rsidRPr="006D402B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 xml:space="preserve">Обобщить и систематизировать знания по данной теме. Подготовиться к </w:t>
            </w:r>
            <w:proofErr w:type="gramStart"/>
            <w:r w:rsidRPr="0010434E">
              <w:rPr>
                <w:sz w:val="20"/>
                <w:szCs w:val="20"/>
              </w:rPr>
              <w:t>к</w:t>
            </w:r>
            <w:proofErr w:type="gramEnd"/>
            <w:r w:rsidRPr="0010434E">
              <w:rPr>
                <w:sz w:val="20"/>
                <w:szCs w:val="20"/>
              </w:rPr>
              <w:t>/</w:t>
            </w:r>
            <w:proofErr w:type="spellStart"/>
            <w:r w:rsidRPr="0010434E">
              <w:rPr>
                <w:sz w:val="20"/>
                <w:szCs w:val="20"/>
              </w:rPr>
              <w:t>р</w:t>
            </w:r>
            <w:proofErr w:type="spellEnd"/>
          </w:p>
        </w:tc>
        <w:tc>
          <w:tcPr>
            <w:tcW w:w="3260" w:type="dxa"/>
          </w:tcPr>
          <w:p w:rsidR="003E5439" w:rsidRPr="00047E5C" w:rsidRDefault="003E5439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определение касательной, точки касания, отрезков касательных, проведенных из одной точки, центрального и вписанного углов, серединного перпендикуляра, вписанной и описанной окружностей; свойство касательной и ее признак; свойство отрезков касательных, проведенных из одной точки, теорему о вписанном угле и ее следствия; теорему об отрезках пересекающихся хорд; свойство биссектрисы угла; теорему о серединном перпендикуляре;</w:t>
            </w:r>
            <w:proofErr w:type="gramEnd"/>
            <w:r w:rsidRPr="00047E5C">
              <w:rPr>
                <w:rFonts w:cs="Aharoni"/>
                <w:sz w:val="20"/>
              </w:rPr>
              <w:t xml:space="preserve"> теорему  об окружностях:  вписанной в треугольник и описанной около треугольника; свойства описанного и вписанного четырехугольников</w:t>
            </w:r>
          </w:p>
          <w:p w:rsidR="003E5439" w:rsidRPr="00004F94" w:rsidRDefault="003E5439" w:rsidP="00750BF1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 xml:space="preserve">Уметь: </w:t>
            </w:r>
            <w:r w:rsidRPr="00047E5C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3E5439" w:rsidRDefault="003E5439" w:rsidP="00650179">
            <w:r w:rsidRPr="0017465F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Анализируют (в т.ч. выделяют главное, разделяют на части) и обобщают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К</w:t>
            </w:r>
            <w:proofErr w:type="gramEnd"/>
            <w:r w:rsidRPr="00460A2B">
              <w:rPr>
                <w:sz w:val="20"/>
                <w:szCs w:val="20"/>
              </w:rPr>
              <w:t>ритически оценивают полученный ответ, осуществляют самоконтроль, проверяя ответ на соответствие условию</w:t>
            </w:r>
            <w:r w:rsidRPr="0017465F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Предвидят появление конфликтов при наличии различных точек зрения. Принимают точку зрения другого</w:t>
            </w:r>
          </w:p>
        </w:tc>
        <w:tc>
          <w:tcPr>
            <w:tcW w:w="993" w:type="dxa"/>
          </w:tcPr>
          <w:p w:rsidR="003E5439" w:rsidRPr="0008644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3E5439" w:rsidRPr="0008644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086441">
              <w:rPr>
                <w:sz w:val="24"/>
                <w:szCs w:val="24"/>
              </w:rPr>
              <w:t>О</w:t>
            </w:r>
          </w:p>
        </w:tc>
        <w:tc>
          <w:tcPr>
            <w:tcW w:w="81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3E5439" w:rsidRPr="00004F94" w:rsidTr="00C10C01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63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16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 5 по теме «Окружность»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884C0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проверки знаний и умений</w:t>
            </w:r>
          </w:p>
          <w:p w:rsidR="003E5439" w:rsidRDefault="003E5439" w:rsidP="00884C02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Pr="006D402B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3E5439" w:rsidRPr="00004F94" w:rsidRDefault="003E5439" w:rsidP="00200CCC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lastRenderedPageBreak/>
              <w:t>Касательн</w:t>
            </w:r>
            <w:r>
              <w:rPr>
                <w:sz w:val="20"/>
                <w:szCs w:val="20"/>
              </w:rPr>
              <w:t xml:space="preserve">ая </w:t>
            </w:r>
            <w:r w:rsidRPr="0010434E">
              <w:rPr>
                <w:sz w:val="20"/>
                <w:szCs w:val="20"/>
              </w:rPr>
              <w:t xml:space="preserve"> к окружности; Градусн</w:t>
            </w:r>
            <w:r>
              <w:rPr>
                <w:sz w:val="20"/>
                <w:szCs w:val="20"/>
              </w:rPr>
              <w:t xml:space="preserve">ая </w:t>
            </w:r>
            <w:r w:rsidRPr="0010434E">
              <w:rPr>
                <w:sz w:val="20"/>
                <w:szCs w:val="20"/>
              </w:rPr>
              <w:t xml:space="preserve"> мер</w:t>
            </w:r>
            <w:r>
              <w:rPr>
                <w:sz w:val="20"/>
                <w:szCs w:val="20"/>
              </w:rPr>
              <w:t xml:space="preserve">а </w:t>
            </w:r>
            <w:r w:rsidRPr="0010434E">
              <w:rPr>
                <w:sz w:val="20"/>
                <w:szCs w:val="20"/>
              </w:rPr>
              <w:t xml:space="preserve"> дуги окружности; </w:t>
            </w:r>
            <w:r w:rsidRPr="0010434E">
              <w:rPr>
                <w:sz w:val="20"/>
                <w:szCs w:val="20"/>
              </w:rPr>
              <w:lastRenderedPageBreak/>
              <w:t>центральн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и вписанн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угл</w:t>
            </w:r>
            <w:r>
              <w:rPr>
                <w:sz w:val="20"/>
                <w:szCs w:val="20"/>
              </w:rPr>
              <w:t xml:space="preserve">ы; </w:t>
            </w:r>
            <w:r w:rsidRPr="0010434E">
              <w:rPr>
                <w:sz w:val="20"/>
                <w:szCs w:val="20"/>
              </w:rPr>
              <w:t>центральн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и вписанн</w:t>
            </w:r>
            <w:r>
              <w:rPr>
                <w:sz w:val="20"/>
                <w:szCs w:val="20"/>
              </w:rPr>
              <w:t xml:space="preserve">ые </w:t>
            </w:r>
            <w:r w:rsidRPr="0010434E">
              <w:rPr>
                <w:sz w:val="20"/>
                <w:szCs w:val="20"/>
              </w:rPr>
              <w:t xml:space="preserve"> угл</w:t>
            </w:r>
            <w:r>
              <w:rPr>
                <w:sz w:val="20"/>
                <w:szCs w:val="20"/>
              </w:rPr>
              <w:t>ы; теорема</w:t>
            </w:r>
            <w:r w:rsidRPr="0010434E">
              <w:rPr>
                <w:sz w:val="20"/>
                <w:szCs w:val="20"/>
              </w:rPr>
              <w:t xml:space="preserve"> о серединном перпендикуляре, высотах треугольника; свойства биссектрисы угла</w:t>
            </w:r>
            <w:r>
              <w:rPr>
                <w:sz w:val="20"/>
                <w:szCs w:val="20"/>
              </w:rPr>
              <w:t>;</w:t>
            </w:r>
            <w:r w:rsidRPr="0010434E">
              <w:rPr>
                <w:sz w:val="20"/>
                <w:szCs w:val="20"/>
              </w:rPr>
              <w:t xml:space="preserve"> вписанн</w:t>
            </w:r>
            <w:r>
              <w:rPr>
                <w:sz w:val="20"/>
                <w:szCs w:val="20"/>
              </w:rPr>
              <w:t>ая окружность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>а</w:t>
            </w:r>
            <w:r w:rsidRPr="0010434E">
              <w:rPr>
                <w:sz w:val="20"/>
                <w:szCs w:val="20"/>
              </w:rPr>
              <w:t xml:space="preserve"> об окружности, вписанной в треугольник</w:t>
            </w:r>
            <w:r>
              <w:rPr>
                <w:sz w:val="20"/>
                <w:szCs w:val="20"/>
              </w:rPr>
              <w:t xml:space="preserve">; </w:t>
            </w:r>
            <w:r w:rsidRPr="0010434E">
              <w:rPr>
                <w:sz w:val="20"/>
                <w:szCs w:val="20"/>
              </w:rPr>
              <w:t>описанн</w:t>
            </w:r>
            <w:r>
              <w:rPr>
                <w:sz w:val="20"/>
                <w:szCs w:val="20"/>
              </w:rPr>
              <w:t>ая</w:t>
            </w:r>
            <w:r w:rsidRPr="0010434E">
              <w:rPr>
                <w:sz w:val="20"/>
                <w:szCs w:val="20"/>
              </w:rPr>
              <w:t xml:space="preserve"> окружност</w:t>
            </w:r>
            <w:r>
              <w:rPr>
                <w:sz w:val="20"/>
                <w:szCs w:val="20"/>
              </w:rPr>
              <w:t>ь</w:t>
            </w:r>
            <w:r w:rsidRPr="0010434E">
              <w:rPr>
                <w:sz w:val="20"/>
                <w:szCs w:val="20"/>
              </w:rPr>
              <w:t>; теорем</w:t>
            </w:r>
            <w:r>
              <w:rPr>
                <w:sz w:val="20"/>
                <w:szCs w:val="20"/>
              </w:rPr>
              <w:t xml:space="preserve">а </w:t>
            </w:r>
            <w:r w:rsidRPr="0010434E">
              <w:rPr>
                <w:sz w:val="20"/>
                <w:szCs w:val="20"/>
              </w:rPr>
              <w:t>об окружности, описанной около треугольника.</w:t>
            </w:r>
          </w:p>
        </w:tc>
        <w:tc>
          <w:tcPr>
            <w:tcW w:w="3260" w:type="dxa"/>
          </w:tcPr>
          <w:p w:rsidR="003E5439" w:rsidRPr="00047E5C" w:rsidRDefault="003E5439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lastRenderedPageBreak/>
              <w:t>Знать:</w:t>
            </w:r>
            <w:r w:rsidRPr="00047E5C">
              <w:rPr>
                <w:rFonts w:cs="Aharoni"/>
                <w:sz w:val="20"/>
              </w:rPr>
              <w:t xml:space="preserve"> определение касательной, точки касания, отрезков касательных, проведенных из одной точки, центрального и </w:t>
            </w:r>
            <w:r w:rsidRPr="00047E5C">
              <w:rPr>
                <w:rFonts w:cs="Aharoni"/>
                <w:sz w:val="20"/>
              </w:rPr>
              <w:lastRenderedPageBreak/>
              <w:t>вписанного углов, серединного перпендикуляра, вписанной и описанной окружностей; свойство касательной и ее признак; свойство отрезков касательных, проведенных из одной точки, теорему о вписанном угле и ее следствия; теорему об отрезках пересекающихся хорд; свойство биссектрисы угла; теорему о серединном перпендикуляре;</w:t>
            </w:r>
            <w:proofErr w:type="gramEnd"/>
            <w:r w:rsidRPr="00047E5C">
              <w:rPr>
                <w:rFonts w:cs="Aharoni"/>
                <w:sz w:val="20"/>
              </w:rPr>
              <w:t xml:space="preserve"> теорему  об окружностях:  вписанной в треугольник и описанной около треугольника; свойства описанного и вписанного четырехугольников</w:t>
            </w:r>
          </w:p>
          <w:p w:rsidR="003E5439" w:rsidRPr="00004F94" w:rsidRDefault="003E5439" w:rsidP="00750BF1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 xml:space="preserve">Уметь: </w:t>
            </w:r>
            <w:r w:rsidRPr="00047E5C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3E5439" w:rsidRDefault="003E5439" w:rsidP="00650179">
            <w:r w:rsidRPr="0017465F">
              <w:rPr>
                <w:b/>
                <w:sz w:val="24"/>
                <w:szCs w:val="24"/>
              </w:rPr>
              <w:lastRenderedPageBreak/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r w:rsidRPr="00460A2B">
              <w:rPr>
                <w:sz w:val="20"/>
                <w:szCs w:val="20"/>
              </w:rPr>
              <w:t xml:space="preserve"> Самостоятельно контролируют </w:t>
            </w:r>
            <w:r w:rsidRPr="00460A2B">
              <w:rPr>
                <w:sz w:val="20"/>
                <w:szCs w:val="20"/>
              </w:rPr>
              <w:lastRenderedPageBreak/>
              <w:t>своё время и управляют им</w:t>
            </w:r>
            <w:proofErr w:type="gramStart"/>
            <w:r w:rsidRPr="0017465F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С достаточной полнотой и точностью выражают свои мысли посредством письменной речи</w:t>
            </w:r>
          </w:p>
        </w:tc>
        <w:tc>
          <w:tcPr>
            <w:tcW w:w="993" w:type="dxa"/>
            <w:vAlign w:val="center"/>
          </w:tcPr>
          <w:p w:rsidR="003E5439" w:rsidRPr="00086441" w:rsidRDefault="003E5439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0"/>
                <w:szCs w:val="20"/>
              </w:rPr>
              <w:lastRenderedPageBreak/>
              <w:t>Итоговый</w:t>
            </w:r>
          </w:p>
        </w:tc>
        <w:tc>
          <w:tcPr>
            <w:tcW w:w="992" w:type="dxa"/>
            <w:gridSpan w:val="2"/>
            <w:vAlign w:val="center"/>
          </w:tcPr>
          <w:p w:rsidR="003E5439" w:rsidRPr="00086441" w:rsidRDefault="003E5439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4"/>
                <w:szCs w:val="20"/>
              </w:rPr>
              <w:t>КР</w:t>
            </w:r>
          </w:p>
        </w:tc>
        <w:tc>
          <w:tcPr>
            <w:tcW w:w="81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3E5439" w:rsidRPr="00004F94" w:rsidTr="001E7C00">
        <w:trPr>
          <w:trHeight w:val="70"/>
        </w:trPr>
        <w:tc>
          <w:tcPr>
            <w:tcW w:w="884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lastRenderedPageBreak/>
              <w:t>64</w:t>
            </w:r>
          </w:p>
        </w:tc>
        <w:tc>
          <w:tcPr>
            <w:tcW w:w="850" w:type="dxa"/>
          </w:tcPr>
          <w:p w:rsidR="003E5439" w:rsidRPr="00A52426" w:rsidRDefault="003E5439" w:rsidP="008A04A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A52426">
              <w:rPr>
                <w:sz w:val="20"/>
                <w:szCs w:val="20"/>
              </w:rPr>
              <w:t>17</w:t>
            </w:r>
          </w:p>
        </w:tc>
        <w:tc>
          <w:tcPr>
            <w:tcW w:w="2409" w:type="dxa"/>
          </w:tcPr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6D402B">
              <w:rPr>
                <w:sz w:val="20"/>
                <w:szCs w:val="20"/>
              </w:rPr>
              <w:t>Анализ контрольной работы. Работа над ошибками</w:t>
            </w:r>
          </w:p>
          <w:p w:rsidR="003E5439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3E5439" w:rsidRDefault="003E5439" w:rsidP="00884C0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коррекции знаний, комбинированный урок</w:t>
            </w:r>
          </w:p>
          <w:p w:rsidR="003E5439" w:rsidRPr="006D402B" w:rsidRDefault="003E5439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Проанализировать контрольную работу. Произвести коррекцию знаний и умений.</w:t>
            </w:r>
          </w:p>
        </w:tc>
        <w:tc>
          <w:tcPr>
            <w:tcW w:w="3260" w:type="dxa"/>
          </w:tcPr>
          <w:p w:rsidR="003E5439" w:rsidRPr="00047E5C" w:rsidRDefault="003E5439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определение касательной, точки касания, отрезков касательных, проведенных из одной точки, центрального и вписанного углов, серединного перпендикуляра, вписанной и описанной окружностей; свойство касательной и ее признак; свойство отрезков касательных, проведенных из одной точки, теорему о вписанном угле и ее следствия; теорему об отрезках пересекающихся хорд; свойство биссектрисы угла; теорему о серединном перпендикуляре;</w:t>
            </w:r>
            <w:proofErr w:type="gramEnd"/>
            <w:r w:rsidRPr="00047E5C">
              <w:rPr>
                <w:rFonts w:cs="Aharoni"/>
                <w:sz w:val="20"/>
              </w:rPr>
              <w:t xml:space="preserve"> теорему  об окружностях:  вписанной в треугольник и описанной около треугольника; свойства описанного и вписанного четырехугольников</w:t>
            </w:r>
          </w:p>
          <w:p w:rsidR="003E5439" w:rsidRPr="00004F94" w:rsidRDefault="003E5439" w:rsidP="00750BF1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 xml:space="preserve">Уметь: </w:t>
            </w:r>
            <w:r w:rsidRPr="00047E5C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3E5439" w:rsidRDefault="003E5439" w:rsidP="00650179">
            <w:r w:rsidRPr="00B7282D">
              <w:rPr>
                <w:b/>
                <w:sz w:val="24"/>
                <w:szCs w:val="24"/>
              </w:rPr>
              <w:t>П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П</w:t>
            </w:r>
            <w:proofErr w:type="gramEnd"/>
            <w:r w:rsidRPr="00AA4997">
              <w:rPr>
                <w:sz w:val="20"/>
                <w:szCs w:val="24"/>
              </w:rPr>
              <w:t>роводить сравнение, классификацию по результату.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О</w:t>
            </w:r>
            <w:proofErr w:type="gramEnd"/>
            <w:r w:rsidRPr="00AA4997">
              <w:rPr>
                <w:sz w:val="20"/>
                <w:szCs w:val="24"/>
              </w:rPr>
              <w:t>существлять итоговый и пошаговый контроль по результату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Договариваться и приходить к общему решению</w:t>
            </w:r>
          </w:p>
        </w:tc>
        <w:tc>
          <w:tcPr>
            <w:tcW w:w="993" w:type="dxa"/>
          </w:tcPr>
          <w:p w:rsidR="003E5439" w:rsidRPr="0008644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3E5439" w:rsidRPr="00086441" w:rsidRDefault="003E5439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4"/>
                <w:szCs w:val="24"/>
              </w:rPr>
              <w:t>РО</w:t>
            </w:r>
          </w:p>
        </w:tc>
        <w:tc>
          <w:tcPr>
            <w:tcW w:w="816" w:type="dxa"/>
          </w:tcPr>
          <w:p w:rsidR="003E5439" w:rsidRPr="00004F94" w:rsidRDefault="003E5439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3E5439" w:rsidRPr="00004F94" w:rsidTr="001E7C00">
        <w:trPr>
          <w:trHeight w:val="70"/>
        </w:trPr>
        <w:tc>
          <w:tcPr>
            <w:tcW w:w="15732" w:type="dxa"/>
            <w:gridSpan w:val="10"/>
          </w:tcPr>
          <w:p w:rsidR="003E5439" w:rsidRDefault="003E5439" w:rsidP="000B43B9">
            <w:pPr>
              <w:jc w:val="center"/>
              <w:rPr>
                <w:b/>
                <w:sz w:val="20"/>
                <w:szCs w:val="20"/>
              </w:rPr>
            </w:pPr>
            <w:r w:rsidRPr="0010434E">
              <w:rPr>
                <w:b/>
                <w:sz w:val="20"/>
                <w:szCs w:val="20"/>
              </w:rPr>
              <w:t>ПОВТОРЕНИЕ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B43B9">
              <w:rPr>
                <w:b/>
                <w:sz w:val="20"/>
                <w:szCs w:val="20"/>
              </w:rPr>
              <w:t>(4 часа)</w:t>
            </w:r>
          </w:p>
          <w:p w:rsidR="003E5439" w:rsidRPr="00004F94" w:rsidRDefault="003E5439" w:rsidP="000B43B9">
            <w:pPr>
              <w:jc w:val="both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Цели: </w:t>
            </w:r>
            <w:r w:rsidRPr="0010434E">
              <w:rPr>
                <w:sz w:val="20"/>
                <w:szCs w:val="20"/>
              </w:rPr>
              <w:t>Обобщить и систематизировать ЗУН по курсу геометрии 8 класса.</w:t>
            </w:r>
          </w:p>
        </w:tc>
      </w:tr>
      <w:tr w:rsidR="00F61E3C" w:rsidRPr="00004F94" w:rsidTr="00C10C01">
        <w:trPr>
          <w:trHeight w:val="70"/>
        </w:trPr>
        <w:tc>
          <w:tcPr>
            <w:tcW w:w="884" w:type="dxa"/>
          </w:tcPr>
          <w:p w:rsidR="00F61E3C" w:rsidRPr="000B43B9" w:rsidRDefault="00F61E3C" w:rsidP="008A04A2">
            <w:pPr>
              <w:pStyle w:val="a8"/>
              <w:ind w:left="0"/>
              <w:jc w:val="both"/>
              <w:rPr>
                <w:sz w:val="20"/>
              </w:rPr>
            </w:pPr>
            <w:r w:rsidRPr="000B43B9">
              <w:rPr>
                <w:sz w:val="20"/>
              </w:rPr>
              <w:t>65</w:t>
            </w:r>
          </w:p>
        </w:tc>
        <w:tc>
          <w:tcPr>
            <w:tcW w:w="850" w:type="dxa"/>
          </w:tcPr>
          <w:p w:rsidR="00F61E3C" w:rsidRPr="000B43B9" w:rsidRDefault="00F61E3C" w:rsidP="008A04A2">
            <w:pPr>
              <w:pStyle w:val="a8"/>
              <w:ind w:left="0"/>
              <w:jc w:val="both"/>
              <w:rPr>
                <w:sz w:val="20"/>
              </w:rPr>
            </w:pPr>
            <w:r w:rsidRPr="000B43B9">
              <w:rPr>
                <w:sz w:val="20"/>
              </w:rPr>
              <w:t>1</w:t>
            </w:r>
          </w:p>
        </w:tc>
        <w:tc>
          <w:tcPr>
            <w:tcW w:w="2409" w:type="dxa"/>
          </w:tcPr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по теме «Подобные треугольники. Площадь»</w:t>
            </w:r>
          </w:p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F61E3C" w:rsidRPr="006D402B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Комбинированный урок</w:t>
            </w:r>
          </w:p>
        </w:tc>
        <w:tc>
          <w:tcPr>
            <w:tcW w:w="2126" w:type="dxa"/>
          </w:tcPr>
          <w:p w:rsidR="00F61E3C" w:rsidRPr="00004F94" w:rsidRDefault="00F61E3C" w:rsidP="00200CCC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lastRenderedPageBreak/>
              <w:t>Обобщить и система</w:t>
            </w:r>
            <w:r>
              <w:rPr>
                <w:sz w:val="20"/>
                <w:szCs w:val="20"/>
              </w:rPr>
              <w:t>тизировать знания по данным темам</w:t>
            </w:r>
            <w:r w:rsidRPr="0010434E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260" w:type="dxa"/>
          </w:tcPr>
          <w:p w:rsidR="00F61E3C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</w:t>
            </w:r>
            <w:r w:rsidRPr="00956DB7">
              <w:rPr>
                <w:rFonts w:cs="Aharoni"/>
                <w:sz w:val="20"/>
              </w:rPr>
              <w:t xml:space="preserve">определения многоугольника, выпуклого многоугольника, четырехугольника; сумму углов выпуклого многоугольника, </w:t>
            </w:r>
            <w:r w:rsidRPr="00956DB7">
              <w:rPr>
                <w:rFonts w:cs="Aharoni"/>
                <w:sz w:val="20"/>
              </w:rPr>
              <w:lastRenderedPageBreak/>
              <w:t>четырехугольника; определения, свойства и признаки прямоугольника, параллелограмма, трапеции, ромба и квадрата; теорему Фалеса</w:t>
            </w:r>
            <w:r>
              <w:rPr>
                <w:rFonts w:cs="Aharoni"/>
                <w:sz w:val="20"/>
              </w:rPr>
              <w:t>;</w:t>
            </w:r>
            <w:r w:rsidRPr="00956DB7">
              <w:rPr>
                <w:rFonts w:cs="Aharoni"/>
                <w:sz w:val="20"/>
              </w:rPr>
              <w:t xml:space="preserve"> </w:t>
            </w:r>
            <w:proofErr w:type="gramEnd"/>
          </w:p>
          <w:p w:rsidR="00F61E3C" w:rsidRPr="00047E5C" w:rsidRDefault="00F61E3C" w:rsidP="00750BF1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sz w:val="20"/>
              </w:rPr>
              <w:t>определение подобных треугольников; понятие пропорциональных отрезков; свойство биссектрисы угла; признаки подобия треугольников; теорему об отношении площадей подобных треугольников.</w:t>
            </w:r>
          </w:p>
          <w:p w:rsidR="00F61E3C" w:rsidRPr="00956DB7" w:rsidRDefault="00F61E3C" w:rsidP="00750BF1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sz w:val="20"/>
              </w:rPr>
              <w:t>понятие площади; основные свойства площадей; формулы для вычисления площади квадрата, прямоугольника, треугольника, трапеции, ромба; теорему Пифагора и теорему обратную теореме Пифагора</w:t>
            </w:r>
          </w:p>
          <w:p w:rsidR="00F61E3C" w:rsidRPr="00004F94" w:rsidRDefault="00F61E3C" w:rsidP="00750BF1">
            <w:pPr>
              <w:rPr>
                <w:b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F61E3C" w:rsidRDefault="00F61E3C" w:rsidP="001E7C00">
            <w:r w:rsidRPr="00D53C7C">
              <w:rPr>
                <w:b/>
                <w:sz w:val="24"/>
                <w:szCs w:val="24"/>
              </w:rPr>
              <w:lastRenderedPageBreak/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D53C7C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 xml:space="preserve">аботая по плану, сверяют свои действия с целью, вносят </w:t>
            </w:r>
            <w:r w:rsidRPr="00460A2B">
              <w:rPr>
                <w:sz w:val="20"/>
                <w:szCs w:val="20"/>
              </w:rPr>
              <w:lastRenderedPageBreak/>
              <w:t>корректировки</w:t>
            </w:r>
            <w:r w:rsidRPr="00D53C7C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Дают адекватную оценку своему мнению</w:t>
            </w:r>
          </w:p>
        </w:tc>
        <w:tc>
          <w:tcPr>
            <w:tcW w:w="993" w:type="dxa"/>
          </w:tcPr>
          <w:p w:rsidR="00F61E3C" w:rsidRPr="00086441" w:rsidRDefault="00F61E3C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lastRenderedPageBreak/>
              <w:t xml:space="preserve">Текущий </w:t>
            </w:r>
          </w:p>
        </w:tc>
        <w:tc>
          <w:tcPr>
            <w:tcW w:w="992" w:type="dxa"/>
            <w:gridSpan w:val="2"/>
          </w:tcPr>
          <w:p w:rsidR="00F61E3C" w:rsidRPr="00086441" w:rsidRDefault="00F61E3C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086441">
              <w:rPr>
                <w:sz w:val="24"/>
                <w:szCs w:val="24"/>
              </w:rPr>
              <w:t>О</w:t>
            </w:r>
          </w:p>
        </w:tc>
        <w:tc>
          <w:tcPr>
            <w:tcW w:w="816" w:type="dxa"/>
            <w:vAlign w:val="center"/>
          </w:tcPr>
          <w:p w:rsidR="00F61E3C" w:rsidRPr="00460A2B" w:rsidRDefault="00F61E3C" w:rsidP="00750BF1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</w:tr>
      <w:tr w:rsidR="00F61E3C" w:rsidRPr="00004F94" w:rsidTr="00C10C01">
        <w:trPr>
          <w:trHeight w:val="70"/>
        </w:trPr>
        <w:tc>
          <w:tcPr>
            <w:tcW w:w="884" w:type="dxa"/>
          </w:tcPr>
          <w:p w:rsidR="00F61E3C" w:rsidRPr="000B43B9" w:rsidRDefault="00F61E3C" w:rsidP="008A04A2">
            <w:pPr>
              <w:pStyle w:val="a8"/>
              <w:ind w:left="0"/>
              <w:jc w:val="both"/>
              <w:rPr>
                <w:sz w:val="20"/>
              </w:rPr>
            </w:pPr>
            <w:r w:rsidRPr="000B43B9">
              <w:rPr>
                <w:sz w:val="20"/>
              </w:rPr>
              <w:lastRenderedPageBreak/>
              <w:t>66</w:t>
            </w:r>
          </w:p>
        </w:tc>
        <w:tc>
          <w:tcPr>
            <w:tcW w:w="850" w:type="dxa"/>
          </w:tcPr>
          <w:p w:rsidR="00F61E3C" w:rsidRPr="000B43B9" w:rsidRDefault="00F61E3C" w:rsidP="008A04A2">
            <w:pPr>
              <w:pStyle w:val="a8"/>
              <w:ind w:left="0"/>
              <w:jc w:val="both"/>
              <w:rPr>
                <w:sz w:val="20"/>
              </w:rPr>
            </w:pPr>
            <w:r w:rsidRPr="000B43B9">
              <w:rPr>
                <w:sz w:val="20"/>
              </w:rPr>
              <w:t>2</w:t>
            </w:r>
          </w:p>
        </w:tc>
        <w:tc>
          <w:tcPr>
            <w:tcW w:w="2409" w:type="dxa"/>
          </w:tcPr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диагностика</w:t>
            </w:r>
          </w:p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F61E3C" w:rsidRDefault="00F61E3C" w:rsidP="00884C0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проверки знаний и умений</w:t>
            </w:r>
          </w:p>
          <w:p w:rsidR="00F61E3C" w:rsidRPr="006D402B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61E3C" w:rsidRPr="00004F94" w:rsidRDefault="00F61E3C" w:rsidP="008A04A2">
            <w:pPr>
              <w:pStyle w:val="a8"/>
              <w:ind w:left="0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F61E3C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</w:t>
            </w:r>
            <w:r w:rsidRPr="00956DB7">
              <w:rPr>
                <w:rFonts w:cs="Aharoni"/>
                <w:sz w:val="20"/>
              </w:rPr>
              <w:t>определения многоугольника, выпуклого многоугольника, четырехугольника; сумму углов выпуклого многоугольника, четырехугольника; определения, свойства и признаки прямоугольника, параллелограмма, трапеции, ромба и квадрата; теорему Фалеса</w:t>
            </w:r>
            <w:r>
              <w:rPr>
                <w:rFonts w:cs="Aharoni"/>
                <w:sz w:val="20"/>
              </w:rPr>
              <w:t>;</w:t>
            </w:r>
            <w:r w:rsidRPr="00956DB7">
              <w:rPr>
                <w:rFonts w:cs="Aharoni"/>
                <w:sz w:val="20"/>
              </w:rPr>
              <w:t xml:space="preserve"> </w:t>
            </w:r>
            <w:proofErr w:type="gramEnd"/>
          </w:p>
          <w:p w:rsidR="00F61E3C" w:rsidRPr="00047E5C" w:rsidRDefault="00F61E3C" w:rsidP="00750BF1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sz w:val="20"/>
              </w:rPr>
              <w:t>определение подобных треугольников; понятие пропорциональных отрезков; свойство биссектрисы угла; признаки подобия треугольников; теорему об отношении площадей подобных треугольников.</w:t>
            </w:r>
          </w:p>
          <w:p w:rsidR="00F61E3C" w:rsidRDefault="00F61E3C" w:rsidP="00750BF1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sz w:val="20"/>
              </w:rPr>
              <w:t>понятие площади; основные свойства площадей; формулы для вычисления площади квадрата, прямоугольника, треугольника, трапеции, ромба; теорему Пифагора и теорему обратную теореме Пифагора</w:t>
            </w:r>
          </w:p>
          <w:p w:rsidR="00F61E3C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sz w:val="20"/>
              </w:rPr>
              <w:t xml:space="preserve">определение средней линии треугольника; теорему о средней линии треугольника; свойство </w:t>
            </w:r>
            <w:r w:rsidRPr="00047E5C">
              <w:rPr>
                <w:rFonts w:cs="Aharoni"/>
                <w:sz w:val="20"/>
              </w:rPr>
              <w:lastRenderedPageBreak/>
              <w:t>медиан треугольника;  определение среднего пропорционального (среднего геометрического) двух отрезков; теорему о пропорциональных отрезках в прямоугольном треугольнике; свойство высоты прямоугольного треугольника, проведенной из вершины прямого угла; понятие синуса, косинуса и тангенса острого угла прямоугольного треугольника; основные тригонометрические тождества; значения синуса, косинуса и тангенса углов в 30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</w:t>
            </w:r>
            <w:proofErr w:type="gramEnd"/>
            <w:r w:rsidRPr="00047E5C">
              <w:rPr>
                <w:rFonts w:cs="Aharoni"/>
                <w:sz w:val="20"/>
              </w:rPr>
              <w:t xml:space="preserve"> 45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60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>
              <w:rPr>
                <w:rFonts w:cs="Aharoni"/>
                <w:sz w:val="20"/>
                <w:vertAlign w:val="superscript"/>
              </w:rPr>
              <w:t>.</w:t>
            </w:r>
          </w:p>
          <w:p w:rsidR="00F61E3C" w:rsidRPr="00956DB7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sz w:val="20"/>
              </w:rPr>
              <w:t>определение касательной, точки касания, отрезков касательных, проведенных из одной точки, центрального и вписанного углов, серединного перпендикуляра, вписанной и описанной окружностей; свойство касательной и ее признак; свойство отрезков касательных, проведенных из одной точки, теорему о вписанном угле и ее следствия; теорему об отрезках пересекающихся хорд; свойство биссектрисы угла; теорему о серединном перпендикуляре;</w:t>
            </w:r>
            <w:proofErr w:type="gramEnd"/>
            <w:r w:rsidRPr="00047E5C">
              <w:rPr>
                <w:rFonts w:cs="Aharoni"/>
                <w:sz w:val="20"/>
              </w:rPr>
              <w:t xml:space="preserve"> теорему  об окружностях:  вписанной в треугольник и описанной около треугольника; свойства описанного и вписанного четырехугольников</w:t>
            </w:r>
          </w:p>
          <w:p w:rsidR="00F61E3C" w:rsidRPr="00004F94" w:rsidRDefault="00F61E3C" w:rsidP="00750BF1">
            <w:pPr>
              <w:pStyle w:val="a8"/>
              <w:ind w:left="0"/>
              <w:jc w:val="both"/>
              <w:rPr>
                <w:b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F61E3C" w:rsidRDefault="00F61E3C" w:rsidP="00650179">
            <w:r w:rsidRPr="0017465F">
              <w:rPr>
                <w:b/>
                <w:sz w:val="24"/>
                <w:szCs w:val="24"/>
              </w:rPr>
              <w:lastRenderedPageBreak/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17465F">
              <w:rPr>
                <w:b/>
                <w:sz w:val="24"/>
                <w:szCs w:val="24"/>
              </w:rPr>
              <w:br/>
              <w:t>Р</w:t>
            </w:r>
            <w:r w:rsidRPr="00460A2B">
              <w:rPr>
                <w:sz w:val="20"/>
                <w:szCs w:val="20"/>
              </w:rPr>
              <w:t xml:space="preserve"> Самостоятельно контролируют своё время и управляют им</w:t>
            </w:r>
            <w:proofErr w:type="gramStart"/>
            <w:r w:rsidRPr="0017465F">
              <w:rPr>
                <w:b/>
                <w:sz w:val="24"/>
                <w:szCs w:val="24"/>
              </w:rPr>
              <w:br/>
              <w:t>К</w:t>
            </w:r>
            <w:proofErr w:type="gramEnd"/>
            <w:r w:rsidRPr="00460A2B">
              <w:rPr>
                <w:sz w:val="20"/>
                <w:szCs w:val="20"/>
              </w:rPr>
              <w:t xml:space="preserve"> С достаточной полнотой и точностью выражают свои мысли посредством письменной речи</w:t>
            </w:r>
          </w:p>
        </w:tc>
        <w:tc>
          <w:tcPr>
            <w:tcW w:w="993" w:type="dxa"/>
            <w:vAlign w:val="center"/>
          </w:tcPr>
          <w:p w:rsidR="00F61E3C" w:rsidRPr="00086441" w:rsidRDefault="00F61E3C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0"/>
                <w:szCs w:val="20"/>
              </w:rPr>
              <w:t>Итоговый</w:t>
            </w:r>
          </w:p>
        </w:tc>
        <w:tc>
          <w:tcPr>
            <w:tcW w:w="992" w:type="dxa"/>
            <w:gridSpan w:val="2"/>
            <w:vAlign w:val="center"/>
          </w:tcPr>
          <w:p w:rsidR="00F61E3C" w:rsidRPr="00086441" w:rsidRDefault="00F61E3C" w:rsidP="00C10C01">
            <w:pPr>
              <w:ind w:left="-108"/>
              <w:jc w:val="center"/>
              <w:rPr>
                <w:sz w:val="20"/>
                <w:szCs w:val="20"/>
              </w:rPr>
            </w:pPr>
            <w:r w:rsidRPr="00086441">
              <w:rPr>
                <w:sz w:val="24"/>
                <w:szCs w:val="20"/>
              </w:rPr>
              <w:t>КР</w:t>
            </w:r>
          </w:p>
        </w:tc>
        <w:tc>
          <w:tcPr>
            <w:tcW w:w="816" w:type="dxa"/>
          </w:tcPr>
          <w:p w:rsidR="00F61E3C" w:rsidRPr="00004F94" w:rsidRDefault="00F61E3C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F61E3C" w:rsidRPr="00004F94" w:rsidTr="001E7C00">
        <w:trPr>
          <w:trHeight w:val="70"/>
        </w:trPr>
        <w:tc>
          <w:tcPr>
            <w:tcW w:w="884" w:type="dxa"/>
          </w:tcPr>
          <w:p w:rsidR="00F61E3C" w:rsidRPr="000B43B9" w:rsidRDefault="00F61E3C" w:rsidP="008A04A2">
            <w:pPr>
              <w:pStyle w:val="a8"/>
              <w:ind w:left="0"/>
              <w:jc w:val="both"/>
              <w:rPr>
                <w:sz w:val="20"/>
              </w:rPr>
            </w:pPr>
            <w:r w:rsidRPr="000B43B9">
              <w:rPr>
                <w:sz w:val="20"/>
              </w:rPr>
              <w:lastRenderedPageBreak/>
              <w:t>67</w:t>
            </w:r>
          </w:p>
        </w:tc>
        <w:tc>
          <w:tcPr>
            <w:tcW w:w="850" w:type="dxa"/>
          </w:tcPr>
          <w:p w:rsidR="00F61E3C" w:rsidRPr="000B43B9" w:rsidRDefault="00F61E3C" w:rsidP="008A04A2">
            <w:pPr>
              <w:pStyle w:val="a8"/>
              <w:ind w:left="0"/>
              <w:jc w:val="both"/>
              <w:rPr>
                <w:sz w:val="20"/>
              </w:rPr>
            </w:pPr>
            <w:r w:rsidRPr="000B43B9">
              <w:rPr>
                <w:sz w:val="20"/>
              </w:rPr>
              <w:t>3</w:t>
            </w:r>
          </w:p>
        </w:tc>
        <w:tc>
          <w:tcPr>
            <w:tcW w:w="2409" w:type="dxa"/>
          </w:tcPr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контрольной работы. Работа над ошибками.</w:t>
            </w:r>
          </w:p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F61E3C" w:rsidRDefault="00F61E3C" w:rsidP="00884C02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Урок коррекции знаний, комбинированный урок</w:t>
            </w:r>
          </w:p>
          <w:p w:rsidR="00F61E3C" w:rsidRPr="006D402B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61E3C" w:rsidRPr="00004F94" w:rsidRDefault="00F61E3C" w:rsidP="008A04A2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Проанализировать контрольную работу. Произвести коррекцию знаний и умений.</w:t>
            </w:r>
          </w:p>
        </w:tc>
        <w:tc>
          <w:tcPr>
            <w:tcW w:w="3260" w:type="dxa"/>
          </w:tcPr>
          <w:p w:rsidR="00F61E3C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</w:t>
            </w:r>
            <w:r w:rsidRPr="00956DB7">
              <w:rPr>
                <w:rFonts w:cs="Aharoni"/>
                <w:sz w:val="20"/>
              </w:rPr>
              <w:t>определения многоугольника, выпуклого многоугольника, четырехугольника; сумму углов выпуклого многоугольника, четырехугольника; определения, свойства и признаки прямоугольника, параллелограмма, трапеции, ромба и квадрата; теорему Фалеса</w:t>
            </w:r>
            <w:r>
              <w:rPr>
                <w:rFonts w:cs="Aharoni"/>
                <w:sz w:val="20"/>
              </w:rPr>
              <w:t>;</w:t>
            </w:r>
            <w:r w:rsidRPr="00956DB7">
              <w:rPr>
                <w:rFonts w:cs="Aharoni"/>
                <w:sz w:val="20"/>
              </w:rPr>
              <w:t xml:space="preserve"> </w:t>
            </w:r>
            <w:proofErr w:type="gramEnd"/>
          </w:p>
          <w:p w:rsidR="00F61E3C" w:rsidRPr="00047E5C" w:rsidRDefault="00F61E3C" w:rsidP="00750BF1">
            <w:pPr>
              <w:rPr>
                <w:rFonts w:cs="Aharoni"/>
                <w:sz w:val="20"/>
              </w:rPr>
            </w:pPr>
            <w:r w:rsidRPr="00047E5C">
              <w:rPr>
                <w:rFonts w:cs="Aharoni"/>
                <w:sz w:val="20"/>
              </w:rPr>
              <w:lastRenderedPageBreak/>
              <w:t>определение подобных треугольников; понятие пропорциональных отрезков; свойство биссектрисы угла; признаки подобия треугольников; теорему об отношении площадей подобных треугольников.</w:t>
            </w:r>
          </w:p>
          <w:p w:rsidR="00F61E3C" w:rsidRDefault="00F61E3C" w:rsidP="00750BF1">
            <w:pPr>
              <w:rPr>
                <w:rFonts w:cs="Aharoni"/>
                <w:sz w:val="20"/>
              </w:rPr>
            </w:pPr>
            <w:r w:rsidRPr="00956DB7">
              <w:rPr>
                <w:rFonts w:cs="Aharoni"/>
                <w:sz w:val="20"/>
              </w:rPr>
              <w:t>понятие площади; основные свойства площадей; формулы для вычисления площади квадрата, прямоугольника, треугольника, трапеции, ромба; теорему Пифагора и теорему обратную теореме Пифагора</w:t>
            </w:r>
          </w:p>
          <w:p w:rsidR="00F61E3C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sz w:val="20"/>
              </w:rPr>
              <w:t>определение средней линии треугольника; теорему о средней линии треугольника; свойство медиан треугольника;  определение среднего пропорционального (среднего геометрического) двух отрезков; теорему о пропорциональных отрезках в прямоугольном треугольнике; свойство высоты прямоугольного треугольника, проведенной из вершины прямого угла; понятие синуса, косинуса и тангенса острого угла прямоугольного треугольника; основные тригонометрические тождества; значения синуса, косинуса и тангенса углов в 30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</w:t>
            </w:r>
            <w:proofErr w:type="gramEnd"/>
            <w:r w:rsidRPr="00047E5C">
              <w:rPr>
                <w:rFonts w:cs="Aharoni"/>
                <w:sz w:val="20"/>
              </w:rPr>
              <w:t xml:space="preserve"> 45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60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>
              <w:rPr>
                <w:rFonts w:cs="Aharoni"/>
                <w:sz w:val="20"/>
                <w:vertAlign w:val="superscript"/>
              </w:rPr>
              <w:t>.</w:t>
            </w:r>
          </w:p>
          <w:p w:rsidR="00F61E3C" w:rsidRPr="00956DB7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sz w:val="20"/>
              </w:rPr>
              <w:t xml:space="preserve">определение касательной, точки касания, отрезков касательных, проведенных из одной точки, центрального и вписанного углов, серединного перпендикуляра, вписанной и описанной окружностей; свойство касательной и ее признак; свойство отрезков касательных, проведенных из одной точки, теорему о вписанном угле и ее следствия; теорему об отрезках пересекающихся хорд; свойство биссектрисы угла; теорему о </w:t>
            </w:r>
            <w:r w:rsidRPr="00047E5C">
              <w:rPr>
                <w:rFonts w:cs="Aharoni"/>
                <w:sz w:val="20"/>
              </w:rPr>
              <w:lastRenderedPageBreak/>
              <w:t>серединном перпендикуляре;</w:t>
            </w:r>
            <w:proofErr w:type="gramEnd"/>
            <w:r w:rsidRPr="00047E5C">
              <w:rPr>
                <w:rFonts w:cs="Aharoni"/>
                <w:sz w:val="20"/>
              </w:rPr>
              <w:t xml:space="preserve"> теорему  об окружностях:  вписанной в треугольник и описанной около треугольника; свойства описанного и вписанного четырехугольников</w:t>
            </w:r>
          </w:p>
          <w:p w:rsidR="00F61E3C" w:rsidRPr="00004F94" w:rsidRDefault="00F61E3C" w:rsidP="00750BF1">
            <w:pPr>
              <w:pStyle w:val="a8"/>
              <w:ind w:left="0"/>
              <w:jc w:val="both"/>
              <w:rPr>
                <w:b/>
              </w:rPr>
            </w:pPr>
            <w:r w:rsidRPr="00956DB7">
              <w:rPr>
                <w:rFonts w:cs="Aharoni"/>
                <w:i/>
                <w:sz w:val="20"/>
              </w:rPr>
              <w:t xml:space="preserve">Уметь: </w:t>
            </w:r>
            <w:r w:rsidRPr="00956DB7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F61E3C" w:rsidRDefault="00F61E3C" w:rsidP="00650179">
            <w:r w:rsidRPr="00B7282D">
              <w:rPr>
                <w:b/>
                <w:sz w:val="24"/>
                <w:szCs w:val="24"/>
              </w:rPr>
              <w:lastRenderedPageBreak/>
              <w:t>П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П</w:t>
            </w:r>
            <w:proofErr w:type="gramEnd"/>
            <w:r w:rsidRPr="00AA4997">
              <w:rPr>
                <w:sz w:val="20"/>
                <w:szCs w:val="24"/>
              </w:rPr>
              <w:t>роводить сравнение, классификацию по результату.</w:t>
            </w:r>
            <w:r w:rsidRPr="00B7282D">
              <w:rPr>
                <w:b/>
                <w:sz w:val="24"/>
                <w:szCs w:val="24"/>
              </w:rPr>
              <w:br/>
              <w:t>Р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О</w:t>
            </w:r>
            <w:proofErr w:type="gramEnd"/>
            <w:r w:rsidRPr="00AA4997">
              <w:rPr>
                <w:sz w:val="20"/>
                <w:szCs w:val="24"/>
              </w:rPr>
              <w:t>существлять итоговый и пошаговый контроль по результату</w:t>
            </w:r>
            <w:r w:rsidRPr="00B7282D">
              <w:rPr>
                <w:b/>
                <w:sz w:val="24"/>
                <w:szCs w:val="24"/>
              </w:rPr>
              <w:br/>
              <w:t>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A4997">
              <w:rPr>
                <w:sz w:val="20"/>
                <w:szCs w:val="24"/>
              </w:rPr>
              <w:t>Договариваться и приходить к общему решению</w:t>
            </w:r>
          </w:p>
        </w:tc>
        <w:tc>
          <w:tcPr>
            <w:tcW w:w="993" w:type="dxa"/>
          </w:tcPr>
          <w:p w:rsidR="00F61E3C" w:rsidRPr="00086441" w:rsidRDefault="00F61E3C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F61E3C" w:rsidRPr="00086441" w:rsidRDefault="00F61E3C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4"/>
                <w:szCs w:val="24"/>
              </w:rPr>
              <w:t>РО</w:t>
            </w:r>
          </w:p>
        </w:tc>
        <w:tc>
          <w:tcPr>
            <w:tcW w:w="816" w:type="dxa"/>
          </w:tcPr>
          <w:p w:rsidR="00F61E3C" w:rsidRPr="00004F94" w:rsidRDefault="00F61E3C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  <w:tr w:rsidR="00F61E3C" w:rsidRPr="00004F94" w:rsidTr="001E7C00">
        <w:trPr>
          <w:trHeight w:val="70"/>
        </w:trPr>
        <w:tc>
          <w:tcPr>
            <w:tcW w:w="884" w:type="dxa"/>
          </w:tcPr>
          <w:p w:rsidR="00F61E3C" w:rsidRPr="000B43B9" w:rsidRDefault="00F61E3C" w:rsidP="008A04A2">
            <w:pPr>
              <w:pStyle w:val="a8"/>
              <w:ind w:left="0"/>
              <w:jc w:val="both"/>
              <w:rPr>
                <w:sz w:val="20"/>
              </w:rPr>
            </w:pPr>
            <w:r w:rsidRPr="000B43B9">
              <w:rPr>
                <w:sz w:val="20"/>
              </w:rPr>
              <w:lastRenderedPageBreak/>
              <w:t>68</w:t>
            </w:r>
          </w:p>
        </w:tc>
        <w:tc>
          <w:tcPr>
            <w:tcW w:w="850" w:type="dxa"/>
          </w:tcPr>
          <w:p w:rsidR="00F61E3C" w:rsidRPr="000B43B9" w:rsidRDefault="00F61E3C" w:rsidP="008A04A2">
            <w:pPr>
              <w:pStyle w:val="a8"/>
              <w:ind w:left="0"/>
              <w:jc w:val="both"/>
              <w:rPr>
                <w:sz w:val="20"/>
              </w:rPr>
            </w:pPr>
            <w:r w:rsidRPr="000B43B9">
              <w:rPr>
                <w:sz w:val="20"/>
              </w:rPr>
              <w:t>4</w:t>
            </w:r>
          </w:p>
        </w:tc>
        <w:tc>
          <w:tcPr>
            <w:tcW w:w="2409" w:type="dxa"/>
          </w:tcPr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по теме «Соотношения между сторонами и углами прямоугольного треугольника. Окружность»</w:t>
            </w:r>
          </w:p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F61E3C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  <w:p w:rsidR="00F61E3C" w:rsidRPr="006D402B" w:rsidRDefault="00F61E3C" w:rsidP="004631D5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Комбинированный урок</w:t>
            </w:r>
          </w:p>
        </w:tc>
        <w:tc>
          <w:tcPr>
            <w:tcW w:w="2126" w:type="dxa"/>
          </w:tcPr>
          <w:p w:rsidR="00F61E3C" w:rsidRPr="00004F94" w:rsidRDefault="00F61E3C" w:rsidP="00200CCC">
            <w:pPr>
              <w:pStyle w:val="a8"/>
              <w:ind w:left="0"/>
              <w:jc w:val="both"/>
              <w:rPr>
                <w:b/>
              </w:rPr>
            </w:pPr>
            <w:r w:rsidRPr="0010434E">
              <w:rPr>
                <w:sz w:val="20"/>
                <w:szCs w:val="20"/>
              </w:rPr>
              <w:t>Обобщить и система</w:t>
            </w:r>
            <w:r>
              <w:rPr>
                <w:sz w:val="20"/>
                <w:szCs w:val="20"/>
              </w:rPr>
              <w:t>тизировать знания по данным темам</w:t>
            </w:r>
            <w:r w:rsidRPr="0010434E">
              <w:rPr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F61E3C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i/>
                <w:sz w:val="20"/>
              </w:rPr>
              <w:t>Знать:</w:t>
            </w:r>
            <w:r w:rsidRPr="00047E5C">
              <w:rPr>
                <w:rFonts w:cs="Aharoni"/>
                <w:sz w:val="20"/>
              </w:rPr>
              <w:t xml:space="preserve"> определение средней линии треугольника; теорему о средней линии треугольника; свойство медиан треугольника;  определение среднего пропорционального (среднего геометрического) двух отрезков; теорему о пропорциональных отрезках в прямоугольном треугольнике; свойство высоты прямоугольного треугольника, проведенной из вершины прямого угла; понятие синуса, косинуса и тангенса острого угла прямоугольного треугольника; основные тригонометрические тождества; значения синуса, косинуса и тангенса углов в 30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</w:t>
            </w:r>
            <w:proofErr w:type="gramEnd"/>
            <w:r w:rsidRPr="00047E5C">
              <w:rPr>
                <w:rFonts w:cs="Aharoni"/>
                <w:sz w:val="20"/>
              </w:rPr>
              <w:t xml:space="preserve"> 45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 w:rsidRPr="00047E5C">
              <w:rPr>
                <w:rFonts w:cs="Aharoni"/>
                <w:sz w:val="20"/>
              </w:rPr>
              <w:t>; 60</w:t>
            </w:r>
            <w:r w:rsidRPr="00047E5C">
              <w:rPr>
                <w:rFonts w:cs="Aharoni"/>
                <w:sz w:val="20"/>
                <w:vertAlign w:val="superscript"/>
              </w:rPr>
              <w:t>о</w:t>
            </w:r>
            <w:r>
              <w:rPr>
                <w:rFonts w:cs="Aharoni"/>
                <w:sz w:val="20"/>
                <w:vertAlign w:val="superscript"/>
              </w:rPr>
              <w:t>.</w:t>
            </w:r>
          </w:p>
          <w:p w:rsidR="00F61E3C" w:rsidRPr="00047E5C" w:rsidRDefault="00F61E3C" w:rsidP="00750BF1">
            <w:pPr>
              <w:rPr>
                <w:rFonts w:cs="Aharoni"/>
                <w:sz w:val="20"/>
              </w:rPr>
            </w:pPr>
            <w:proofErr w:type="gramStart"/>
            <w:r w:rsidRPr="00047E5C">
              <w:rPr>
                <w:rFonts w:cs="Aharoni"/>
                <w:sz w:val="20"/>
              </w:rPr>
              <w:t>определение касательной, точки касания, отрезков касательных, проведенных из одной точки, центрального и вписанного углов, серединного перпендикуляра, вписанной и описанной окружностей; свойство касательной и ее признак; свойство отрезков касательных, проведенных из одной точки, теорему о вписанном угле и ее следствия; теорему об отрезках пересекающихся хорд; свойство биссектрисы угла; теорему о серединном перпендикуляре;</w:t>
            </w:r>
            <w:proofErr w:type="gramEnd"/>
            <w:r w:rsidRPr="00047E5C">
              <w:rPr>
                <w:rFonts w:cs="Aharoni"/>
                <w:sz w:val="20"/>
              </w:rPr>
              <w:t xml:space="preserve"> теорему  об окружностях:  вписанной в треугольник и описанной около треугольника; свойства описанного и вписанного четырехугольников</w:t>
            </w:r>
          </w:p>
          <w:p w:rsidR="00F61E3C" w:rsidRPr="00004F94" w:rsidRDefault="00F61E3C" w:rsidP="00750BF1">
            <w:pPr>
              <w:pStyle w:val="a8"/>
              <w:ind w:left="0"/>
              <w:jc w:val="both"/>
              <w:rPr>
                <w:b/>
              </w:rPr>
            </w:pPr>
            <w:r w:rsidRPr="00047E5C">
              <w:rPr>
                <w:rFonts w:cs="Aharoni"/>
                <w:i/>
                <w:sz w:val="20"/>
              </w:rPr>
              <w:t xml:space="preserve">Уметь: </w:t>
            </w:r>
            <w:r w:rsidRPr="00047E5C">
              <w:rPr>
                <w:rFonts w:cs="Aharoni"/>
                <w:sz w:val="20"/>
              </w:rPr>
              <w:t>решать задачи по теме</w:t>
            </w:r>
          </w:p>
        </w:tc>
        <w:tc>
          <w:tcPr>
            <w:tcW w:w="3402" w:type="dxa"/>
          </w:tcPr>
          <w:p w:rsidR="00F61E3C" w:rsidRDefault="00F61E3C">
            <w:r w:rsidRPr="00D53C7C">
              <w:rPr>
                <w:b/>
                <w:sz w:val="24"/>
                <w:szCs w:val="24"/>
              </w:rPr>
              <w:t>П</w:t>
            </w:r>
            <w:r w:rsidRPr="00460A2B">
              <w:rPr>
                <w:sz w:val="20"/>
                <w:szCs w:val="20"/>
              </w:rPr>
              <w:t xml:space="preserve"> Применяют полученные знания  при решении различного вида задач</w:t>
            </w:r>
            <w:r w:rsidRPr="00D53C7C">
              <w:rPr>
                <w:b/>
                <w:sz w:val="24"/>
                <w:szCs w:val="24"/>
              </w:rPr>
              <w:br/>
              <w:t>Р</w:t>
            </w:r>
            <w:proofErr w:type="gramStart"/>
            <w:r w:rsidRPr="00460A2B">
              <w:rPr>
                <w:sz w:val="20"/>
                <w:szCs w:val="20"/>
              </w:rPr>
              <w:t xml:space="preserve"> Р</w:t>
            </w:r>
            <w:proofErr w:type="gramEnd"/>
            <w:r w:rsidRPr="00460A2B">
              <w:rPr>
                <w:sz w:val="20"/>
                <w:szCs w:val="20"/>
              </w:rPr>
              <w:t>аботая по плану, сверяют свои действия с целью, вносят корректировки</w:t>
            </w:r>
            <w:r w:rsidRPr="00D53C7C">
              <w:rPr>
                <w:b/>
                <w:sz w:val="24"/>
                <w:szCs w:val="24"/>
              </w:rPr>
              <w:br/>
              <w:t>К</w:t>
            </w:r>
            <w:r w:rsidRPr="00460A2B">
              <w:rPr>
                <w:sz w:val="20"/>
                <w:szCs w:val="20"/>
              </w:rPr>
              <w:t xml:space="preserve"> Дают адекватную оценку своему мнению</w:t>
            </w:r>
          </w:p>
        </w:tc>
        <w:tc>
          <w:tcPr>
            <w:tcW w:w="993" w:type="dxa"/>
          </w:tcPr>
          <w:p w:rsidR="00F61E3C" w:rsidRPr="00086441" w:rsidRDefault="00F61E3C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 w:rsidRPr="00086441">
              <w:rPr>
                <w:sz w:val="20"/>
                <w:szCs w:val="24"/>
              </w:rPr>
              <w:t xml:space="preserve">Текущий </w:t>
            </w:r>
          </w:p>
        </w:tc>
        <w:tc>
          <w:tcPr>
            <w:tcW w:w="992" w:type="dxa"/>
            <w:gridSpan w:val="2"/>
          </w:tcPr>
          <w:p w:rsidR="00F61E3C" w:rsidRPr="00086441" w:rsidRDefault="00F61E3C" w:rsidP="00C10C01">
            <w:pPr>
              <w:pStyle w:val="a8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086441">
              <w:rPr>
                <w:sz w:val="24"/>
                <w:szCs w:val="24"/>
              </w:rPr>
              <w:t>О</w:t>
            </w:r>
          </w:p>
        </w:tc>
        <w:tc>
          <w:tcPr>
            <w:tcW w:w="816" w:type="dxa"/>
          </w:tcPr>
          <w:p w:rsidR="00F61E3C" w:rsidRPr="00004F94" w:rsidRDefault="00F61E3C" w:rsidP="008A04A2">
            <w:pPr>
              <w:pStyle w:val="a8"/>
              <w:ind w:left="0"/>
              <w:jc w:val="both"/>
              <w:rPr>
                <w:b/>
              </w:rPr>
            </w:pPr>
          </w:p>
        </w:tc>
      </w:tr>
    </w:tbl>
    <w:p w:rsidR="00A55093" w:rsidRDefault="00A55093" w:rsidP="00AD6540">
      <w:pPr>
        <w:jc w:val="both"/>
      </w:pPr>
    </w:p>
    <w:sectPr w:rsidR="00A55093" w:rsidSect="00004296">
      <w:pgSz w:w="16838" w:h="11906" w:orient="landscape"/>
      <w:pgMar w:top="567" w:right="536" w:bottom="426" w:left="5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2C94"/>
    <w:multiLevelType w:val="hybridMultilevel"/>
    <w:tmpl w:val="BE845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E110A"/>
    <w:multiLevelType w:val="hybridMultilevel"/>
    <w:tmpl w:val="C6A8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675CBB"/>
    <w:multiLevelType w:val="hybridMultilevel"/>
    <w:tmpl w:val="93268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561225"/>
    <w:multiLevelType w:val="hybridMultilevel"/>
    <w:tmpl w:val="AB880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A942A4"/>
    <w:multiLevelType w:val="hybridMultilevel"/>
    <w:tmpl w:val="B154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710178"/>
    <w:multiLevelType w:val="hybridMultilevel"/>
    <w:tmpl w:val="11DEBF7C"/>
    <w:lvl w:ilvl="0" w:tplc="0FE873A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46049A"/>
    <w:multiLevelType w:val="hybridMultilevel"/>
    <w:tmpl w:val="FE744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4369E4"/>
    <w:multiLevelType w:val="hybridMultilevel"/>
    <w:tmpl w:val="32E87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315E6D"/>
    <w:multiLevelType w:val="hybridMultilevel"/>
    <w:tmpl w:val="8ADA68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F4074A"/>
    <w:multiLevelType w:val="hybridMultilevel"/>
    <w:tmpl w:val="A344D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BE4152"/>
    <w:multiLevelType w:val="hybridMultilevel"/>
    <w:tmpl w:val="3EB29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1004EF"/>
    <w:multiLevelType w:val="hybridMultilevel"/>
    <w:tmpl w:val="CA5E2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90288"/>
    <w:rsid w:val="00004296"/>
    <w:rsid w:val="00004F94"/>
    <w:rsid w:val="00026AE7"/>
    <w:rsid w:val="0002737E"/>
    <w:rsid w:val="00047E5C"/>
    <w:rsid w:val="0005513C"/>
    <w:rsid w:val="00055C5C"/>
    <w:rsid w:val="000561F5"/>
    <w:rsid w:val="00082A30"/>
    <w:rsid w:val="00086441"/>
    <w:rsid w:val="000878D9"/>
    <w:rsid w:val="000B43B9"/>
    <w:rsid w:val="000C6294"/>
    <w:rsid w:val="000D1E18"/>
    <w:rsid w:val="0017329D"/>
    <w:rsid w:val="0018500A"/>
    <w:rsid w:val="001A1176"/>
    <w:rsid w:val="001D5D9F"/>
    <w:rsid w:val="001E7C00"/>
    <w:rsid w:val="00200CCC"/>
    <w:rsid w:val="002101EA"/>
    <w:rsid w:val="00236934"/>
    <w:rsid w:val="00241B6A"/>
    <w:rsid w:val="00242387"/>
    <w:rsid w:val="0027139B"/>
    <w:rsid w:val="00291ECA"/>
    <w:rsid w:val="002A6F0B"/>
    <w:rsid w:val="002D56E8"/>
    <w:rsid w:val="002E0D6E"/>
    <w:rsid w:val="002F78BA"/>
    <w:rsid w:val="0031269A"/>
    <w:rsid w:val="003525EF"/>
    <w:rsid w:val="00382993"/>
    <w:rsid w:val="003E5439"/>
    <w:rsid w:val="003F67F6"/>
    <w:rsid w:val="00436953"/>
    <w:rsid w:val="004423BE"/>
    <w:rsid w:val="00445E06"/>
    <w:rsid w:val="00451D07"/>
    <w:rsid w:val="004631D5"/>
    <w:rsid w:val="004A5325"/>
    <w:rsid w:val="004C69E1"/>
    <w:rsid w:val="004E7A5C"/>
    <w:rsid w:val="004F2488"/>
    <w:rsid w:val="0052147D"/>
    <w:rsid w:val="0053068A"/>
    <w:rsid w:val="00542BC5"/>
    <w:rsid w:val="005453B7"/>
    <w:rsid w:val="00562F56"/>
    <w:rsid w:val="00585EC1"/>
    <w:rsid w:val="005A1066"/>
    <w:rsid w:val="005A55F5"/>
    <w:rsid w:val="005C041F"/>
    <w:rsid w:val="005C0B36"/>
    <w:rsid w:val="005D32E5"/>
    <w:rsid w:val="0060490A"/>
    <w:rsid w:val="00605360"/>
    <w:rsid w:val="0060719B"/>
    <w:rsid w:val="006118BB"/>
    <w:rsid w:val="006236F1"/>
    <w:rsid w:val="00650179"/>
    <w:rsid w:val="006635F8"/>
    <w:rsid w:val="00674764"/>
    <w:rsid w:val="00685B8D"/>
    <w:rsid w:val="006918BB"/>
    <w:rsid w:val="006C00B4"/>
    <w:rsid w:val="006D402B"/>
    <w:rsid w:val="006E7846"/>
    <w:rsid w:val="006F62DE"/>
    <w:rsid w:val="00713FD9"/>
    <w:rsid w:val="00750BF1"/>
    <w:rsid w:val="00791C1B"/>
    <w:rsid w:val="007B425E"/>
    <w:rsid w:val="008011CE"/>
    <w:rsid w:val="008018C5"/>
    <w:rsid w:val="00830653"/>
    <w:rsid w:val="00832984"/>
    <w:rsid w:val="00851164"/>
    <w:rsid w:val="00870930"/>
    <w:rsid w:val="00876F4F"/>
    <w:rsid w:val="00882C09"/>
    <w:rsid w:val="00884C02"/>
    <w:rsid w:val="008A04A2"/>
    <w:rsid w:val="008C4E6B"/>
    <w:rsid w:val="008D2C1C"/>
    <w:rsid w:val="008E00BF"/>
    <w:rsid w:val="0094427A"/>
    <w:rsid w:val="00956DB7"/>
    <w:rsid w:val="00957581"/>
    <w:rsid w:val="0099104C"/>
    <w:rsid w:val="009A0915"/>
    <w:rsid w:val="009C345A"/>
    <w:rsid w:val="009D7728"/>
    <w:rsid w:val="00A33EF0"/>
    <w:rsid w:val="00A52426"/>
    <w:rsid w:val="00A55093"/>
    <w:rsid w:val="00A62EFA"/>
    <w:rsid w:val="00A769B6"/>
    <w:rsid w:val="00A83D18"/>
    <w:rsid w:val="00A95D49"/>
    <w:rsid w:val="00AA4997"/>
    <w:rsid w:val="00AC0DDE"/>
    <w:rsid w:val="00AC7DE0"/>
    <w:rsid w:val="00AD6540"/>
    <w:rsid w:val="00AE77B3"/>
    <w:rsid w:val="00B13782"/>
    <w:rsid w:val="00B63F20"/>
    <w:rsid w:val="00B66F6C"/>
    <w:rsid w:val="00B81A84"/>
    <w:rsid w:val="00BB6B6C"/>
    <w:rsid w:val="00C02E91"/>
    <w:rsid w:val="00C04ED8"/>
    <w:rsid w:val="00C10C01"/>
    <w:rsid w:val="00C257CC"/>
    <w:rsid w:val="00C2748A"/>
    <w:rsid w:val="00C477E2"/>
    <w:rsid w:val="00C764EF"/>
    <w:rsid w:val="00CB2529"/>
    <w:rsid w:val="00CC7AA4"/>
    <w:rsid w:val="00CE7A0C"/>
    <w:rsid w:val="00D01193"/>
    <w:rsid w:val="00D32FFE"/>
    <w:rsid w:val="00D46205"/>
    <w:rsid w:val="00D6317A"/>
    <w:rsid w:val="00D63D8F"/>
    <w:rsid w:val="00D75B0A"/>
    <w:rsid w:val="00D75F07"/>
    <w:rsid w:val="00D917D8"/>
    <w:rsid w:val="00D96F5E"/>
    <w:rsid w:val="00D9767C"/>
    <w:rsid w:val="00DC1C55"/>
    <w:rsid w:val="00DE5D63"/>
    <w:rsid w:val="00DF38CD"/>
    <w:rsid w:val="00DF3EBA"/>
    <w:rsid w:val="00E069AE"/>
    <w:rsid w:val="00E2543A"/>
    <w:rsid w:val="00E274CB"/>
    <w:rsid w:val="00E651C7"/>
    <w:rsid w:val="00E90288"/>
    <w:rsid w:val="00F05CFC"/>
    <w:rsid w:val="00F147C8"/>
    <w:rsid w:val="00F61E3C"/>
    <w:rsid w:val="00FB3658"/>
    <w:rsid w:val="00FC1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F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A6F0B"/>
    <w:pPr>
      <w:keepNext/>
      <w:ind w:firstLine="709"/>
      <w:jc w:val="both"/>
      <w:outlineLvl w:val="5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2A6F0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Normal (Web)"/>
    <w:basedOn w:val="a"/>
    <w:unhideWhenUsed/>
    <w:rsid w:val="002A6F0B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2A6F0B"/>
    <w:rPr>
      <w:b/>
      <w:szCs w:val="20"/>
    </w:rPr>
  </w:style>
  <w:style w:type="character" w:customStyle="1" w:styleId="a5">
    <w:name w:val="Основной текст Знак"/>
    <w:basedOn w:val="a0"/>
    <w:link w:val="a4"/>
    <w:semiHidden/>
    <w:rsid w:val="002A6F0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 Indent"/>
    <w:basedOn w:val="a"/>
    <w:link w:val="a7"/>
    <w:semiHidden/>
    <w:unhideWhenUsed/>
    <w:rsid w:val="002A6F0B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2A6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A6F0B"/>
    <w:pPr>
      <w:ind w:left="720"/>
      <w:contextualSpacing/>
    </w:pPr>
  </w:style>
  <w:style w:type="paragraph" w:customStyle="1" w:styleId="a9">
    <w:name w:val="Обычный + Черный"/>
    <w:basedOn w:val="a"/>
    <w:rsid w:val="00E069AE"/>
    <w:pPr>
      <w:shd w:val="clear" w:color="auto" w:fill="FFFFFF"/>
      <w:autoSpaceDE w:val="0"/>
      <w:autoSpaceDN w:val="0"/>
      <w:adjustRightInd w:val="0"/>
    </w:pPr>
    <w:rPr>
      <w:color w:val="000000"/>
      <w:sz w:val="26"/>
      <w:szCs w:val="26"/>
    </w:rPr>
  </w:style>
  <w:style w:type="character" w:styleId="aa">
    <w:name w:val="Emphasis"/>
    <w:uiPriority w:val="20"/>
    <w:qFormat/>
    <w:rsid w:val="00E069AE"/>
    <w:rPr>
      <w:i/>
      <w:iCs/>
    </w:rPr>
  </w:style>
  <w:style w:type="paragraph" w:customStyle="1" w:styleId="c2">
    <w:name w:val="c2"/>
    <w:basedOn w:val="a"/>
    <w:rsid w:val="00E069AE"/>
    <w:pPr>
      <w:spacing w:before="100" w:beforeAutospacing="1" w:after="100" w:afterAutospacing="1"/>
    </w:pPr>
  </w:style>
  <w:style w:type="character" w:customStyle="1" w:styleId="c0">
    <w:name w:val="c0"/>
    <w:rsid w:val="00E069AE"/>
  </w:style>
  <w:style w:type="paragraph" w:customStyle="1" w:styleId="c8">
    <w:name w:val="c8"/>
    <w:basedOn w:val="a"/>
    <w:rsid w:val="00E069AE"/>
    <w:pPr>
      <w:spacing w:before="100" w:beforeAutospacing="1" w:after="100" w:afterAutospacing="1"/>
    </w:pPr>
  </w:style>
  <w:style w:type="character" w:customStyle="1" w:styleId="c30">
    <w:name w:val="c30"/>
    <w:rsid w:val="00E069AE"/>
  </w:style>
  <w:style w:type="character" w:customStyle="1" w:styleId="c1">
    <w:name w:val="c1"/>
    <w:rsid w:val="00E069AE"/>
  </w:style>
  <w:style w:type="character" w:customStyle="1" w:styleId="c14">
    <w:name w:val="c14"/>
    <w:rsid w:val="00E069AE"/>
  </w:style>
  <w:style w:type="character" w:customStyle="1" w:styleId="c13">
    <w:name w:val="c13"/>
    <w:rsid w:val="00E069AE"/>
  </w:style>
  <w:style w:type="paragraph" w:customStyle="1" w:styleId="Style3">
    <w:name w:val="Style3"/>
    <w:basedOn w:val="a"/>
    <w:uiPriority w:val="99"/>
    <w:rsid w:val="00E069AE"/>
    <w:pPr>
      <w:widowControl w:val="0"/>
      <w:autoSpaceDE w:val="0"/>
      <w:autoSpaceDN w:val="0"/>
      <w:adjustRightInd w:val="0"/>
      <w:spacing w:line="259" w:lineRule="exact"/>
    </w:pPr>
    <w:rPr>
      <w:rFonts w:ascii="Tahoma" w:eastAsiaTheme="minorEastAsia" w:hAnsi="Tahoma" w:cs="Tahoma"/>
    </w:rPr>
  </w:style>
  <w:style w:type="table" w:styleId="ab">
    <w:name w:val="Table Grid"/>
    <w:basedOn w:val="a1"/>
    <w:rsid w:val="00E06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basedOn w:val="a0"/>
    <w:uiPriority w:val="99"/>
    <w:rsid w:val="00E069AE"/>
    <w:rPr>
      <w:rFonts w:ascii="Georgia" w:hAnsi="Georgia" w:cs="Georgia"/>
      <w:b/>
      <w:bCs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E069AE"/>
    <w:rPr>
      <w:color w:val="0000FF" w:themeColor="hyperlink"/>
      <w:u w:val="single"/>
    </w:rPr>
  </w:style>
  <w:style w:type="paragraph" w:styleId="ad">
    <w:name w:val="No Spacing"/>
    <w:qFormat/>
    <w:rsid w:val="00E069AE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e">
    <w:name w:val="footer"/>
    <w:basedOn w:val="a"/>
    <w:link w:val="af"/>
    <w:rsid w:val="00AC7DE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AC7D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AC7DE0"/>
  </w:style>
  <w:style w:type="paragraph" w:customStyle="1" w:styleId="ParagraphStyle">
    <w:name w:val="Paragraph Style"/>
    <w:rsid w:val="000878D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0878D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78D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F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A6F0B"/>
    <w:pPr>
      <w:keepNext/>
      <w:ind w:firstLine="709"/>
      <w:jc w:val="both"/>
      <w:outlineLvl w:val="5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2A6F0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Normal (Web)"/>
    <w:basedOn w:val="a"/>
    <w:unhideWhenUsed/>
    <w:rsid w:val="002A6F0B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2A6F0B"/>
    <w:rPr>
      <w:b/>
      <w:szCs w:val="20"/>
    </w:rPr>
  </w:style>
  <w:style w:type="character" w:customStyle="1" w:styleId="a5">
    <w:name w:val="Основной текст Знак"/>
    <w:basedOn w:val="a0"/>
    <w:link w:val="a4"/>
    <w:semiHidden/>
    <w:rsid w:val="002A6F0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 Indent"/>
    <w:basedOn w:val="a"/>
    <w:link w:val="a7"/>
    <w:semiHidden/>
    <w:unhideWhenUsed/>
    <w:rsid w:val="002A6F0B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2A6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A6F0B"/>
    <w:pPr>
      <w:ind w:left="720"/>
      <w:contextualSpacing/>
    </w:pPr>
  </w:style>
  <w:style w:type="paragraph" w:customStyle="1" w:styleId="a9">
    <w:name w:val="Обычный + Черный"/>
    <w:basedOn w:val="a"/>
    <w:rsid w:val="00E069AE"/>
    <w:pPr>
      <w:shd w:val="clear" w:color="auto" w:fill="FFFFFF"/>
      <w:autoSpaceDE w:val="0"/>
      <w:autoSpaceDN w:val="0"/>
      <w:adjustRightInd w:val="0"/>
    </w:pPr>
    <w:rPr>
      <w:color w:val="000000"/>
      <w:sz w:val="26"/>
      <w:szCs w:val="26"/>
    </w:rPr>
  </w:style>
  <w:style w:type="character" w:styleId="aa">
    <w:name w:val="Emphasis"/>
    <w:uiPriority w:val="20"/>
    <w:qFormat/>
    <w:rsid w:val="00E069AE"/>
    <w:rPr>
      <w:i/>
      <w:iCs/>
    </w:rPr>
  </w:style>
  <w:style w:type="paragraph" w:customStyle="1" w:styleId="c2">
    <w:name w:val="c2"/>
    <w:basedOn w:val="a"/>
    <w:rsid w:val="00E069AE"/>
    <w:pPr>
      <w:spacing w:before="100" w:beforeAutospacing="1" w:after="100" w:afterAutospacing="1"/>
    </w:pPr>
  </w:style>
  <w:style w:type="character" w:customStyle="1" w:styleId="c0">
    <w:name w:val="c0"/>
    <w:rsid w:val="00E069AE"/>
  </w:style>
  <w:style w:type="paragraph" w:customStyle="1" w:styleId="c8">
    <w:name w:val="c8"/>
    <w:basedOn w:val="a"/>
    <w:rsid w:val="00E069AE"/>
    <w:pPr>
      <w:spacing w:before="100" w:beforeAutospacing="1" w:after="100" w:afterAutospacing="1"/>
    </w:pPr>
  </w:style>
  <w:style w:type="character" w:customStyle="1" w:styleId="c30">
    <w:name w:val="c30"/>
    <w:rsid w:val="00E069AE"/>
  </w:style>
  <w:style w:type="character" w:customStyle="1" w:styleId="c1">
    <w:name w:val="c1"/>
    <w:rsid w:val="00E069AE"/>
  </w:style>
  <w:style w:type="character" w:customStyle="1" w:styleId="c14">
    <w:name w:val="c14"/>
    <w:rsid w:val="00E069AE"/>
  </w:style>
  <w:style w:type="character" w:customStyle="1" w:styleId="c13">
    <w:name w:val="c13"/>
    <w:rsid w:val="00E069AE"/>
  </w:style>
  <w:style w:type="paragraph" w:customStyle="1" w:styleId="Style3">
    <w:name w:val="Style3"/>
    <w:basedOn w:val="a"/>
    <w:uiPriority w:val="99"/>
    <w:rsid w:val="00E069AE"/>
    <w:pPr>
      <w:widowControl w:val="0"/>
      <w:autoSpaceDE w:val="0"/>
      <w:autoSpaceDN w:val="0"/>
      <w:adjustRightInd w:val="0"/>
      <w:spacing w:line="259" w:lineRule="exact"/>
    </w:pPr>
    <w:rPr>
      <w:rFonts w:ascii="Tahoma" w:eastAsiaTheme="minorEastAsia" w:hAnsi="Tahoma" w:cs="Tahoma"/>
    </w:rPr>
  </w:style>
  <w:style w:type="table" w:styleId="ab">
    <w:name w:val="Table Grid"/>
    <w:basedOn w:val="a1"/>
    <w:uiPriority w:val="59"/>
    <w:rsid w:val="00E06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6">
    <w:name w:val="Font Style16"/>
    <w:basedOn w:val="a0"/>
    <w:uiPriority w:val="99"/>
    <w:rsid w:val="00E069AE"/>
    <w:rPr>
      <w:rFonts w:ascii="Georgia" w:hAnsi="Georgia" w:cs="Georgia"/>
      <w:b/>
      <w:bCs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E069AE"/>
    <w:rPr>
      <w:color w:val="0000FF" w:themeColor="hyperlink"/>
      <w:u w:val="single"/>
    </w:rPr>
  </w:style>
  <w:style w:type="paragraph" w:styleId="ad">
    <w:name w:val="No Spacing"/>
    <w:qFormat/>
    <w:rsid w:val="00E069AE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3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6DFE3-DCB9-4BC5-9E67-51FE758D8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28</Pages>
  <Words>9422</Words>
  <Characters>53712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Оператор</cp:lastModifiedBy>
  <cp:revision>65</cp:revision>
  <cp:lastPrinted>2017-08-16T11:10:00Z</cp:lastPrinted>
  <dcterms:created xsi:type="dcterms:W3CDTF">2016-11-02T13:46:00Z</dcterms:created>
  <dcterms:modified xsi:type="dcterms:W3CDTF">2018-10-10T12:38:00Z</dcterms:modified>
</cp:coreProperties>
</file>