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47" w:rsidRPr="00A90CC1" w:rsidRDefault="00FC4F8D" w:rsidP="00FB7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ДОГОВОР № </w:t>
      </w:r>
      <w:r w:rsidR="00D31FEB">
        <w:rPr>
          <w:rFonts w:ascii="Times New Roman" w:eastAsia="Calibri" w:hAnsi="Times New Roman" w:cs="Times New Roman"/>
          <w:b/>
          <w:bCs/>
        </w:rPr>
        <w:t>_______</w:t>
      </w:r>
    </w:p>
    <w:p w:rsidR="00FB7C47" w:rsidRDefault="00FB7C47" w:rsidP="00FB7C47">
      <w:pPr>
        <w:widowControl w:val="0"/>
        <w:tabs>
          <w:tab w:val="center" w:pos="5233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>об образовании по образовательным программам</w:t>
      </w:r>
      <w:r>
        <w:rPr>
          <w:rFonts w:ascii="Times New Roman" w:eastAsia="Calibri" w:hAnsi="Times New Roman" w:cs="Times New Roman"/>
          <w:bCs/>
        </w:rPr>
        <w:tab/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дошкольного образования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ст. </w:t>
      </w:r>
      <w:proofErr w:type="gramStart"/>
      <w:r>
        <w:rPr>
          <w:rFonts w:ascii="Times New Roman" w:eastAsia="Times New Roman" w:hAnsi="Times New Roman" w:cs="Times New Roman"/>
          <w:u w:val="single"/>
          <w:lang w:eastAsia="ru-RU"/>
        </w:rPr>
        <w:t>Октябрьская</w:t>
      </w:r>
      <w:proofErr w:type="gramEnd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="009A7F7C">
        <w:rPr>
          <w:rFonts w:ascii="Times New Roman" w:eastAsia="Times New Roman" w:hAnsi="Times New Roman" w:cs="Times New Roman"/>
          <w:lang w:eastAsia="ru-RU"/>
        </w:rPr>
        <w:t xml:space="preserve"> "______" ______________ 2025</w:t>
      </w:r>
      <w:r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Муниципальное  бюджетное  дошкольное  образовательное  учреждение детский сад № 10 муниципального образования Крыловский район</w:t>
      </w:r>
      <w:r>
        <w:rPr>
          <w:rFonts w:ascii="Times New Roman" w:eastAsia="Times New Roman" w:hAnsi="Times New Roman" w:cs="Times New Roman"/>
          <w:lang w:eastAsia="ru-RU"/>
        </w:rPr>
        <w:t xml:space="preserve">, осуществляющее   образовательную   деятельность  (далее  -  образовательная организация) на основании лицензии от 29 мая 2012 г. N 04155, </w:t>
      </w:r>
      <w:r>
        <w:rPr>
          <w:rFonts w:ascii="Times New Roman" w:hAnsi="Times New Roman"/>
          <w:sz w:val="24"/>
          <w:szCs w:val="24"/>
          <w:lang w:eastAsia="ru-RU"/>
        </w:rPr>
        <w:t xml:space="preserve">выданной Департаментом образования и науки Краснодарского края,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именуемое в дальнейшем "Исполнитель", в лице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заведующего  </w:t>
      </w:r>
      <w:proofErr w:type="spellStart"/>
      <w:r>
        <w:rPr>
          <w:rFonts w:ascii="Times New Roman" w:eastAsia="Times New Roman" w:hAnsi="Times New Roman" w:cs="Times New Roman"/>
          <w:u w:val="single"/>
          <w:lang w:eastAsia="ru-RU"/>
        </w:rPr>
        <w:t>Москалик</w:t>
      </w:r>
      <w:proofErr w:type="spellEnd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Дарьи Сергеевны, </w:t>
      </w:r>
      <w:r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 </w:t>
      </w:r>
      <w:r>
        <w:rPr>
          <w:rFonts w:ascii="Times New Roman" w:eastAsia="Times New Roman" w:hAnsi="Times New Roman" w:cs="Times New Roman"/>
          <w:u w:val="single"/>
          <w:lang w:eastAsia="ru-RU"/>
        </w:rPr>
        <w:t>Устава  и приказа о назначении на должность  № 126 - Л  от 25.12.2023  г</w:t>
      </w:r>
      <w:proofErr w:type="gramStart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 _____________________________________________________________________________________________,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( фамилия, имя, отчество)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именуем___ в дальнейшем "Заказчик",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проживающ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____  по адресу: ________________________________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_____________________________________________________________________________________________,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действующ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____  в интересах несовершеннолетнего ________________________________________________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_____________________________________________________________________________________________,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(фамилия, имя, отчество (при наличии), дата рождения) 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по адресу: ______________________________________________________________________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_____________________________________________________________________________________________,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(адрес места жительства ребенка  с указанием индекса)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именуем____  в  дальнейшем  "Воспитанник",   совместно   именуемые   Стороны,  заключили  настоящий Договор о нижеследующем: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0" w:name="Par74"/>
      <w:bookmarkEnd w:id="0"/>
      <w:r>
        <w:rPr>
          <w:rFonts w:ascii="Times New Roman" w:eastAsia="Calibri" w:hAnsi="Times New Roman" w:cs="Times New Roman"/>
          <w:sz w:val="24"/>
          <w:szCs w:val="24"/>
        </w:rPr>
        <w:t>I. Предмет договора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FB7C47" w:rsidRDefault="00FB7C47" w:rsidP="00FB7C4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1.1.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proofErr w:type="gramEnd"/>
    </w:p>
    <w:p w:rsidR="00FB7C47" w:rsidRDefault="00FB7C47" w:rsidP="00FB7C4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1.2. Форма обучения:  очная.</w:t>
      </w:r>
    </w:p>
    <w:p w:rsidR="00FB7C47" w:rsidRDefault="00FB7C47" w:rsidP="00FB7C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78"/>
      <w:bookmarkEnd w:id="1"/>
      <w:r>
        <w:rPr>
          <w:rFonts w:ascii="Times New Roman" w:eastAsia="Calibri" w:hAnsi="Times New Roman" w:cs="Times New Roman"/>
        </w:rPr>
        <w:t xml:space="preserve">         1.3. Наименование образовательной программы: Основная образовательная программа дошкольного образования </w:t>
      </w:r>
      <w:r>
        <w:rPr>
          <w:rFonts w:ascii="Times New Roman" w:eastAsia="Times New Roman" w:hAnsi="Times New Roman" w:cs="Times New Roman"/>
        </w:rPr>
        <w:t>Муниципального  бюджетного дошкольного образовательного учреждения детский сад № 10 муниципального образования Крыловский район.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7C47" w:rsidRDefault="00FB7C47" w:rsidP="00FB7C47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1.4.</w:t>
      </w:r>
      <w:r>
        <w:rPr>
          <w:rFonts w:ascii="Times New Roman" w:eastAsia="Times New Roman" w:hAnsi="Times New Roman" w:cs="Times New Roman"/>
        </w:rPr>
        <w:t>Язык образования – русский на основании заявлений родителей (законных представителей) несовершеннолетних обучающихся.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</w:rPr>
        <w:t xml:space="preserve">          1.5. Срок освоения образовательной программы (продолжительность обучения) на момент подписания настоящего Договора составляет </w:t>
      </w:r>
      <w:r w:rsidR="00FC4F8D">
        <w:rPr>
          <w:rFonts w:ascii="Times New Roman" w:eastAsia="Calibri" w:hAnsi="Times New Roman" w:cs="Times New Roman"/>
          <w:b/>
          <w:u w:val="single"/>
        </w:rPr>
        <w:t>1 (один) календарный год</w:t>
      </w:r>
      <w:r>
        <w:rPr>
          <w:rFonts w:ascii="Times New Roman" w:eastAsia="Calibri" w:hAnsi="Times New Roman" w:cs="Times New Roman"/>
          <w:b/>
          <w:u w:val="single"/>
        </w:rPr>
        <w:t>.</w:t>
      </w:r>
    </w:p>
    <w:p w:rsidR="00FB7C47" w:rsidRDefault="00FB7C47" w:rsidP="00FB7C47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1.6. Режим пребывания Воспитанника в образовательной организации - </w:t>
      </w:r>
      <w:r w:rsidR="00FC4F8D">
        <w:rPr>
          <w:rFonts w:ascii="Times New Roman" w:eastAsia="Times New Roman" w:hAnsi="Times New Roman" w:cs="Times New Roman"/>
        </w:rPr>
        <w:t>в режиме  сокращенного  дня (</w:t>
      </w:r>
      <w:r>
        <w:rPr>
          <w:rFonts w:ascii="Times New Roman" w:eastAsia="Times New Roman" w:hAnsi="Times New Roman" w:cs="Times New Roman"/>
        </w:rPr>
        <w:t>5-  ч</w:t>
      </w:r>
      <w:r w:rsidR="00FC4F8D">
        <w:rPr>
          <w:rFonts w:ascii="Times New Roman" w:eastAsia="Times New Roman" w:hAnsi="Times New Roman" w:cs="Times New Roman"/>
        </w:rPr>
        <w:t>асов пребывания) с 7.30 до 12.30</w:t>
      </w:r>
      <w:r>
        <w:rPr>
          <w:rFonts w:ascii="Times New Roman" w:eastAsia="Times New Roman" w:hAnsi="Times New Roman" w:cs="Times New Roman"/>
        </w:rPr>
        <w:t xml:space="preserve"> .</w:t>
      </w:r>
    </w:p>
    <w:p w:rsidR="00FB7C47" w:rsidRDefault="00FB7C47" w:rsidP="00FB7C47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1.7. Воспитанник зачисляется в группу  общеразвивающей  направленности.                      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2" w:name="Par86"/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II. Взаимодействие Сторон 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2.1. Исполнитель вправе: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2.1.1. </w:t>
      </w:r>
      <w:r>
        <w:rPr>
          <w:rFonts w:ascii="Times New Roman" w:eastAsia="Times New Roman" w:hAnsi="Times New Roman" w:cs="Times New Roman"/>
        </w:rPr>
        <w:t>Самостоятельно осуществлять образовательную деятельность.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2.1.2.   </w:t>
      </w:r>
      <w:r>
        <w:rPr>
          <w:rFonts w:ascii="Times New Roman" w:eastAsia="Times New Roman" w:hAnsi="Times New Roman" w:cs="Times New Roman"/>
        </w:rPr>
        <w:t xml:space="preserve">Предоставлять  Воспитаннику  дополнительные   образовательные  услуги   за   рамками   образовательной деятельности. В случае предоставления таких услуг их наименование, </w:t>
      </w:r>
      <w:proofErr w:type="gramStart"/>
      <w:r>
        <w:rPr>
          <w:rFonts w:ascii="Times New Roman" w:eastAsia="Times New Roman" w:hAnsi="Times New Roman" w:cs="Times New Roman"/>
        </w:rPr>
        <w:t>объём</w:t>
      </w:r>
      <w:proofErr w:type="gramEnd"/>
      <w:r>
        <w:rPr>
          <w:rFonts w:ascii="Times New Roman" w:eastAsia="Times New Roman" w:hAnsi="Times New Roman" w:cs="Times New Roman"/>
        </w:rPr>
        <w:t xml:space="preserve"> и форма определяются 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приложении к  договору,  которое является  неотъемлемой  частью настоящего Договора (далее  -  дополнительные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образовательные услуги).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2.1.3. </w:t>
      </w:r>
      <w:r>
        <w:rPr>
          <w:rFonts w:ascii="Times New Roman" w:eastAsia="Times New Roman" w:hAnsi="Times New Roman" w:cs="Times New Roman"/>
        </w:rPr>
        <w:t>Вносить предложения Заказчику по совершенствованию  воспитания Воспитанника  в семье.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2.1.4. </w:t>
      </w:r>
      <w:r>
        <w:rPr>
          <w:rFonts w:ascii="Times New Roman" w:eastAsia="Times New Roman" w:hAnsi="Times New Roman" w:cs="Times New Roman"/>
        </w:rPr>
        <w:t>Переводить Воспитанника в другие группы в следующих случаях: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>
        <w:rPr>
          <w:rFonts w:ascii="Times New Roman" w:eastAsia="Times New Roman" w:hAnsi="Times New Roman" w:cs="Times New Roman"/>
        </w:rPr>
        <w:t>при уменьшении количества детей ниже нормативной наполняемости группы;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>
        <w:rPr>
          <w:rFonts w:ascii="Times New Roman" w:eastAsia="Times New Roman" w:hAnsi="Times New Roman" w:cs="Times New Roman"/>
        </w:rPr>
        <w:t>на время карантина;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>
        <w:rPr>
          <w:rFonts w:ascii="Times New Roman" w:eastAsia="Times New Roman" w:hAnsi="Times New Roman" w:cs="Times New Roman"/>
        </w:rPr>
        <w:t>в летний период.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2.1.5. </w:t>
      </w:r>
      <w:r>
        <w:rPr>
          <w:rFonts w:ascii="Times New Roman" w:eastAsia="Times New Roman" w:hAnsi="Times New Roman" w:cs="Times New Roman"/>
        </w:rPr>
        <w:t>Отчислить Воспитанника из образовательного учреждения по следующим основаниям: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>
        <w:rPr>
          <w:rFonts w:ascii="Times New Roman" w:eastAsia="Times New Roman" w:hAnsi="Times New Roman" w:cs="Times New Roman"/>
        </w:rPr>
        <w:t>по заявлению родителей (законных представителей);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>
        <w:rPr>
          <w:rFonts w:ascii="Times New Roman" w:eastAsia="Times New Roman" w:hAnsi="Times New Roman" w:cs="Times New Roman"/>
        </w:rPr>
        <w:t>по истечении срока действия настоящего договора.</w:t>
      </w:r>
    </w:p>
    <w:p w:rsidR="00D25E4F" w:rsidRDefault="00FB7C47" w:rsidP="00D25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2.1.6. </w:t>
      </w:r>
      <w:proofErr w:type="gramStart"/>
      <w:r w:rsidR="00D25E4F">
        <w:rPr>
          <w:rFonts w:ascii="Times New Roman" w:hAnsi="Times New Roman" w:cs="Times New Roman"/>
        </w:rPr>
        <w:t>Предоставлять медицинское заключение</w:t>
      </w:r>
      <w:proofErr w:type="gramEnd"/>
      <w:r w:rsidR="00D25E4F">
        <w:rPr>
          <w:rFonts w:ascii="Times New Roman" w:hAnsi="Times New Roman" w:cs="Times New Roman"/>
        </w:rPr>
        <w:t xml:space="preserve"> (медицинскую справку) после перенесенного заболевания, независимо от количества дней отсутствия.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</w:rPr>
        <w:t>2.2. Заказчик вправе: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2.2.2.   Получать от Исполнителя информацию: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-по вопросам организации и обеспечения надлежащего исполнения услуг, предусмотренных </w:t>
      </w:r>
      <w:hyperlink r:id="rId5" w:anchor="Par74" w:history="1">
        <w:r>
          <w:rPr>
            <w:rStyle w:val="a5"/>
            <w:rFonts w:ascii="Times New Roman" w:eastAsia="Calibri" w:hAnsi="Times New Roman" w:cs="Times New Roman"/>
            <w:color w:val="auto"/>
            <w:u w:val="none"/>
          </w:rPr>
          <w:t>разделом I</w:t>
        </w:r>
      </w:hyperlink>
      <w:r>
        <w:rPr>
          <w:rFonts w:ascii="Times New Roman" w:eastAsia="Calibri" w:hAnsi="Times New Roman" w:cs="Times New Roman"/>
        </w:rPr>
        <w:t xml:space="preserve"> настоящего Договора;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2.2.4.</w:t>
      </w:r>
      <w:r>
        <w:rPr>
          <w:rFonts w:ascii="Times New Roman" w:eastAsia="Times New Roman" w:hAnsi="Times New Roman" w:cs="Times New Roman"/>
        </w:rPr>
        <w:t xml:space="preserve"> Выбирать виды дополнительных образовательных услуг, в том числе, оказываемых Исполнителем Воспитаннику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рамками образовательной деятельности, на возмездной основе.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      2.2.5.  Находиться  с  Воспитанником  в  образовательной  организации в  период его адаптации не разрешается.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2.2.6. </w:t>
      </w:r>
      <w:proofErr w:type="gramStart"/>
      <w:r>
        <w:rPr>
          <w:rFonts w:ascii="Times New Roman" w:eastAsia="Calibri" w:hAnsi="Times New Roman" w:cs="Times New Roman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</w:t>
      </w:r>
      <w:proofErr w:type="gramEnd"/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2.2.7.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Создавать (принимать участие в  деятельности)   коллегиальных органов управления, предусмотренных    уставом       образовательной  организации.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</w:t>
      </w:r>
      <w:r>
        <w:rPr>
          <w:rFonts w:ascii="Times New Roman" w:hAnsi="Times New Roman" w:cs="Times New Roman"/>
        </w:rPr>
        <w:t>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2.3. Исполнитель обязан: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2.3.1. Обеспечить Заказчику доступ к информации для ознакомления с Уставом образовательной организации, лицензией на осуществление образовательной деятельности,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2.3.2. Обеспечить надлежащее предоставление услуг, предусмотренных </w:t>
      </w:r>
      <w:hyperlink r:id="rId6" w:anchor="Par74" w:history="1">
        <w:r>
          <w:rPr>
            <w:rStyle w:val="a5"/>
            <w:rFonts w:ascii="Times New Roman" w:eastAsia="Calibri" w:hAnsi="Times New Roman" w:cs="Times New Roman"/>
            <w:color w:val="auto"/>
            <w:u w:val="none"/>
          </w:rPr>
          <w:t>разделом I</w:t>
        </w:r>
      </w:hyperlink>
      <w:r>
        <w:rPr>
          <w:rFonts w:ascii="Times New Roman" w:eastAsia="Calibri" w:hAnsi="Times New Roman" w:cs="Times New Roman"/>
        </w:rPr>
        <w:t xml:space="preserve"> настоящего Договора, в полном объеме в соответствии с </w:t>
      </w:r>
      <w:r>
        <w:rPr>
          <w:rFonts w:ascii="Times New Roman" w:hAnsi="Times New Roman" w:cs="Times New Roman"/>
        </w:rPr>
        <w:t xml:space="preserve">ФГОС дошкольного образования, ФОП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eastAsia="Calibri" w:hAnsi="Times New Roman" w:cs="Times New Roman"/>
        </w:rPr>
        <w:t xml:space="preserve"> и </w:t>
      </w:r>
      <w:proofErr w:type="gramStart"/>
      <w:r>
        <w:rPr>
          <w:rFonts w:ascii="Times New Roman" w:eastAsia="Calibri" w:hAnsi="Times New Roman" w:cs="Times New Roman"/>
        </w:rPr>
        <w:t>условиями</w:t>
      </w:r>
      <w:proofErr w:type="gramEnd"/>
      <w:r>
        <w:rPr>
          <w:rFonts w:ascii="Times New Roman" w:eastAsia="Calibri" w:hAnsi="Times New Roman" w:cs="Times New Roman"/>
        </w:rPr>
        <w:t xml:space="preserve"> настоящего Договора.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2.3.3.Обеспечить охрану жизни и укрепление физического и психического здоровья Воспитанника, его интеллектуальное, физическое, нравственное и личностное развитие, развитие его творческих способностей и интересов, формирование предпосылок  учебной деятельности.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Calibri" w:hAnsi="Times New Roman" w:cs="Times New Roman"/>
        </w:rPr>
        <w:lastRenderedPageBreak/>
        <w:t xml:space="preserve">          2.3.4.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При оказании  услуг,  предусмотренных  настоящим   Договором, учитывать  индивидуальные  потребности  Воспитанника,  связанные    с его жизненной ситуацией и состоянием здоровья, определяющие  особые   условия получения   им   образования,   возможности   освоения      Воспитанником образовательной программы на разных этапах ее реализации.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2.3.5.При оказании  услуг,  предусмотренных  настоящим   Договором, проявлять уважение к личности Воспитанника, оберегать его от  всех   форм физического и психологического насилия,  обеспечить  условия   укрепления нравственного, физического и психологического  здоровья,   эмоционального  благополучия Воспитанника с учетом его индивидуальных особенностей.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</w:t>
      </w:r>
      <w:r>
        <w:rPr>
          <w:rFonts w:ascii="Times New Roman" w:eastAsia="Calibri" w:hAnsi="Times New Roman" w:cs="Times New Roman"/>
        </w:rPr>
        <w:t>2.3.6. Создать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2.3.7. Обучать Воспитанника в полном объеме по образовательной программе, предусмотренной </w:t>
      </w:r>
      <w:hyperlink r:id="rId7" w:anchor="Par78" w:history="1">
        <w:r>
          <w:rPr>
            <w:rStyle w:val="a5"/>
            <w:rFonts w:ascii="Times New Roman" w:eastAsia="Calibri" w:hAnsi="Times New Roman" w:cs="Times New Roman"/>
            <w:color w:val="auto"/>
            <w:u w:val="none"/>
          </w:rPr>
          <w:t>пунктом 1.3</w:t>
        </w:r>
      </w:hyperlink>
      <w:r>
        <w:rPr>
          <w:rFonts w:ascii="Times New Roman" w:eastAsia="Calibri" w:hAnsi="Times New Roman" w:cs="Times New Roman"/>
        </w:rPr>
        <w:t xml:space="preserve"> настоящего Договора.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2.3.9.   Обеспечить  </w:t>
      </w:r>
      <w:r w:rsidR="00FC4F8D">
        <w:rPr>
          <w:rFonts w:ascii="Times New Roman" w:eastAsia="Times New Roman" w:hAnsi="Times New Roman" w:cs="Times New Roman"/>
          <w:lang w:eastAsia="ru-RU"/>
        </w:rPr>
        <w:t xml:space="preserve">  Воспитанника    необходимым  3</w:t>
      </w:r>
      <w:r>
        <w:rPr>
          <w:rFonts w:ascii="Times New Roman" w:eastAsia="Times New Roman" w:hAnsi="Times New Roman" w:cs="Times New Roman"/>
          <w:lang w:eastAsia="ru-RU"/>
        </w:rPr>
        <w:t>-х разовым  сбалансированным питанием  (завтрак, второй завтрак, обед, полдник),  необходимым для его нормального роста и развития, соблюдая режим и качество питания в соответствии с требованиями СанПиНа.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2.3.10.   Переводить Воспитанника в следующую возрастную группу.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2.3.11</w:t>
      </w:r>
      <w:r>
        <w:rPr>
          <w:rFonts w:ascii="Times New Roman" w:eastAsia="Times New Roman" w:hAnsi="Times New Roman" w:cs="Times New Roman"/>
          <w:color w:val="C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Уведомить Заказчика   в    10-дневный  срок о нецелесообразности оказания Воспитаннику образовательной услуги в объеме, предусмотренном    </w:t>
      </w:r>
      <w:hyperlink r:id="rId8" w:anchor="Par74" w:history="1">
        <w:r>
          <w:rPr>
            <w:rStyle w:val="a5"/>
            <w:rFonts w:ascii="Times New Roman" w:eastAsia="Times New Roman" w:hAnsi="Times New Roman" w:cs="Times New Roman"/>
            <w:color w:val="auto"/>
            <w:u w:val="none"/>
            <w:lang w:eastAsia="ru-RU"/>
          </w:rPr>
          <w:t>разделом   I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2.3.12.</w:t>
      </w:r>
      <w:r>
        <w:rPr>
          <w:rFonts w:ascii="Times New Roman" w:eastAsia="Times New Roman" w:hAnsi="Times New Roman" w:cs="Times New Roman"/>
        </w:rPr>
        <w:t xml:space="preserve"> Обеспечить соблюдение требований Федерального </w:t>
      </w:r>
      <w:hyperlink r:id="rId9" w:history="1">
        <w:r>
          <w:rPr>
            <w:rStyle w:val="a5"/>
            <w:rFonts w:ascii="Times New Roman" w:eastAsia="Times New Roman" w:hAnsi="Times New Roman" w:cs="Times New Roman"/>
            <w:color w:val="auto"/>
            <w:u w:val="none"/>
          </w:rPr>
          <w:t>закона</w:t>
        </w:r>
      </w:hyperlink>
      <w:r>
        <w:rPr>
          <w:rFonts w:ascii="Times New Roman" w:eastAsia="Times New Roman" w:hAnsi="Times New Roman" w:cs="Times New Roman"/>
        </w:rPr>
        <w:t xml:space="preserve"> от 27 июля 2006 г. № 152-ФЗ  "О персональных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данных" в части сбора, хранения и обработки персональных данных Заказчика и Воспитанника.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2.4. Заказчик обязан</w:t>
      </w:r>
      <w:r>
        <w:rPr>
          <w:rFonts w:ascii="Times New Roman" w:eastAsia="Calibri" w:hAnsi="Times New Roman" w:cs="Times New Roman"/>
          <w:b/>
        </w:rPr>
        <w:t>: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2.4.2. </w:t>
      </w:r>
      <w:r>
        <w:rPr>
          <w:rFonts w:ascii="Times New Roman" w:hAnsi="Times New Roman" w:cs="Times New Roman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также плату за присмотр и уход за Воспитанником в размере и порядке, определенными в разделе III настоящего Договора 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eastAsia="Calibri" w:hAnsi="Times New Roman" w:cs="Times New Roman"/>
        </w:rPr>
        <w:t>предоставлять Исполнителю все необходимые документы</w:t>
      </w:r>
      <w:proofErr w:type="gramEnd"/>
      <w:r>
        <w:rPr>
          <w:rFonts w:ascii="Times New Roman" w:eastAsia="Calibri" w:hAnsi="Times New Roman" w:cs="Times New Roman"/>
        </w:rPr>
        <w:t>, предусмотренные Уставом образовательной организации.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2.4.4. Незамедлительно сообщать Исполнителю об изменении контактного телефона, фамилии, места жительства и других данных.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2.4.6. Информировать Исполнителя до 08.10 часов текущего дня о предстоящем отсутствии (присутствии) Воспитанника в образовательной организации. В случае заболевания Воспитанника, подтвержденного </w:t>
      </w:r>
      <w:r>
        <w:rPr>
          <w:rFonts w:ascii="Times New Roman" w:hAnsi="Times New Roman" w:cs="Times New Roman"/>
        </w:rPr>
        <w:t>медицинским заключением (медицинской справкой),</w:t>
      </w:r>
      <w:r>
        <w:rPr>
          <w:rFonts w:ascii="Times New Roman" w:eastAsia="Calibri" w:hAnsi="Times New Roman" w:cs="Times New Roman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2.4.7. </w:t>
      </w:r>
      <w:proofErr w:type="gramStart"/>
      <w:r>
        <w:rPr>
          <w:rFonts w:ascii="Times New Roman" w:hAnsi="Times New Roman" w:cs="Times New Roman"/>
        </w:rPr>
        <w:t>Предоставлять медицинское заключение</w:t>
      </w:r>
      <w:proofErr w:type="gramEnd"/>
      <w:r>
        <w:rPr>
          <w:rFonts w:ascii="Times New Roman" w:hAnsi="Times New Roman" w:cs="Times New Roman"/>
        </w:rPr>
        <w:t xml:space="preserve"> (медицинскую справку) после перенесенного заболевания, независимо от количества дней отсутствия.</w:t>
      </w:r>
    </w:p>
    <w:p w:rsidR="00FB7C47" w:rsidRDefault="00F245B5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B7C47">
        <w:rPr>
          <w:rFonts w:ascii="Times New Roman" w:hAnsi="Times New Roman" w:cs="Times New Roman"/>
        </w:rPr>
        <w:t xml:space="preserve">2.4.8. </w:t>
      </w:r>
      <w:proofErr w:type="gramStart"/>
      <w:r w:rsidR="00FB7C47">
        <w:rPr>
          <w:rFonts w:ascii="Times New Roman" w:hAnsi="Times New Roman" w:cs="Times New Roman"/>
        </w:rPr>
        <w:t>Предоставлять медицинское заключение</w:t>
      </w:r>
      <w:proofErr w:type="gramEnd"/>
      <w:r w:rsidR="00FB7C47">
        <w:rPr>
          <w:rFonts w:ascii="Times New Roman" w:hAnsi="Times New Roman" w:cs="Times New Roman"/>
        </w:rPr>
        <w:t xml:space="preserve"> (медицинскую справку) если ребенок находился в отпуске более 3-х дней (либо отсутствовал по уважительной причине, согласно заявлению родителей).</w:t>
      </w:r>
    </w:p>
    <w:p w:rsidR="00FB7C47" w:rsidRDefault="00FB7C47" w:rsidP="00FB7C47">
      <w:pPr>
        <w:spacing w:after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>
        <w:rPr>
          <w:rFonts w:ascii="Times New Roman" w:eastAsia="Calibri" w:hAnsi="Times New Roman" w:cs="Times New Roman"/>
        </w:rPr>
        <w:lastRenderedPageBreak/>
        <w:t xml:space="preserve">          2.4.9.</w:t>
      </w:r>
      <w:r>
        <w:rPr>
          <w:rFonts w:ascii="Times New Roman" w:eastAsia="Calibri" w:hAnsi="Times New Roman" w:cs="Times New Roman"/>
          <w:lang w:eastAsia="ru-RU"/>
        </w:rPr>
        <w:t xml:space="preserve"> Лично передавать и забирать Воспитанника у воспитателя, не передоверяя ребенка лицам, не достигшим 18-летнего возраста. Передавать и забирать Воспитанника у воспитателя имеет право третье лицо, при наличии согласия Заказчика, выраженного в письменной форме и оформленного в присутствии Исполнителя.</w:t>
      </w:r>
    </w:p>
    <w:p w:rsidR="00FB7C47" w:rsidRDefault="00FB7C47" w:rsidP="00FB7C47">
      <w:pPr>
        <w:spacing w:after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2.4.10. Приводить Воспитанника  в образовательную организацию в опрятном виде: чистой одежде и обуви, соответствующей сезону, иметь запасное нижнее белье, обеспечить воспитанника спортивной формой, сменной обувью.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2.4.11 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2.4.12. </w:t>
      </w:r>
      <w:r>
        <w:rPr>
          <w:rFonts w:ascii="Times New Roman" w:eastAsia="Times New Roman" w:hAnsi="Times New Roman" w:cs="Times New Roman"/>
        </w:rPr>
        <w:t>Родители  (законные представители) несут  ответственность за ценные вещи, оставленные в пользовании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Воспитанника в период нахождения его в образовательной организации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2.4.13.   </w:t>
      </w:r>
      <w:r>
        <w:rPr>
          <w:rFonts w:ascii="Times New Roman" w:eastAsia="Times New Roman" w:hAnsi="Times New Roman" w:cs="Times New Roman"/>
        </w:rPr>
        <w:t>Исключить возможность  использования Воспитанником  медицинских  препаратов и продуктов питания, принесённых им или Родителями (законными представителями) в образовательную организацию.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41"/>
      <w:bookmarkEnd w:id="3"/>
      <w:r>
        <w:rPr>
          <w:rFonts w:ascii="Times New Roman" w:eastAsia="Calibri" w:hAnsi="Times New Roman" w:cs="Times New Roman"/>
          <w:sz w:val="24"/>
          <w:szCs w:val="24"/>
        </w:rPr>
        <w:t xml:space="preserve">III.   </w:t>
      </w:r>
      <w:r>
        <w:rPr>
          <w:rFonts w:ascii="Times New Roman" w:hAnsi="Times New Roman" w:cs="Times New Roman"/>
          <w:sz w:val="24"/>
          <w:szCs w:val="24"/>
        </w:rPr>
        <w:t xml:space="preserve">Размер, сроки и порядок оплаты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присмотр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уход за Воспитанником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 случае оказания таких услуг).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4" w:name="Par144"/>
      <w:bookmarkEnd w:id="4"/>
      <w:r>
        <w:rPr>
          <w:rFonts w:ascii="Times New Roman" w:eastAsia="Times New Roman" w:hAnsi="Times New Roman" w:cs="Times New Roman"/>
          <w:lang w:eastAsia="ru-RU"/>
        </w:rPr>
        <w:t xml:space="preserve">           3.1.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Стоимость  услуг  Исполнителя  по  присмотру  и     уходу   за Воспитанником (далее  - родительская    плата) составляет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в </w:t>
      </w:r>
      <w:r w:rsidR="00CA6AD0">
        <w:rPr>
          <w:rFonts w:ascii="Times New Roman" w:hAnsi="Times New Roman"/>
          <w:u w:val="single"/>
          <w:lang w:eastAsia="ru-RU"/>
        </w:rPr>
        <w:t xml:space="preserve">группах с </w:t>
      </w:r>
      <w:r w:rsidR="00F245B5">
        <w:rPr>
          <w:rFonts w:ascii="Times New Roman" w:hAnsi="Times New Roman"/>
          <w:u w:val="single"/>
          <w:lang w:eastAsia="ru-RU"/>
        </w:rPr>
        <w:t>5 ча</w:t>
      </w:r>
      <w:r w:rsidR="00FC4F8D">
        <w:rPr>
          <w:rFonts w:ascii="Times New Roman" w:hAnsi="Times New Roman"/>
          <w:u w:val="single"/>
          <w:lang w:eastAsia="ru-RU"/>
        </w:rPr>
        <w:t>сов  пребывания составляет 928,00 (девятьсот двадцать восемь</w:t>
      </w:r>
      <w:proofErr w:type="gramStart"/>
      <w:r>
        <w:rPr>
          <w:rFonts w:ascii="Times New Roman" w:hAnsi="Times New Roman"/>
          <w:u w:val="single"/>
          <w:lang w:eastAsia="ru-RU"/>
        </w:rPr>
        <w:t xml:space="preserve"> )</w:t>
      </w:r>
      <w:proofErr w:type="gramEnd"/>
      <w:r>
        <w:rPr>
          <w:rFonts w:ascii="Times New Roman" w:hAnsi="Times New Roman"/>
          <w:u w:val="single"/>
          <w:lang w:eastAsia="ru-RU"/>
        </w:rPr>
        <w:t xml:space="preserve"> рублей в месяц. Постановление № 487 от 11.11.2024 года администрации муниципального образования Крыловский район, 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 xml:space="preserve"> на момент заключения договора.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Не допускается включение  расходов  на  реализацию   образовательной программы дошкольного образования,   а  также  расходов  на   содержание недвижимого имущества образовательной организации в родительскую плату за присмотр и уход за Воспитанником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Информация об изменении размера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родительской платы доводится  до родителя путем  размещения  на информационном стенде,  официальном сайте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3.2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Начисление  родительской  платы  производится   из     расчета фактически оказанной услуги по присмотру и уходу, соразмерно   количеству календарных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дней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в течение которых оказывалась услуга.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3.3.  Плата родителей (законных представителей) </w:t>
      </w:r>
      <w:bookmarkStart w:id="5" w:name="_Hlk167796280"/>
      <w:r>
        <w:rPr>
          <w:rFonts w:ascii="Times New Roman" w:eastAsia="Times New Roman" w:hAnsi="Times New Roman" w:cs="Times New Roman"/>
          <w:lang w:eastAsia="ru-RU"/>
        </w:rPr>
        <w:t xml:space="preserve">вносится не позднее 20 числа месяца, следующего за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отчетным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bookmarkEnd w:id="5"/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3.4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3.5. </w:t>
      </w:r>
      <w:r>
        <w:rPr>
          <w:rFonts w:ascii="Times New Roman" w:hAnsi="Times New Roman" w:cs="Times New Roman"/>
        </w:rPr>
        <w:t xml:space="preserve">Оплата родительской платы за присмотр и уход за Воспитанником  не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Федерации. 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6" w:name="Par191"/>
      <w:bookmarkEnd w:id="6"/>
      <w:r>
        <w:rPr>
          <w:rFonts w:ascii="Times New Roman" w:eastAsia="Times New Roman" w:hAnsi="Times New Roman" w:cs="Times New Roman"/>
          <w:bCs/>
          <w:color w:val="22272F"/>
          <w:sz w:val="24"/>
          <w:szCs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V. </w:t>
      </w:r>
      <w:bookmarkStart w:id="7" w:name="_Hlk167798971"/>
      <w:r>
        <w:rPr>
          <w:rFonts w:ascii="Times New Roman" w:eastAsia="Calibri" w:hAnsi="Times New Roman" w:cs="Times New Roman"/>
          <w:sz w:val="24"/>
          <w:szCs w:val="24"/>
        </w:rPr>
        <w:t>Ответственность за неисполнение или ненадлежащее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исполнение обязательств по договору, порядок   разрешения споров </w:t>
      </w:r>
    </w:p>
    <w:bookmarkEnd w:id="7"/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8" w:name="Par213"/>
      <w:bookmarkEnd w:id="8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V. </w:t>
      </w:r>
      <w:bookmarkStart w:id="9" w:name="_Hlk167799175"/>
      <w:r>
        <w:rPr>
          <w:rFonts w:ascii="Times New Roman" w:eastAsia="Calibri" w:hAnsi="Times New Roman" w:cs="Times New Roman"/>
          <w:sz w:val="24"/>
          <w:szCs w:val="24"/>
        </w:rPr>
        <w:t xml:space="preserve">Основания изменения и расторжения договора </w:t>
      </w:r>
    </w:p>
    <w:bookmarkEnd w:id="9"/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5.2. Все изменения и дополнения к настоящему Договору действительны и будут являться его неотъемлемой частью только в том случае, если они составлены в письменной форме и подписаны уполномоченными представителями Сторон.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5.3</w:t>
      </w:r>
      <w:bookmarkStart w:id="10" w:name="Par219"/>
      <w:bookmarkEnd w:id="10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инициативе одной из Сторон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</w:p>
    <w:p w:rsidR="00FB7C47" w:rsidRDefault="00FB7C47" w:rsidP="00FB7C47">
      <w:pPr>
        <w:pStyle w:val="a3"/>
        <w:jc w:val="both"/>
        <w:rPr>
          <w:rFonts w:ascii="Times New Roman" w:hAnsi="Times New Roman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Заключительные положения </w:t>
      </w:r>
    </w:p>
    <w:p w:rsidR="00FB7C47" w:rsidRDefault="00FB7C47" w:rsidP="00FB7C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6.1. Настоящий договор вступает в силу со дня его подписания Сторонами и действует </w:t>
      </w:r>
      <w:r>
        <w:rPr>
          <w:rFonts w:ascii="Times New Roman" w:hAnsi="Times New Roman"/>
          <w:color w:val="000000"/>
        </w:rPr>
        <w:t xml:space="preserve">  до </w:t>
      </w:r>
      <w:r w:rsidR="00D31FEB">
        <w:rPr>
          <w:rFonts w:ascii="Times New Roman" w:hAnsi="Times New Roman"/>
          <w:b/>
          <w:color w:val="000000"/>
        </w:rPr>
        <w:t>_______________</w:t>
      </w:r>
      <w:bookmarkStart w:id="11" w:name="_GoBack"/>
      <w:bookmarkEnd w:id="11"/>
      <w:r w:rsidR="00D31FEB">
        <w:rPr>
          <w:rFonts w:ascii="Times New Roman" w:hAnsi="Times New Roman"/>
          <w:b/>
          <w:color w:val="000000"/>
        </w:rPr>
        <w:t>20___</w:t>
      </w:r>
      <w:r>
        <w:rPr>
          <w:rFonts w:ascii="Times New Roman" w:hAnsi="Times New Roman"/>
          <w:b/>
          <w:color w:val="000000"/>
        </w:rPr>
        <w:t xml:space="preserve"> г.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6.4. Все споры  и  разногласия,  которые  могут     возникнуть при исполнении  условий  настоящего  Договора,   Стороны  будут     стремиться разрешать путем переговоров.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6.5.Споры,  не  урегулированные   путем  переговоров,  разрешаются  в  судебном  порядке,  установленном</w:t>
      </w:r>
    </w:p>
    <w:p w:rsidR="00FB7C47" w:rsidRDefault="00FB7C47" w:rsidP="00FB7C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законодательством Российской Федерации.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6.7. При выполнении условий настоящего Договора Стороны руководствуются законодательством Российской Федерации.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2" w:name="Par229"/>
      <w:bookmarkEnd w:id="12"/>
      <w:r>
        <w:rPr>
          <w:rFonts w:ascii="Times New Roman" w:eastAsia="Calibri" w:hAnsi="Times New Roman" w:cs="Times New Roman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VII. Реквизиты и подписи сторон</w:t>
      </w: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60"/>
        <w:gridCol w:w="5411"/>
      </w:tblGrid>
      <w:tr w:rsidR="00FB7C47" w:rsidTr="00FB7C47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10 муниципального образования Крыловский район (МБДОУ № 10)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352090, Краснодарский край, Крыловский район, ст.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пер. Матросова 1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1042321384115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2338009977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__________ Д.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Москалик</w:t>
            </w:r>
            <w:proofErr w:type="spellEnd"/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___________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 И. О. __________________________________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Паспорт (номер, серия) _____________________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_______________________________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352____ Краснодарский край, Крыловский район, ст. ______________, ул.________________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 ___________________________________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 _________ _________________________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______________________________________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получении 2-го экземпляра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_________ Подпись ____________________</w:t>
            </w:r>
          </w:p>
          <w:p w:rsidR="00FB7C47" w:rsidRDefault="00FB7C47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hAnsi="Times New Roman"/>
          <w:sz w:val="24"/>
          <w:szCs w:val="24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B7C47" w:rsidRDefault="00FB7C47" w:rsidP="00FB7C47">
      <w:pPr>
        <w:widowControl w:val="0"/>
        <w:autoSpaceDE w:val="0"/>
        <w:autoSpaceDN w:val="0"/>
        <w:adjustRightInd w:val="0"/>
        <w:spacing w:after="0" w:line="240" w:lineRule="auto"/>
        <w:ind w:left="567" w:right="-284" w:hanging="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4DCB" w:rsidRDefault="00984DCB"/>
    <w:sectPr w:rsidR="0098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47"/>
    <w:rsid w:val="00984DCB"/>
    <w:rsid w:val="009A7F7C"/>
    <w:rsid w:val="00A90CC1"/>
    <w:rsid w:val="00CA6AD0"/>
    <w:rsid w:val="00D25E4F"/>
    <w:rsid w:val="00D31FEB"/>
    <w:rsid w:val="00F245B5"/>
    <w:rsid w:val="00FB7C47"/>
    <w:rsid w:val="00F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C4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B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B7C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C4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B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B7C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3;&#1080;&#1095;&#1085;&#1086;&#1077;%20&#1076;&#1077;&#1090;&#1080;%20&#1085;&#1086;&#1074;&#1099;&#1077;\dogovor_2024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83;&#1080;&#1095;&#1085;&#1086;&#1077;%20&#1076;&#1077;&#1090;&#1080;%20&#1085;&#1086;&#1074;&#1099;&#1077;\dogovor_2024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83;&#1080;&#1095;&#1085;&#1086;&#1077;%20&#1076;&#1077;&#1090;&#1080;%20&#1085;&#1086;&#1074;&#1099;&#1077;\dogovor_2024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83;&#1080;&#1095;&#1085;&#1086;&#1077;%20&#1076;&#1077;&#1090;&#1080;%20&#1085;&#1086;&#1074;&#1099;&#1077;\dogovor_2024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880AD67EB3B222F932D229EEF90AB0FF086A7ED8E1D81425E8368AAEm8d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2025-06-24T12:30:00Z</cp:lastPrinted>
  <dcterms:created xsi:type="dcterms:W3CDTF">2025-06-05T11:21:00Z</dcterms:created>
  <dcterms:modified xsi:type="dcterms:W3CDTF">2025-06-26T07:18:00Z</dcterms:modified>
</cp:coreProperties>
</file>