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Pr="005D1187" w:rsidRDefault="005D1187" w:rsidP="005D11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Pr="005D1187" w:rsidRDefault="005D1187" w:rsidP="005D11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Pr="005D1187" w:rsidRDefault="005D1187" w:rsidP="005D11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Pr="005D1187" w:rsidRDefault="005D1187" w:rsidP="005D11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Pr="005D1187" w:rsidRDefault="005D1187" w:rsidP="005D11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260" w:tblpY="779"/>
        <w:tblW w:w="0" w:type="auto"/>
        <w:tblLook w:val="01E0" w:firstRow="1" w:lastRow="1" w:firstColumn="1" w:lastColumn="1" w:noHBand="0" w:noVBand="0"/>
      </w:tblPr>
      <w:tblGrid>
        <w:gridCol w:w="5778"/>
        <w:gridCol w:w="4928"/>
      </w:tblGrid>
      <w:tr w:rsidR="005D1187" w:rsidRPr="005D1187" w:rsidTr="005D1187">
        <w:trPr>
          <w:trHeight w:val="4672"/>
        </w:trPr>
        <w:tc>
          <w:tcPr>
            <w:tcW w:w="5778" w:type="dxa"/>
          </w:tcPr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11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71F608" wp14:editId="16F858B1">
                  <wp:extent cx="371475" cy="409575"/>
                  <wp:effectExtent l="0" t="0" r="0" b="0"/>
                  <wp:docPr id="2" name="Рисунок 2" descr="Крыловский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рыловский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87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8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8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8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D1187">
              <w:rPr>
                <w:rFonts w:ascii="Times New Roman" w:hAnsi="Times New Roman" w:cs="Times New Roman"/>
                <w:b/>
                <w:sz w:val="28"/>
                <w:szCs w:val="28"/>
              </w:rPr>
              <w:t>КРЫЛОВСКИЙ РАЙОН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87">
              <w:rPr>
                <w:rFonts w:ascii="Times New Roman" w:hAnsi="Times New Roman" w:cs="Times New Roman"/>
                <w:sz w:val="20"/>
                <w:szCs w:val="20"/>
              </w:rPr>
              <w:t>Орджоникидзе, ул., д. 74, станица Крыловская,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8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352080,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D1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11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D118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smartTag w:uri="urn:schemas-microsoft-com:office:smarttags" w:element="PersonName">
              <w:r w:rsidRPr="005D118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uo</w:t>
              </w:r>
              <w:proofErr w:type="spellEnd"/>
              <w:r w:rsidRPr="005D1187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5D118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kril</w:t>
              </w:r>
              <w:proofErr w:type="spellEnd"/>
              <w:r w:rsidRPr="005D1187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D118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kubannet</w:t>
              </w:r>
              <w:proofErr w:type="spellEnd"/>
              <w:r w:rsidRPr="005D1187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D118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smartTag>
            <w:proofErr w:type="spellEnd"/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87">
              <w:rPr>
                <w:rFonts w:ascii="Times New Roman" w:hAnsi="Times New Roman" w:cs="Times New Roman"/>
                <w:sz w:val="20"/>
                <w:szCs w:val="20"/>
              </w:rPr>
              <w:t>тел.: (86161) 31-6-89, ф.: 31-6-89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87">
              <w:rPr>
                <w:rFonts w:ascii="Times New Roman" w:hAnsi="Times New Roman" w:cs="Times New Roman"/>
                <w:sz w:val="20"/>
                <w:szCs w:val="20"/>
              </w:rPr>
              <w:t>ИНН 2338006831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87">
              <w:rPr>
                <w:rFonts w:ascii="Times New Roman" w:hAnsi="Times New Roman" w:cs="Times New Roman"/>
                <w:sz w:val="20"/>
                <w:szCs w:val="20"/>
              </w:rPr>
              <w:t>____________________№____________________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1187">
              <w:rPr>
                <w:rFonts w:ascii="Times New Roman" w:hAnsi="Times New Roman" w:cs="Times New Roman"/>
                <w:sz w:val="20"/>
                <w:szCs w:val="20"/>
              </w:rPr>
              <w:t>№__________________от ____________________</w:t>
            </w:r>
          </w:p>
        </w:tc>
        <w:tc>
          <w:tcPr>
            <w:tcW w:w="4928" w:type="dxa"/>
          </w:tcPr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87" w:rsidRPr="00AA4B7B" w:rsidRDefault="005D1187" w:rsidP="00AA4B7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A4B7B">
              <w:rPr>
                <w:rFonts w:ascii="Times New Roman" w:hAnsi="Times New Roman" w:cs="Times New Roman"/>
              </w:rPr>
              <w:t>Руководителям ОО</w:t>
            </w:r>
            <w:r w:rsidR="00AA4B7B">
              <w:rPr>
                <w:rFonts w:ascii="Times New Roman" w:hAnsi="Times New Roman" w:cs="Times New Roman"/>
              </w:rPr>
              <w:t>,</w:t>
            </w:r>
          </w:p>
          <w:p w:rsidR="005D1187" w:rsidRPr="00AA4B7B" w:rsidRDefault="005D1187" w:rsidP="00AA4B7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4B7B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AA4B7B">
              <w:rPr>
                <w:rFonts w:ascii="Times New Roman" w:hAnsi="Times New Roman" w:cs="Times New Roman"/>
              </w:rPr>
              <w:t xml:space="preserve"> за аттестацию в ОО</w:t>
            </w:r>
            <w:r w:rsidR="00AA4B7B">
              <w:rPr>
                <w:rFonts w:ascii="Times New Roman" w:hAnsi="Times New Roman" w:cs="Times New Roman"/>
              </w:rPr>
              <w:t>,</w:t>
            </w:r>
          </w:p>
          <w:p w:rsidR="005D1187" w:rsidRPr="00AA4B7B" w:rsidRDefault="00AA4B7B" w:rsidP="00AA4B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A4B7B">
              <w:rPr>
                <w:rFonts w:ascii="Times New Roman" w:hAnsi="Times New Roman" w:cs="Times New Roman"/>
              </w:rPr>
              <w:t>Руководителям групп специалистов</w:t>
            </w:r>
            <w:proofErr w:type="gramStart"/>
            <w:r w:rsidRPr="00AA4B7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4B7B">
              <w:rPr>
                <w:rFonts w:ascii="Times New Roman" w:hAnsi="Times New Roman" w:cs="Times New Roman"/>
              </w:rPr>
              <w:t xml:space="preserve"> анализирующих профессиональную деятельность аттестуемых педагогических работников</w:t>
            </w: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187" w:rsidRPr="005D1187" w:rsidRDefault="005D1187" w:rsidP="005D1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1187" w:rsidRPr="005D1187" w:rsidRDefault="005D1187" w:rsidP="005D11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7" w:rsidRDefault="005D1187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8A4" w:rsidRPr="00357E4F" w:rsidRDefault="007E08A4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E4F"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71795F" w:rsidRDefault="007E08A4" w:rsidP="00165B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E4F">
        <w:rPr>
          <w:rFonts w:ascii="Times New Roman" w:hAnsi="Times New Roman" w:cs="Times New Roman"/>
          <w:b/>
          <w:sz w:val="26"/>
          <w:szCs w:val="26"/>
        </w:rPr>
        <w:t xml:space="preserve">о прохождении аттестации педагогическими работниками </w:t>
      </w:r>
      <w:r w:rsidR="00165BD5" w:rsidRPr="00357E4F">
        <w:rPr>
          <w:rFonts w:ascii="Times New Roman" w:hAnsi="Times New Roman" w:cs="Times New Roman"/>
          <w:b/>
          <w:sz w:val="26"/>
          <w:szCs w:val="26"/>
        </w:rPr>
        <w:t xml:space="preserve">дошкольных образовательных организаций, </w:t>
      </w:r>
      <w:r w:rsidR="003E5F34" w:rsidRPr="00357E4F">
        <w:rPr>
          <w:rFonts w:ascii="Times New Roman" w:hAnsi="Times New Roman" w:cs="Times New Roman"/>
          <w:b/>
          <w:sz w:val="26"/>
          <w:szCs w:val="26"/>
        </w:rPr>
        <w:t>обще</w:t>
      </w:r>
      <w:r w:rsidRPr="00357E4F">
        <w:rPr>
          <w:rFonts w:ascii="Times New Roman" w:hAnsi="Times New Roman" w:cs="Times New Roman"/>
          <w:b/>
          <w:sz w:val="26"/>
          <w:szCs w:val="26"/>
        </w:rPr>
        <w:t xml:space="preserve">образовательных </w:t>
      </w:r>
      <w:r w:rsidR="003E5F34" w:rsidRPr="00357E4F">
        <w:rPr>
          <w:rFonts w:ascii="Times New Roman" w:hAnsi="Times New Roman" w:cs="Times New Roman"/>
          <w:b/>
          <w:sz w:val="26"/>
          <w:szCs w:val="26"/>
        </w:rPr>
        <w:t xml:space="preserve">организаций </w:t>
      </w:r>
    </w:p>
    <w:p w:rsidR="007E08A4" w:rsidRPr="00357E4F" w:rsidRDefault="003E5F34" w:rsidP="00165B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E4F">
        <w:rPr>
          <w:rFonts w:ascii="Times New Roman" w:hAnsi="Times New Roman" w:cs="Times New Roman"/>
          <w:b/>
          <w:sz w:val="26"/>
          <w:szCs w:val="26"/>
        </w:rPr>
        <w:t>и организаций дополнительного образования</w:t>
      </w:r>
    </w:p>
    <w:p w:rsidR="007E08A4" w:rsidRPr="00357E4F" w:rsidRDefault="007E08A4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E4F">
        <w:rPr>
          <w:rFonts w:ascii="Times New Roman" w:hAnsi="Times New Roman" w:cs="Times New Roman"/>
          <w:b/>
          <w:sz w:val="26"/>
          <w:szCs w:val="26"/>
        </w:rPr>
        <w:t>Муниципального образования Крыловский район в 2014 - 2015 учебном году</w:t>
      </w:r>
    </w:p>
    <w:p w:rsidR="00406720" w:rsidRPr="00357E4F" w:rsidRDefault="00406720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6720" w:rsidRPr="00357E4F" w:rsidRDefault="00440636" w:rsidP="00AF1CB2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7E4F">
        <w:rPr>
          <w:rFonts w:ascii="Times New Roman" w:hAnsi="Times New Roman" w:cs="Times New Roman"/>
          <w:sz w:val="26"/>
          <w:szCs w:val="26"/>
        </w:rPr>
        <w:t xml:space="preserve">Аттестация педагогических работников  в 2014-2015 учебном году проведена 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РФ от 7 апреля 2014 года № 276) </w:t>
      </w:r>
      <w:r w:rsidR="00AF1CB2" w:rsidRPr="00357E4F">
        <w:rPr>
          <w:rFonts w:ascii="Times New Roman" w:hAnsi="Times New Roman" w:cs="Times New Roman"/>
          <w:sz w:val="26"/>
          <w:szCs w:val="26"/>
        </w:rPr>
        <w:t xml:space="preserve">, </w:t>
      </w:r>
      <w:r w:rsidRPr="00357E4F">
        <w:rPr>
          <w:rFonts w:ascii="Times New Roman" w:hAnsi="Times New Roman" w:cs="Times New Roman"/>
          <w:sz w:val="26"/>
          <w:szCs w:val="26"/>
        </w:rPr>
        <w:t>региональными документами по аттестации педагогических работников государственных и муниципальных образовательных учреждений Краснодарского края  (</w:t>
      </w:r>
      <w:r w:rsidR="00AF1CB2" w:rsidRPr="00357E4F">
        <w:rPr>
          <w:rFonts w:ascii="Times New Roman" w:hAnsi="Times New Roman" w:cs="Times New Roman"/>
          <w:sz w:val="26"/>
          <w:szCs w:val="26"/>
        </w:rPr>
        <w:t>письмо</w:t>
      </w:r>
      <w:r w:rsidRPr="00357E4F">
        <w:rPr>
          <w:rFonts w:ascii="Times New Roman" w:hAnsi="Times New Roman" w:cs="Times New Roman"/>
          <w:sz w:val="26"/>
          <w:szCs w:val="26"/>
        </w:rPr>
        <w:t xml:space="preserve"> МОН КК</w:t>
      </w:r>
      <w:r w:rsidR="00AF1CB2" w:rsidRPr="00357E4F">
        <w:rPr>
          <w:rFonts w:ascii="Times New Roman" w:hAnsi="Times New Roman" w:cs="Times New Roman"/>
          <w:sz w:val="26"/>
          <w:szCs w:val="26"/>
        </w:rPr>
        <w:t xml:space="preserve"> от 08 сентября 2014</w:t>
      </w:r>
      <w:r w:rsidRPr="00357E4F">
        <w:rPr>
          <w:rFonts w:ascii="Times New Roman" w:hAnsi="Times New Roman" w:cs="Times New Roman"/>
          <w:sz w:val="26"/>
          <w:szCs w:val="26"/>
        </w:rPr>
        <w:t xml:space="preserve"> г № </w:t>
      </w:r>
      <w:r w:rsidR="00AF1CB2" w:rsidRPr="00357E4F">
        <w:rPr>
          <w:rFonts w:ascii="Times New Roman" w:hAnsi="Times New Roman" w:cs="Times New Roman"/>
          <w:sz w:val="26"/>
          <w:szCs w:val="26"/>
        </w:rPr>
        <w:t>47-12968/14-14</w:t>
      </w:r>
      <w:r w:rsidRPr="00357E4F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165BD5" w:rsidRPr="00357E4F" w:rsidRDefault="00165BD5" w:rsidP="00AF1CB2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165BD5" w:rsidRPr="00357E4F" w:rsidRDefault="00165BD5" w:rsidP="00165BD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t>Был составлен план работы  по аттестации педагогических работников на 2014-2015 учебный год. Основные задачи плана:</w:t>
      </w:r>
    </w:p>
    <w:p w:rsidR="00165BD5" w:rsidRPr="00357E4F" w:rsidRDefault="00165BD5" w:rsidP="00165BD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t xml:space="preserve">·        информационно - разъяснительная работа среди </w:t>
      </w:r>
      <w:proofErr w:type="gramStart"/>
      <w:r w:rsidRPr="00357E4F">
        <w:rPr>
          <w:rFonts w:ascii="Times New Roman" w:hAnsi="Times New Roman" w:cs="Times New Roman"/>
          <w:sz w:val="26"/>
          <w:szCs w:val="26"/>
        </w:rPr>
        <w:t>ответственных</w:t>
      </w:r>
      <w:proofErr w:type="gramEnd"/>
      <w:r w:rsidRPr="00357E4F">
        <w:rPr>
          <w:rFonts w:ascii="Times New Roman" w:hAnsi="Times New Roman" w:cs="Times New Roman"/>
          <w:sz w:val="26"/>
          <w:szCs w:val="26"/>
        </w:rPr>
        <w:t xml:space="preserve"> за аттестацию в ОО;</w:t>
      </w:r>
    </w:p>
    <w:p w:rsidR="00165BD5" w:rsidRPr="00357E4F" w:rsidRDefault="00165BD5" w:rsidP="00165BD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t>·        доступность информации;</w:t>
      </w:r>
    </w:p>
    <w:p w:rsidR="00165BD5" w:rsidRPr="00357E4F" w:rsidRDefault="00165BD5" w:rsidP="00165BD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t>·        качественная методическая поддержка аттестации педагогических работников;</w:t>
      </w:r>
    </w:p>
    <w:p w:rsidR="00165BD5" w:rsidRPr="00357E4F" w:rsidRDefault="00165BD5" w:rsidP="00165BD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t xml:space="preserve">·        качественное оформление </w:t>
      </w:r>
      <w:proofErr w:type="gramStart"/>
      <w:r w:rsidRPr="00357E4F">
        <w:rPr>
          <w:rFonts w:ascii="Times New Roman" w:hAnsi="Times New Roman" w:cs="Times New Roman"/>
          <w:sz w:val="26"/>
          <w:szCs w:val="26"/>
        </w:rPr>
        <w:t>перечней критериев оценки профессиональной деятельности педагогов</w:t>
      </w:r>
      <w:proofErr w:type="gramEnd"/>
      <w:r w:rsidRPr="00357E4F">
        <w:rPr>
          <w:rFonts w:ascii="Times New Roman" w:hAnsi="Times New Roman" w:cs="Times New Roman"/>
          <w:sz w:val="26"/>
          <w:szCs w:val="26"/>
        </w:rPr>
        <w:t xml:space="preserve"> и заключений специалистов.</w:t>
      </w:r>
    </w:p>
    <w:p w:rsidR="00165BD5" w:rsidRPr="00357E4F" w:rsidRDefault="00165BD5" w:rsidP="00165BD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165BD5" w:rsidRPr="00357E4F" w:rsidRDefault="00165BD5" w:rsidP="00165BD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t>В течение всего аттестационного периода осуществлялось оказание методической помощи  аттестуемым педагогическим работника</w:t>
      </w:r>
      <w:r w:rsidR="000505E7" w:rsidRPr="00357E4F">
        <w:rPr>
          <w:rFonts w:ascii="Times New Roman" w:hAnsi="Times New Roman" w:cs="Times New Roman"/>
          <w:sz w:val="26"/>
          <w:szCs w:val="26"/>
        </w:rPr>
        <w:t>м</w:t>
      </w:r>
      <w:r w:rsidR="00A531C4">
        <w:rPr>
          <w:rFonts w:ascii="Times New Roman" w:hAnsi="Times New Roman" w:cs="Times New Roman"/>
          <w:sz w:val="26"/>
          <w:szCs w:val="26"/>
        </w:rPr>
        <w:t>. Были проведены</w:t>
      </w:r>
      <w:proofErr w:type="gramStart"/>
      <w:r w:rsidR="00A531C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531C4">
        <w:rPr>
          <w:rFonts w:ascii="Times New Roman" w:hAnsi="Times New Roman" w:cs="Times New Roman"/>
          <w:sz w:val="26"/>
          <w:szCs w:val="26"/>
        </w:rPr>
        <w:t xml:space="preserve"> разъяснительно</w:t>
      </w:r>
      <w:r w:rsidR="000505E7" w:rsidRPr="00357E4F">
        <w:rPr>
          <w:rFonts w:ascii="Times New Roman" w:hAnsi="Times New Roman" w:cs="Times New Roman"/>
          <w:sz w:val="26"/>
          <w:szCs w:val="26"/>
        </w:rPr>
        <w:t>е собрание для ответственных за аттестацию в ОО, семинар с участием Иващенко И. А., ведущего специалиста ГКУ КК ЦОКО. Также систематически  осуществлялись</w:t>
      </w:r>
      <w:r w:rsidR="00A531C4">
        <w:rPr>
          <w:rFonts w:ascii="Times New Roman" w:hAnsi="Times New Roman" w:cs="Times New Roman"/>
          <w:sz w:val="26"/>
          <w:szCs w:val="26"/>
        </w:rPr>
        <w:t xml:space="preserve"> индивидуальные консультации</w:t>
      </w:r>
      <w:r w:rsidRPr="00357E4F">
        <w:rPr>
          <w:rFonts w:ascii="Times New Roman" w:hAnsi="Times New Roman" w:cs="Times New Roman"/>
          <w:sz w:val="26"/>
          <w:szCs w:val="26"/>
        </w:rPr>
        <w:t xml:space="preserve"> по изучению нормативных документов, рекомендаций, по ра</w:t>
      </w:r>
      <w:r w:rsidR="000505E7" w:rsidRPr="00357E4F">
        <w:rPr>
          <w:rFonts w:ascii="Times New Roman" w:hAnsi="Times New Roman" w:cs="Times New Roman"/>
          <w:sz w:val="26"/>
          <w:szCs w:val="26"/>
        </w:rPr>
        <w:t>зъяснению процедуры аттестации, по заполнени</w:t>
      </w:r>
      <w:r w:rsidR="00A531C4">
        <w:rPr>
          <w:rFonts w:ascii="Times New Roman" w:hAnsi="Times New Roman" w:cs="Times New Roman"/>
          <w:sz w:val="26"/>
          <w:szCs w:val="26"/>
        </w:rPr>
        <w:t>ю перечня критериев и оформлению</w:t>
      </w:r>
      <w:r w:rsidR="000505E7" w:rsidRPr="00357E4F">
        <w:rPr>
          <w:rFonts w:ascii="Times New Roman" w:hAnsi="Times New Roman" w:cs="Times New Roman"/>
          <w:sz w:val="26"/>
          <w:szCs w:val="26"/>
        </w:rPr>
        <w:t xml:space="preserve"> аттестационного пакета (портфолио).</w:t>
      </w:r>
    </w:p>
    <w:p w:rsidR="009E613E" w:rsidRPr="00357E4F" w:rsidRDefault="009E613E" w:rsidP="00165BD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9E613E" w:rsidRPr="00357E4F" w:rsidRDefault="009E613E" w:rsidP="009E613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t xml:space="preserve">На основе экспертных оценок и рекомендаций удалось выявить следующие затруднения, с которыми сталкиваются педагогические работники в </w:t>
      </w:r>
      <w:proofErr w:type="spellStart"/>
      <w:r w:rsidRPr="00357E4F">
        <w:rPr>
          <w:rFonts w:ascii="Times New Roman" w:hAnsi="Times New Roman" w:cs="Times New Roman"/>
          <w:sz w:val="26"/>
          <w:szCs w:val="26"/>
        </w:rPr>
        <w:t>межаттестационный</w:t>
      </w:r>
      <w:proofErr w:type="spellEnd"/>
      <w:r w:rsidRPr="00357E4F">
        <w:rPr>
          <w:rFonts w:ascii="Times New Roman" w:hAnsi="Times New Roman" w:cs="Times New Roman"/>
          <w:sz w:val="26"/>
          <w:szCs w:val="26"/>
        </w:rPr>
        <w:t xml:space="preserve"> и аттестационный период: </w:t>
      </w:r>
    </w:p>
    <w:p w:rsidR="009E613E" w:rsidRPr="00357E4F" w:rsidRDefault="009E613E" w:rsidP="009E613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lastRenderedPageBreak/>
        <w:t xml:space="preserve">1. Недостаточная компетентность педагогов по вопросам мониторинга качества </w:t>
      </w:r>
      <w:proofErr w:type="spellStart"/>
      <w:r w:rsidRPr="00357E4F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357E4F">
        <w:rPr>
          <w:rFonts w:ascii="Times New Roman" w:hAnsi="Times New Roman" w:cs="Times New Roman"/>
          <w:sz w:val="26"/>
          <w:szCs w:val="26"/>
        </w:rPr>
        <w:t>; анализа результативности собственной профессиональной деятельности;</w:t>
      </w:r>
    </w:p>
    <w:p w:rsidR="009E613E" w:rsidRPr="00357E4F" w:rsidRDefault="009E613E" w:rsidP="009E613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t>2. Низкая мотивация педагогов к участию в профессиональных конкурсах и представлению опыта своей работы педагогической общественности;</w:t>
      </w:r>
    </w:p>
    <w:p w:rsidR="009E613E" w:rsidRDefault="009E613E" w:rsidP="009E613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57E4F">
        <w:rPr>
          <w:rFonts w:ascii="Times New Roman" w:hAnsi="Times New Roman" w:cs="Times New Roman"/>
          <w:sz w:val="26"/>
          <w:szCs w:val="26"/>
        </w:rPr>
        <w:t xml:space="preserve"> 3. Отсутствие единых требований к материалам портфолио и тезисов письменных отчетов</w:t>
      </w:r>
      <w:r w:rsidR="00357E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7E4F">
        <w:rPr>
          <w:rFonts w:ascii="Times New Roman" w:hAnsi="Times New Roman" w:cs="Times New Roman"/>
          <w:sz w:val="26"/>
          <w:szCs w:val="26"/>
        </w:rPr>
        <w:t>аттестующегося</w:t>
      </w:r>
      <w:proofErr w:type="spellEnd"/>
      <w:r w:rsidR="00357E4F">
        <w:rPr>
          <w:rFonts w:ascii="Times New Roman" w:hAnsi="Times New Roman" w:cs="Times New Roman"/>
          <w:sz w:val="26"/>
          <w:szCs w:val="26"/>
        </w:rPr>
        <w:t xml:space="preserve"> педагога.</w:t>
      </w:r>
    </w:p>
    <w:p w:rsidR="00357E4F" w:rsidRDefault="00357E4F" w:rsidP="009E613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357E4F" w:rsidRPr="00357E4F" w:rsidRDefault="00357E4F" w:rsidP="009E613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F75C6A" w:rsidRPr="00357E4F" w:rsidRDefault="00F75C6A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E4F">
        <w:rPr>
          <w:rFonts w:ascii="Times New Roman" w:hAnsi="Times New Roman" w:cs="Times New Roman"/>
          <w:b/>
          <w:sz w:val="26"/>
          <w:szCs w:val="26"/>
        </w:rPr>
        <w:t xml:space="preserve">Результаты аттестации среди общеобразовательных организаций </w:t>
      </w:r>
    </w:p>
    <w:p w:rsidR="00406720" w:rsidRPr="00357E4F" w:rsidRDefault="00F75C6A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E4F">
        <w:rPr>
          <w:rFonts w:ascii="Times New Roman" w:hAnsi="Times New Roman" w:cs="Times New Roman"/>
          <w:b/>
          <w:sz w:val="26"/>
          <w:szCs w:val="26"/>
        </w:rPr>
        <w:t>и организаций дополнительного образования в 2014-2015 учебном году</w:t>
      </w:r>
    </w:p>
    <w:p w:rsidR="005730D9" w:rsidRPr="00357E4F" w:rsidRDefault="005730D9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8A4" w:rsidRPr="00357E4F" w:rsidRDefault="007E08A4" w:rsidP="007E08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E4F" w:rsidRDefault="007E08A4" w:rsidP="0071795F">
      <w:pPr>
        <w:spacing w:before="100" w:beforeAutospacing="1" w:after="142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625C68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2014-2015 учебном году</w:t>
      </w:r>
      <w:r w:rsidR="00005802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ат</w:t>
      </w:r>
      <w:r w:rsidR="00625C68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тестационные процедуры прошли </w:t>
      </w:r>
      <w:r w:rsidR="007F24ED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</w:t>
      </w:r>
      <w:r w:rsidR="00625C68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педагогических работников из</w:t>
      </w:r>
      <w:r w:rsidR="007F24ED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</w:t>
      </w:r>
      <w:r w:rsidR="00625C68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</w:t>
      </w:r>
      <w:r w:rsidR="007F24ED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</w:t>
      </w:r>
      <w:r w:rsidR="00625C68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D1528D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13,33</w:t>
      </w:r>
      <w:r w:rsidR="00625C68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05802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от об</w:t>
      </w:r>
      <w:r w:rsidR="007A53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щей численности всех педагогов)</w:t>
      </w:r>
      <w:proofErr w:type="gramStart"/>
      <w:r w:rsidR="007A53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7A53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7A53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005802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 них: на первую</w:t>
      </w:r>
      <w:r w:rsidR="007F24ED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квалификационную категорию - 21</w:t>
      </w:r>
      <w:r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(</w:t>
      </w:r>
      <w:r w:rsidR="00D1528D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7,37</w:t>
      </w:r>
      <w:r w:rsidR="00005802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от общей численности педагог</w:t>
      </w:r>
      <w:r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ов), на высшую – </w:t>
      </w:r>
      <w:r w:rsidR="007F24ED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="00005802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</w:t>
      </w:r>
      <w:r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D1528D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5,96</w:t>
      </w:r>
      <w:r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05802" w:rsidRP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от общей численности педагогов).</w:t>
      </w:r>
      <w:proofErr w:type="gramEnd"/>
      <w:r w:rsidR="00717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представлению руководителя аттестацию прошли 4 педагога.</w:t>
      </w:r>
      <w:r w:rsidR="00357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Детальная информация представлена в таблицах 1 и 2.</w:t>
      </w:r>
    </w:p>
    <w:p w:rsidR="0071795F" w:rsidRPr="00357E4F" w:rsidRDefault="0071795F" w:rsidP="0071795F">
      <w:pPr>
        <w:spacing w:before="100" w:beforeAutospacing="1" w:after="142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08A4" w:rsidRDefault="00F75C6A" w:rsidP="00F75C6A">
      <w:pPr>
        <w:spacing w:before="100" w:beforeAutospacing="1" w:after="142" w:line="208" w:lineRule="atLeast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5730D9" w:rsidRPr="005730D9" w:rsidRDefault="005730D9" w:rsidP="00F75C6A">
      <w:pPr>
        <w:spacing w:before="100" w:beforeAutospacing="1" w:after="142" w:line="208" w:lineRule="atLeast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-6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1305"/>
        <w:gridCol w:w="1134"/>
        <w:gridCol w:w="1276"/>
        <w:gridCol w:w="992"/>
        <w:gridCol w:w="1276"/>
        <w:gridCol w:w="1275"/>
        <w:gridCol w:w="1560"/>
      </w:tblGrid>
      <w:tr w:rsidR="00010580" w:rsidRPr="00005802" w:rsidTr="00010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Merge w:val="restart"/>
            <w:hideMark/>
          </w:tcPr>
          <w:p w:rsidR="00625C68" w:rsidRPr="00C31A17" w:rsidRDefault="00625C68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305" w:type="dxa"/>
            <w:vMerge w:val="restart"/>
            <w:hideMark/>
          </w:tcPr>
          <w:p w:rsidR="00005802" w:rsidRPr="00C31A17" w:rsidRDefault="00005802" w:rsidP="00C31A17">
            <w:pPr>
              <w:spacing w:before="100" w:beforeAutospacing="1" w:after="142" w:line="20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педагогов</w:t>
            </w:r>
          </w:p>
          <w:p w:rsidR="00005802" w:rsidRPr="00C31A17" w:rsidRDefault="00625C68" w:rsidP="00C31A17">
            <w:pPr>
              <w:spacing w:before="100" w:beforeAutospacing="1" w:after="142" w:line="20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</w:t>
            </w:r>
            <w:r w:rsidR="00010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</w:t>
            </w:r>
            <w:r w:rsidR="00CC69CC"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.2015</w:t>
            </w:r>
            <w:r w:rsidR="00005802"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hideMark/>
          </w:tcPr>
          <w:p w:rsidR="00005802" w:rsidRPr="00C31A17" w:rsidRDefault="00005802" w:rsidP="00C31A17">
            <w:pPr>
              <w:spacing w:before="100" w:beforeAutospacing="1" w:after="142" w:line="20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педагогов, прошедших аттестацию на первую квалификационную категорию</w:t>
            </w:r>
          </w:p>
        </w:tc>
        <w:tc>
          <w:tcPr>
            <w:tcW w:w="2268" w:type="dxa"/>
            <w:gridSpan w:val="2"/>
            <w:hideMark/>
          </w:tcPr>
          <w:p w:rsidR="00005802" w:rsidRPr="00C31A17" w:rsidRDefault="00005802" w:rsidP="00C31A17">
            <w:pPr>
              <w:spacing w:before="100" w:beforeAutospacing="1" w:after="142" w:line="20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педагогов, прошедших аттестацию на высшую квалификационную категорию</w:t>
            </w:r>
          </w:p>
        </w:tc>
        <w:tc>
          <w:tcPr>
            <w:tcW w:w="1275" w:type="dxa"/>
            <w:vMerge w:val="restart"/>
            <w:hideMark/>
          </w:tcPr>
          <w:p w:rsidR="00005802" w:rsidRPr="00C31A17" w:rsidRDefault="00005802" w:rsidP="00C31A17">
            <w:pPr>
              <w:spacing w:before="100" w:beforeAutospacing="1" w:after="142" w:line="20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общее число педагогов, прошедших аттестационные процедуры в </w:t>
            </w:r>
            <w:r w:rsidR="00F05596"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1560" w:type="dxa"/>
            <w:vMerge w:val="restart"/>
            <w:hideMark/>
          </w:tcPr>
          <w:p w:rsidR="00005802" w:rsidRPr="00C31A17" w:rsidRDefault="00005802" w:rsidP="00C31A17">
            <w:pPr>
              <w:spacing w:before="100" w:beforeAutospacing="1" w:after="142" w:line="20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proofErr w:type="gramStart"/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(%) </w:t>
            </w:r>
            <w:proofErr w:type="gramEnd"/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педагогов, прошедших аттестационные процедуры в </w:t>
            </w:r>
            <w:r w:rsidR="00F05596"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2014-2015</w:t>
            </w:r>
          </w:p>
        </w:tc>
      </w:tr>
      <w:tr w:rsidR="00010580" w:rsidRPr="00005802" w:rsidTr="0001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Merge/>
            <w:hideMark/>
          </w:tcPr>
          <w:p w:rsidR="00005802" w:rsidRPr="00C31A17" w:rsidRDefault="00005802" w:rsidP="00C31A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hideMark/>
          </w:tcPr>
          <w:p w:rsidR="00005802" w:rsidRPr="00C31A17" w:rsidRDefault="00005802" w:rsidP="00C3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005802" w:rsidRPr="00C31A17" w:rsidRDefault="00005802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6" w:type="dxa"/>
            <w:hideMark/>
          </w:tcPr>
          <w:p w:rsidR="00005802" w:rsidRPr="00C31A17" w:rsidRDefault="00005802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proofErr w:type="gramStart"/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hideMark/>
          </w:tcPr>
          <w:p w:rsidR="00005802" w:rsidRPr="00C31A17" w:rsidRDefault="00005802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6" w:type="dxa"/>
            <w:hideMark/>
          </w:tcPr>
          <w:p w:rsidR="00005802" w:rsidRPr="00C31A17" w:rsidRDefault="00005802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proofErr w:type="gramStart"/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vMerge/>
            <w:hideMark/>
          </w:tcPr>
          <w:p w:rsidR="00005802" w:rsidRPr="00C31A17" w:rsidRDefault="00005802" w:rsidP="00C3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05802" w:rsidRPr="00C31A17" w:rsidRDefault="00005802" w:rsidP="00C3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0580" w:rsidRPr="00005802" w:rsidTr="00010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№1</w:t>
            </w:r>
          </w:p>
        </w:tc>
        <w:tc>
          <w:tcPr>
            <w:tcW w:w="1305" w:type="dxa"/>
            <w:hideMark/>
          </w:tcPr>
          <w:p w:rsidR="00005802" w:rsidRPr="00C31A17" w:rsidRDefault="002F7366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005802" w:rsidRPr="00C31A17" w:rsidRDefault="003E5F34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05802" w:rsidRPr="00C31A17" w:rsidRDefault="00E670D2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005802" w:rsidRPr="00C31A17" w:rsidRDefault="003E5F34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005802" w:rsidRPr="00C31A17" w:rsidRDefault="00E670D2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</w:tcPr>
          <w:p w:rsidR="00005802" w:rsidRPr="00C31A17" w:rsidRDefault="003E5F34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005802" w:rsidRPr="00C31A17" w:rsidRDefault="00E670D2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</w:tr>
      <w:tr w:rsidR="00010580" w:rsidRPr="00005802" w:rsidTr="0001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</w:t>
            </w:r>
          </w:p>
        </w:tc>
        <w:tc>
          <w:tcPr>
            <w:tcW w:w="1305" w:type="dxa"/>
            <w:hideMark/>
          </w:tcPr>
          <w:p w:rsidR="00005802" w:rsidRPr="00C31A17" w:rsidRDefault="002F7366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hideMark/>
          </w:tcPr>
          <w:p w:rsidR="00005802" w:rsidRPr="00C31A17" w:rsidRDefault="00E670D2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005802" w:rsidRPr="00C31A17" w:rsidRDefault="00E670D2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8,82</w:t>
            </w:r>
          </w:p>
        </w:tc>
        <w:tc>
          <w:tcPr>
            <w:tcW w:w="992" w:type="dxa"/>
            <w:hideMark/>
          </w:tcPr>
          <w:p w:rsidR="00005802" w:rsidRPr="00C31A17" w:rsidRDefault="003E5F34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275" w:type="dxa"/>
          </w:tcPr>
          <w:p w:rsidR="00005802" w:rsidRPr="00C31A17" w:rsidRDefault="00E670D2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11,76</w:t>
            </w:r>
          </w:p>
        </w:tc>
      </w:tr>
      <w:tr w:rsidR="00010580" w:rsidRPr="00005802" w:rsidTr="00010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№3</w:t>
            </w:r>
          </w:p>
        </w:tc>
        <w:tc>
          <w:tcPr>
            <w:tcW w:w="1305" w:type="dxa"/>
            <w:hideMark/>
          </w:tcPr>
          <w:p w:rsidR="00005802" w:rsidRPr="00C31A17" w:rsidRDefault="002F7366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4" w:type="dxa"/>
            <w:hideMark/>
          </w:tcPr>
          <w:p w:rsidR="00005802" w:rsidRPr="00C31A17" w:rsidRDefault="003E5F34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992" w:type="dxa"/>
            <w:hideMark/>
          </w:tcPr>
          <w:p w:rsidR="00005802" w:rsidRPr="00C31A17" w:rsidRDefault="003E5F34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25,93</w:t>
            </w:r>
          </w:p>
        </w:tc>
        <w:tc>
          <w:tcPr>
            <w:tcW w:w="1275" w:type="dxa"/>
          </w:tcPr>
          <w:p w:rsidR="00005802" w:rsidRPr="00C31A17" w:rsidRDefault="00E670D2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</w:tr>
      <w:tr w:rsidR="00010580" w:rsidRPr="00005802" w:rsidTr="0001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№4</w:t>
            </w:r>
          </w:p>
        </w:tc>
        <w:tc>
          <w:tcPr>
            <w:tcW w:w="1305" w:type="dxa"/>
            <w:hideMark/>
          </w:tcPr>
          <w:p w:rsidR="00005802" w:rsidRPr="00C31A17" w:rsidRDefault="002F7366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005802" w:rsidRPr="00C31A17" w:rsidRDefault="003E5F34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14,29</w:t>
            </w:r>
          </w:p>
        </w:tc>
        <w:tc>
          <w:tcPr>
            <w:tcW w:w="992" w:type="dxa"/>
            <w:hideMark/>
          </w:tcPr>
          <w:p w:rsidR="00005802" w:rsidRPr="00C31A17" w:rsidRDefault="003E5F34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1275" w:type="dxa"/>
          </w:tcPr>
          <w:p w:rsidR="00005802" w:rsidRPr="00C31A17" w:rsidRDefault="00E670D2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21,43</w:t>
            </w:r>
          </w:p>
        </w:tc>
      </w:tr>
      <w:tr w:rsidR="00010580" w:rsidRPr="00005802" w:rsidTr="00010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№5</w:t>
            </w:r>
          </w:p>
        </w:tc>
        <w:tc>
          <w:tcPr>
            <w:tcW w:w="1305" w:type="dxa"/>
            <w:hideMark/>
          </w:tcPr>
          <w:p w:rsidR="00005802" w:rsidRPr="00C31A17" w:rsidRDefault="002F7366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hideMark/>
          </w:tcPr>
          <w:p w:rsidR="00005802" w:rsidRPr="00C31A17" w:rsidRDefault="003E5F34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005802" w:rsidRPr="00C31A17" w:rsidRDefault="00F25DA5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005802" w:rsidRPr="00C31A17" w:rsidRDefault="003E5F34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1275" w:type="dxa"/>
          </w:tcPr>
          <w:p w:rsidR="00005802" w:rsidRPr="00C31A17" w:rsidRDefault="00E670D2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5,26</w:t>
            </w:r>
          </w:p>
        </w:tc>
      </w:tr>
      <w:tr w:rsidR="00010580" w:rsidRPr="00005802" w:rsidTr="0001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№6</w:t>
            </w:r>
          </w:p>
        </w:tc>
        <w:tc>
          <w:tcPr>
            <w:tcW w:w="1305" w:type="dxa"/>
            <w:hideMark/>
          </w:tcPr>
          <w:p w:rsidR="00005802" w:rsidRPr="00C31A17" w:rsidRDefault="002F7366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hideMark/>
          </w:tcPr>
          <w:p w:rsidR="00005802" w:rsidRPr="00C31A17" w:rsidRDefault="003E5F34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13,04</w:t>
            </w:r>
          </w:p>
        </w:tc>
        <w:tc>
          <w:tcPr>
            <w:tcW w:w="992" w:type="dxa"/>
            <w:hideMark/>
          </w:tcPr>
          <w:p w:rsidR="00005802" w:rsidRPr="00C31A17" w:rsidRDefault="003E5F34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005802" w:rsidRPr="00C31A17" w:rsidRDefault="00F25DA5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005802" w:rsidRPr="00C31A17" w:rsidRDefault="00E670D2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13,04</w:t>
            </w:r>
          </w:p>
        </w:tc>
      </w:tr>
      <w:tr w:rsidR="00010580" w:rsidRPr="00005802" w:rsidTr="00010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№7</w:t>
            </w:r>
          </w:p>
        </w:tc>
        <w:tc>
          <w:tcPr>
            <w:tcW w:w="1305" w:type="dxa"/>
            <w:hideMark/>
          </w:tcPr>
          <w:p w:rsidR="00005802" w:rsidRPr="00C31A17" w:rsidRDefault="002F7366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005802" w:rsidRPr="00C31A17" w:rsidRDefault="003E5F34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15,38</w:t>
            </w:r>
          </w:p>
        </w:tc>
        <w:tc>
          <w:tcPr>
            <w:tcW w:w="992" w:type="dxa"/>
            <w:hideMark/>
          </w:tcPr>
          <w:p w:rsidR="00005802" w:rsidRPr="00C31A17" w:rsidRDefault="003E5F34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005802" w:rsidRPr="00C31A17" w:rsidRDefault="00F25DA5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005802" w:rsidRPr="00C31A17" w:rsidRDefault="00E670D2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15,38</w:t>
            </w:r>
          </w:p>
        </w:tc>
      </w:tr>
      <w:tr w:rsidR="00010580" w:rsidRPr="00005802" w:rsidTr="0001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№8</w:t>
            </w:r>
          </w:p>
        </w:tc>
        <w:tc>
          <w:tcPr>
            <w:tcW w:w="1305" w:type="dxa"/>
            <w:hideMark/>
          </w:tcPr>
          <w:p w:rsidR="00005802" w:rsidRPr="00C31A17" w:rsidRDefault="002F7366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005802" w:rsidRPr="00C31A17" w:rsidRDefault="003E5F34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992" w:type="dxa"/>
            <w:hideMark/>
          </w:tcPr>
          <w:p w:rsidR="00005802" w:rsidRPr="00C31A17" w:rsidRDefault="003E5F34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005802" w:rsidRPr="00C31A17" w:rsidRDefault="00F25DA5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005802" w:rsidRPr="00C31A17" w:rsidRDefault="00E670D2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16,67</w:t>
            </w:r>
          </w:p>
        </w:tc>
      </w:tr>
      <w:tr w:rsidR="00010580" w:rsidRPr="00005802" w:rsidTr="00010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2F7366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№9</w:t>
            </w:r>
          </w:p>
        </w:tc>
        <w:tc>
          <w:tcPr>
            <w:tcW w:w="1305" w:type="dxa"/>
            <w:hideMark/>
          </w:tcPr>
          <w:p w:rsidR="002F7366" w:rsidRPr="00C31A17" w:rsidRDefault="002F7366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</w:tcPr>
          <w:p w:rsidR="002F7366" w:rsidRPr="00C31A17" w:rsidRDefault="003E5F34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2F7366" w:rsidRPr="00C31A17" w:rsidRDefault="003E5F34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2F7366" w:rsidRPr="00C31A17" w:rsidRDefault="00E670D2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10580" w:rsidRPr="00005802" w:rsidTr="0001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005802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№10</w:t>
            </w:r>
          </w:p>
        </w:tc>
        <w:tc>
          <w:tcPr>
            <w:tcW w:w="1305" w:type="dxa"/>
            <w:hideMark/>
          </w:tcPr>
          <w:p w:rsidR="00005802" w:rsidRPr="00C31A17" w:rsidRDefault="002F7366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</w:tcPr>
          <w:p w:rsidR="00005802" w:rsidRPr="00C31A17" w:rsidRDefault="003E5F34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005802" w:rsidRPr="00C31A17" w:rsidRDefault="003E5F34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005802" w:rsidRPr="00C31A17" w:rsidRDefault="00F25DA5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005802" w:rsidRPr="00C31A17" w:rsidRDefault="00E670D2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</w:tcPr>
          <w:p w:rsidR="00005802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10580" w:rsidRPr="00005802" w:rsidTr="00010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2F7366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№30</w:t>
            </w:r>
          </w:p>
        </w:tc>
        <w:tc>
          <w:tcPr>
            <w:tcW w:w="1305" w:type="dxa"/>
            <w:hideMark/>
          </w:tcPr>
          <w:p w:rsidR="002F7366" w:rsidRPr="00C31A17" w:rsidRDefault="002F7366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</w:tcPr>
          <w:p w:rsidR="002F7366" w:rsidRPr="00C31A17" w:rsidRDefault="00E670D2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4,55</w:t>
            </w:r>
          </w:p>
        </w:tc>
        <w:tc>
          <w:tcPr>
            <w:tcW w:w="992" w:type="dxa"/>
            <w:hideMark/>
          </w:tcPr>
          <w:p w:rsidR="002F7366" w:rsidRPr="00C31A17" w:rsidRDefault="00E670D2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18,18</w:t>
            </w:r>
          </w:p>
        </w:tc>
        <w:tc>
          <w:tcPr>
            <w:tcW w:w="1275" w:type="dxa"/>
          </w:tcPr>
          <w:p w:rsidR="002F7366" w:rsidRPr="00C31A17" w:rsidRDefault="00E670D2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22,73</w:t>
            </w:r>
          </w:p>
        </w:tc>
      </w:tr>
      <w:tr w:rsidR="00010580" w:rsidRPr="00005802" w:rsidTr="0001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2F7366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№13</w:t>
            </w:r>
          </w:p>
        </w:tc>
        <w:tc>
          <w:tcPr>
            <w:tcW w:w="1305" w:type="dxa"/>
            <w:hideMark/>
          </w:tcPr>
          <w:p w:rsidR="002F7366" w:rsidRPr="00C31A17" w:rsidRDefault="002F7366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2F7366" w:rsidRPr="00C31A17" w:rsidRDefault="003E5F34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2F7366" w:rsidRPr="00C31A17" w:rsidRDefault="003E5F34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2F7366" w:rsidRPr="00C31A17" w:rsidRDefault="00E670D2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10580" w:rsidRPr="00005802" w:rsidTr="00010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2F7366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МБОУ СОШ №14</w:t>
            </w:r>
          </w:p>
        </w:tc>
        <w:tc>
          <w:tcPr>
            <w:tcW w:w="1305" w:type="dxa"/>
            <w:hideMark/>
          </w:tcPr>
          <w:p w:rsidR="002F7366" w:rsidRPr="00C31A17" w:rsidRDefault="002F7366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2F7366" w:rsidRPr="00C31A17" w:rsidRDefault="003E5F34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2F7366" w:rsidRPr="00C31A17" w:rsidRDefault="003E5F34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2F7366" w:rsidRPr="00C31A17" w:rsidRDefault="00E670D2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10580" w:rsidRPr="00005802" w:rsidTr="0001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2F7366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№15</w:t>
            </w:r>
          </w:p>
        </w:tc>
        <w:tc>
          <w:tcPr>
            <w:tcW w:w="1305" w:type="dxa"/>
            <w:hideMark/>
          </w:tcPr>
          <w:p w:rsidR="002F7366" w:rsidRPr="00C31A17" w:rsidRDefault="002F7366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2F7366" w:rsidRPr="00C31A17" w:rsidRDefault="003E5F34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2F7366" w:rsidRPr="00C31A17" w:rsidRDefault="003E5F34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2F7366" w:rsidRPr="00C31A17" w:rsidRDefault="00E670D2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10580" w:rsidRPr="00005802" w:rsidTr="00010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2F7366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ДОД ДДТ</w:t>
            </w:r>
          </w:p>
        </w:tc>
        <w:tc>
          <w:tcPr>
            <w:tcW w:w="1305" w:type="dxa"/>
            <w:hideMark/>
          </w:tcPr>
          <w:p w:rsidR="002F7366" w:rsidRPr="00C31A17" w:rsidRDefault="002F7366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</w:tcPr>
          <w:p w:rsidR="002F7366" w:rsidRPr="00C31A17" w:rsidRDefault="003E5F34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2F7366" w:rsidRPr="00C31A17" w:rsidRDefault="003E5F34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F25DA5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2F7366" w:rsidRPr="00C31A17" w:rsidRDefault="00E670D2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</w:tcPr>
          <w:p w:rsidR="002F7366" w:rsidRPr="00C31A17" w:rsidRDefault="00F25DA5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10580" w:rsidRPr="00005802" w:rsidTr="0001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2F7366" w:rsidRPr="00C31A17" w:rsidRDefault="002F7366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ДОД ДЮСШ</w:t>
            </w:r>
          </w:p>
        </w:tc>
        <w:tc>
          <w:tcPr>
            <w:tcW w:w="1305" w:type="dxa"/>
            <w:hideMark/>
          </w:tcPr>
          <w:p w:rsidR="002F7366" w:rsidRPr="00C31A17" w:rsidRDefault="00D1528D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</w:tcPr>
          <w:p w:rsidR="002F7366" w:rsidRPr="00C31A17" w:rsidRDefault="003E5F34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2F7366" w:rsidRPr="00C31A17" w:rsidRDefault="007F24ED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33,34</w:t>
            </w:r>
          </w:p>
        </w:tc>
        <w:tc>
          <w:tcPr>
            <w:tcW w:w="992" w:type="dxa"/>
            <w:hideMark/>
          </w:tcPr>
          <w:p w:rsidR="002F7366" w:rsidRPr="00C31A17" w:rsidRDefault="003E5F34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2F7366" w:rsidRPr="00C31A17" w:rsidRDefault="007F24ED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2F7366" w:rsidRPr="00C31A17" w:rsidRDefault="00E670D2" w:rsidP="00010580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</w:tcPr>
          <w:p w:rsidR="002F7366" w:rsidRPr="00C31A17" w:rsidRDefault="007F24ED" w:rsidP="00C31A17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33,34</w:t>
            </w:r>
          </w:p>
        </w:tc>
      </w:tr>
      <w:tr w:rsidR="00010580" w:rsidRPr="00005802" w:rsidTr="00010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3E5F34" w:rsidRPr="00C31A17" w:rsidRDefault="003E5F34" w:rsidP="00C31A17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05" w:type="dxa"/>
            <w:hideMark/>
          </w:tcPr>
          <w:p w:rsidR="003E5F34" w:rsidRPr="00C31A17" w:rsidRDefault="003E5F34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D1528D"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34" w:type="dxa"/>
          </w:tcPr>
          <w:p w:rsidR="003E5F34" w:rsidRPr="00C31A17" w:rsidRDefault="00E670D2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</w:tcPr>
          <w:p w:rsidR="003E5F34" w:rsidRPr="00C31A17" w:rsidRDefault="00D1528D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7,37</w:t>
            </w:r>
          </w:p>
        </w:tc>
        <w:tc>
          <w:tcPr>
            <w:tcW w:w="992" w:type="dxa"/>
            <w:hideMark/>
          </w:tcPr>
          <w:p w:rsidR="003E5F34" w:rsidRPr="00C31A17" w:rsidRDefault="00E670D2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</w:tcPr>
          <w:p w:rsidR="003E5F34" w:rsidRPr="00C31A17" w:rsidRDefault="00D1528D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1275" w:type="dxa"/>
          </w:tcPr>
          <w:p w:rsidR="003E5F34" w:rsidRPr="00C31A17" w:rsidRDefault="00E670D2" w:rsidP="00010580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60" w:type="dxa"/>
          </w:tcPr>
          <w:p w:rsidR="003E5F34" w:rsidRPr="00C31A17" w:rsidRDefault="00D1528D" w:rsidP="00C31A17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A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</w:tr>
    </w:tbl>
    <w:p w:rsidR="005D1187" w:rsidRDefault="005D1187" w:rsidP="00010580">
      <w:pPr>
        <w:spacing w:line="240" w:lineRule="auto"/>
        <w:contextualSpacing/>
      </w:pPr>
    </w:p>
    <w:p w:rsidR="00010580" w:rsidRDefault="00010580" w:rsidP="00F75C6A">
      <w:pPr>
        <w:jc w:val="center"/>
      </w:pPr>
    </w:p>
    <w:p w:rsidR="002F7366" w:rsidRDefault="00F75C6A" w:rsidP="00A64119">
      <w:pPr>
        <w:jc w:val="right"/>
      </w:pPr>
      <w:r>
        <w:t>Таблица 2</w:t>
      </w:r>
    </w:p>
    <w:p w:rsidR="00D1528D" w:rsidRPr="00A770CC" w:rsidRDefault="00A770CC" w:rsidP="00D1528D">
      <w:pPr>
        <w:jc w:val="center"/>
        <w:rPr>
          <w:b/>
        </w:rPr>
      </w:pPr>
      <w:r w:rsidRPr="00A770CC">
        <w:rPr>
          <w:b/>
        </w:rPr>
        <w:t>Охват профилей, предметов</w:t>
      </w:r>
      <w:r w:rsidR="004D1DB4">
        <w:rPr>
          <w:b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936"/>
        <w:gridCol w:w="936"/>
        <w:gridCol w:w="936"/>
        <w:gridCol w:w="26"/>
        <w:gridCol w:w="910"/>
        <w:gridCol w:w="936"/>
        <w:gridCol w:w="936"/>
        <w:gridCol w:w="50"/>
      </w:tblGrid>
      <w:tr w:rsidR="007F24ED" w:rsidRPr="007F24ED" w:rsidTr="00A770CC">
        <w:trPr>
          <w:gridAfter w:val="1"/>
          <w:wAfter w:w="5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Предметы, профили</w:t>
            </w:r>
          </w:p>
        </w:tc>
        <w:tc>
          <w:tcPr>
            <w:tcW w:w="2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Заявлено на аттестацию в 2014-2015 учебном году</w:t>
            </w:r>
          </w:p>
          <w:p w:rsidR="007F24ED" w:rsidRPr="007F24ED" w:rsidRDefault="007F24ED" w:rsidP="007F24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(количество человек)</w:t>
            </w:r>
          </w:p>
        </w:tc>
        <w:tc>
          <w:tcPr>
            <w:tcW w:w="2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Аттестовано в 2014-2015 учебном году (количество человек)</w:t>
            </w:r>
          </w:p>
        </w:tc>
      </w:tr>
      <w:tr w:rsidR="007F24ED" w:rsidRPr="007F24ED" w:rsidTr="00A770CC">
        <w:trPr>
          <w:trHeight w:val="7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психолог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4ED" w:rsidRPr="007F24ED" w:rsidTr="00A770CC">
        <w:trPr>
          <w:trHeight w:val="2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A64119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A64119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A64119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A64119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24ED" w:rsidRPr="007F24ED" w:rsidRDefault="00A64119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7F24ED" w:rsidRPr="007F24ED" w:rsidRDefault="007F24ED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0CC" w:rsidRPr="007F24ED" w:rsidTr="005730D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0CC" w:rsidRPr="007F24ED" w:rsidRDefault="00A770CC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0CC" w:rsidRPr="007F24ED" w:rsidRDefault="00A770CC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70CC" w:rsidRPr="007F24ED" w:rsidRDefault="00A770CC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70CC" w:rsidRPr="007F24ED" w:rsidRDefault="00A770CC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70CC" w:rsidRPr="007F24ED" w:rsidRDefault="00A770CC" w:rsidP="00A64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0CC" w:rsidRPr="007F24ED" w:rsidRDefault="00A770CC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0CC" w:rsidRPr="007F24ED" w:rsidRDefault="00A770CC" w:rsidP="007F2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0CC" w:rsidRPr="007F24ED" w:rsidRDefault="00A770CC" w:rsidP="00A64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A770CC" w:rsidRPr="007F24ED" w:rsidRDefault="00A770CC" w:rsidP="007F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7366" w:rsidRDefault="002F7366" w:rsidP="007F24ED"/>
    <w:p w:rsidR="005730D9" w:rsidRDefault="005730D9" w:rsidP="007F24ED"/>
    <w:p w:rsidR="00F75C6A" w:rsidRPr="005730D9" w:rsidRDefault="00F75C6A" w:rsidP="00F75C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D9">
        <w:rPr>
          <w:rFonts w:ascii="Times New Roman" w:hAnsi="Times New Roman" w:cs="Times New Roman"/>
          <w:b/>
          <w:sz w:val="24"/>
          <w:szCs w:val="24"/>
        </w:rPr>
        <w:t xml:space="preserve">Результаты аттестации среди дошкольных образовательных организаций </w:t>
      </w:r>
    </w:p>
    <w:p w:rsidR="00F75C6A" w:rsidRPr="005730D9" w:rsidRDefault="00F75C6A" w:rsidP="00F75C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D9">
        <w:rPr>
          <w:rFonts w:ascii="Times New Roman" w:hAnsi="Times New Roman" w:cs="Times New Roman"/>
          <w:b/>
          <w:sz w:val="24"/>
          <w:szCs w:val="24"/>
        </w:rPr>
        <w:t>в 2014-2015 учебном году</w:t>
      </w:r>
    </w:p>
    <w:p w:rsidR="00F75C6A" w:rsidRPr="005730D9" w:rsidRDefault="00F75C6A" w:rsidP="00F75C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28" w:rsidRPr="005730D9" w:rsidRDefault="007A5349" w:rsidP="00CA12C4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2014-2015 учебном году</w:t>
      </w:r>
      <w:r w:rsidR="00CA12C4" w:rsidRPr="00573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аттестационные процедуры прошли 25 педагогических работников из 6 дошкольных образовательных учреждений (21,6 % от общей численности всех педагогов детских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садов)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CA12C4" w:rsidRPr="00573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них: на первую квалификационную категорию - 21 человек (18,1% от общей численности педагогов детских садов), на высшую – 4 человека (3,45 % от общей численности педагогов детских садов).</w:t>
      </w:r>
      <w:proofErr w:type="gramEnd"/>
      <w:r w:rsidR="00357E4F" w:rsidRPr="00357E4F">
        <w:t xml:space="preserve"> </w:t>
      </w:r>
      <w:r w:rsidR="0071795F">
        <w:t xml:space="preserve"> </w:t>
      </w:r>
      <w:r w:rsidR="0071795F" w:rsidRPr="007A5349">
        <w:rPr>
          <w:rFonts w:ascii="Times New Roman" w:hAnsi="Times New Roman" w:cs="Times New Roman"/>
          <w:sz w:val="24"/>
          <w:szCs w:val="24"/>
        </w:rPr>
        <w:t xml:space="preserve">По представлению руководителя аттестацию прошел 1 педагог. </w:t>
      </w:r>
      <w:r w:rsidR="00357E4F" w:rsidRPr="007A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Детальная информация представ</w:t>
      </w:r>
      <w:r w:rsidR="0035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 в таблицах 3 и 4.</w:t>
      </w:r>
    </w:p>
    <w:p w:rsidR="005730D9" w:rsidRDefault="005730D9" w:rsidP="00CA12C4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4F" w:rsidRPr="005730D9" w:rsidRDefault="00357E4F" w:rsidP="00CA12C4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0D9" w:rsidRPr="005730D9" w:rsidRDefault="005730D9" w:rsidP="005730D9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0C4602" w:rsidRDefault="000C4602" w:rsidP="00CA12C4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-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851"/>
        <w:gridCol w:w="1276"/>
        <w:gridCol w:w="850"/>
        <w:gridCol w:w="992"/>
        <w:gridCol w:w="1418"/>
        <w:gridCol w:w="1417"/>
      </w:tblGrid>
      <w:tr w:rsidR="000C4602" w:rsidRPr="00865FCB" w:rsidTr="00573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4602" w:rsidRPr="00865FCB" w:rsidRDefault="000C4602" w:rsidP="005730D9">
            <w:pPr>
              <w:spacing w:before="100" w:beforeAutospacing="1" w:after="142" w:line="2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ДОУ</w:t>
            </w:r>
          </w:p>
        </w:tc>
        <w:tc>
          <w:tcPr>
            <w:tcW w:w="1134" w:type="dxa"/>
            <w:vMerge w:val="restart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педагогов</w:t>
            </w:r>
          </w:p>
          <w:p w:rsidR="000C4602" w:rsidRPr="00865FCB" w:rsidRDefault="000C4602" w:rsidP="005730D9">
            <w:pPr>
              <w:spacing w:before="100" w:beforeAutospacing="1" w:after="142" w:line="208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(на01.04.2015)</w:t>
            </w:r>
          </w:p>
        </w:tc>
        <w:tc>
          <w:tcPr>
            <w:tcW w:w="2127" w:type="dxa"/>
            <w:gridSpan w:val="2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педагогов, прошедших аттестацию на первую квалификационную категорию</w:t>
            </w:r>
          </w:p>
        </w:tc>
        <w:tc>
          <w:tcPr>
            <w:tcW w:w="1842" w:type="dxa"/>
            <w:gridSpan w:val="2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педагогов, прошедших аттестацию на высшую квалификационную категорию</w:t>
            </w:r>
          </w:p>
        </w:tc>
        <w:tc>
          <w:tcPr>
            <w:tcW w:w="1418" w:type="dxa"/>
            <w:vMerge w:val="restart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число педагогов, прошедших аттестационные процедуры в 2014-2015</w:t>
            </w:r>
          </w:p>
        </w:tc>
        <w:tc>
          <w:tcPr>
            <w:tcW w:w="1417" w:type="dxa"/>
            <w:vMerge w:val="restart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proofErr w:type="gram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(%) </w:t>
            </w:r>
            <w:proofErr w:type="gramEnd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педагогов, прошедших аттестационные процедуры в 2014-2015</w:t>
            </w:r>
          </w:p>
        </w:tc>
      </w:tr>
      <w:tr w:rsidR="000C4602" w:rsidRPr="00865FCB" w:rsidTr="0057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hideMark/>
          </w:tcPr>
          <w:p w:rsidR="000C4602" w:rsidRPr="00865FCB" w:rsidRDefault="000C4602" w:rsidP="005730D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C4602" w:rsidRPr="00865FCB" w:rsidRDefault="000C4602" w:rsidP="00573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6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proofErr w:type="gram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proofErr w:type="gram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418" w:type="dxa"/>
            <w:vMerge/>
            <w:hideMark/>
          </w:tcPr>
          <w:p w:rsidR="000C4602" w:rsidRPr="00865FCB" w:rsidRDefault="000C4602" w:rsidP="00573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C4602" w:rsidRPr="00865FCB" w:rsidRDefault="000C4602" w:rsidP="00573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4602" w:rsidRPr="00865FCB" w:rsidTr="0057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№2  ст. </w:t>
            </w:r>
            <w:proofErr w:type="spell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Новосергиевской</w:t>
            </w:r>
            <w:proofErr w:type="spellEnd"/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0C4602" w:rsidRPr="00865FCB" w:rsidTr="0057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4 ст. Крыловской</w:t>
            </w:r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4602" w:rsidRPr="00865FCB" w:rsidTr="0057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 ст. Крыловской</w:t>
            </w:r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17,39</w:t>
            </w:r>
          </w:p>
        </w:tc>
      </w:tr>
      <w:tr w:rsidR="000C4602" w:rsidRPr="00865FCB" w:rsidTr="0057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6 </w:t>
            </w:r>
            <w:proofErr w:type="spellStart"/>
            <w:proofErr w:type="gram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Октябрьской</w:t>
            </w:r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</w:tr>
      <w:tr w:rsidR="000C4602" w:rsidRPr="00865FCB" w:rsidTr="0057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9 ст. </w:t>
            </w:r>
            <w:proofErr w:type="spell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Кугоейской</w:t>
            </w:r>
            <w:proofErr w:type="spellEnd"/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0C4602" w:rsidRPr="00865FCB" w:rsidTr="0057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10 </w:t>
            </w:r>
            <w:proofErr w:type="spell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gram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ктябрьской</w:t>
            </w:r>
            <w:proofErr w:type="spellEnd"/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4602" w:rsidRPr="00865FCB" w:rsidTr="0057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11 ст. </w:t>
            </w:r>
            <w:proofErr w:type="spell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Новопашковской</w:t>
            </w:r>
            <w:proofErr w:type="spellEnd"/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4602" w:rsidRPr="00865FCB" w:rsidTr="0057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15 ст. Октябрьской</w:t>
            </w:r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</w:tr>
      <w:tr w:rsidR="000C4602" w:rsidRPr="00865FCB" w:rsidTr="0057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20 ст. Крыловской</w:t>
            </w:r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0C4602" w:rsidRPr="00865FCB" w:rsidTr="0057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30 </w:t>
            </w:r>
            <w:proofErr w:type="spell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gramStart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рыловской</w:t>
            </w:r>
            <w:proofErr w:type="spellEnd"/>
          </w:p>
        </w:tc>
        <w:tc>
          <w:tcPr>
            <w:tcW w:w="1134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hideMark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:rsidR="000C4602" w:rsidRPr="00865FCB" w:rsidRDefault="000C4602" w:rsidP="005730D9">
            <w:pPr>
              <w:spacing w:before="100" w:beforeAutospacing="1" w:after="142" w:line="20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</w:tbl>
    <w:p w:rsidR="004D1DB4" w:rsidRDefault="004D1DB4" w:rsidP="00357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0D9" w:rsidRPr="005730D9" w:rsidRDefault="00357E4F" w:rsidP="005730D9">
      <w:pPr>
        <w:jc w:val="right"/>
        <w:rPr>
          <w:rFonts w:ascii="Times New Roman" w:hAnsi="Times New Roman" w:cs="Times New Roman"/>
          <w:sz w:val="24"/>
          <w:szCs w:val="24"/>
        </w:rPr>
      </w:pPr>
      <w:r w:rsidRPr="005730D9">
        <w:rPr>
          <w:rFonts w:ascii="Times New Roman" w:hAnsi="Times New Roman" w:cs="Times New Roman"/>
          <w:sz w:val="24"/>
          <w:szCs w:val="24"/>
        </w:rPr>
        <w:t xml:space="preserve"> </w:t>
      </w:r>
      <w:r w:rsidR="005730D9" w:rsidRPr="005730D9">
        <w:rPr>
          <w:rFonts w:ascii="Times New Roman" w:hAnsi="Times New Roman" w:cs="Times New Roman"/>
          <w:sz w:val="24"/>
          <w:szCs w:val="24"/>
        </w:rPr>
        <w:t>Таблица 4</w:t>
      </w:r>
    </w:p>
    <w:p w:rsidR="005730D9" w:rsidRPr="005730D9" w:rsidRDefault="005730D9" w:rsidP="00573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D9">
        <w:rPr>
          <w:rFonts w:ascii="Times New Roman" w:hAnsi="Times New Roman" w:cs="Times New Roman"/>
          <w:b/>
          <w:sz w:val="24"/>
          <w:szCs w:val="24"/>
        </w:rPr>
        <w:t>Охват профилей, предметов</w:t>
      </w:r>
    </w:p>
    <w:tbl>
      <w:tblPr>
        <w:tblpPr w:leftFromText="180" w:rightFromText="180" w:vertAnchor="page" w:horzAnchor="page" w:tblpX="1048" w:tblpY="934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9"/>
        <w:gridCol w:w="708"/>
        <w:gridCol w:w="709"/>
        <w:gridCol w:w="992"/>
        <w:gridCol w:w="851"/>
        <w:gridCol w:w="992"/>
        <w:gridCol w:w="803"/>
        <w:gridCol w:w="47"/>
      </w:tblGrid>
      <w:tr w:rsidR="00357E4F" w:rsidRPr="00731A55" w:rsidTr="0071795F">
        <w:trPr>
          <w:cantSplit/>
          <w:trHeight w:val="126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№</w:t>
            </w:r>
          </w:p>
          <w:p w:rsidR="00357E4F" w:rsidRPr="00731A55" w:rsidRDefault="00357E4F" w:rsidP="0071795F">
            <w:pPr>
              <w:rPr>
                <w:sz w:val="20"/>
                <w:szCs w:val="20"/>
              </w:rPr>
            </w:pPr>
            <w:proofErr w:type="gramStart"/>
            <w:r w:rsidRPr="00731A55">
              <w:rPr>
                <w:sz w:val="20"/>
                <w:szCs w:val="20"/>
              </w:rPr>
              <w:t>п</w:t>
            </w:r>
            <w:proofErr w:type="gramEnd"/>
            <w:r w:rsidRPr="00731A55">
              <w:rPr>
                <w:sz w:val="20"/>
                <w:szCs w:val="20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Предметы, профили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Default="00357E4F" w:rsidP="0071795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Заявлено на аттестацию в 2014-2015</w:t>
            </w:r>
          </w:p>
          <w:p w:rsidR="00357E4F" w:rsidRPr="00731A55" w:rsidRDefault="00357E4F" w:rsidP="0071795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 xml:space="preserve"> </w:t>
            </w:r>
            <w:proofErr w:type="gramStart"/>
            <w:r w:rsidRPr="00731A55">
              <w:rPr>
                <w:sz w:val="20"/>
                <w:szCs w:val="20"/>
              </w:rPr>
              <w:t>учебном году</w:t>
            </w:r>
            <w:proofErr w:type="gramEnd"/>
          </w:p>
          <w:p w:rsidR="00357E4F" w:rsidRPr="00731A55" w:rsidRDefault="00357E4F" w:rsidP="0071795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(количество человек)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 2014-2015</w:t>
            </w:r>
            <w:r w:rsidRPr="00731A55">
              <w:rPr>
                <w:sz w:val="20"/>
                <w:szCs w:val="20"/>
              </w:rPr>
              <w:t xml:space="preserve"> учебном году (количество человек)</w:t>
            </w:r>
          </w:p>
          <w:p w:rsidR="00357E4F" w:rsidRPr="00731A55" w:rsidRDefault="00357E4F" w:rsidP="0071795F">
            <w:pPr>
              <w:jc w:val="center"/>
              <w:rPr>
                <w:sz w:val="20"/>
                <w:szCs w:val="20"/>
              </w:rPr>
            </w:pPr>
          </w:p>
        </w:tc>
      </w:tr>
      <w:tr w:rsidR="00357E4F" w:rsidRPr="00731A55" w:rsidTr="0071795F">
        <w:trPr>
          <w:gridAfter w:val="1"/>
          <w:wAfter w:w="47" w:type="dxa"/>
          <w:cantSplit/>
          <w:trHeight w:val="59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в/к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в/к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всего</w:t>
            </w:r>
          </w:p>
        </w:tc>
      </w:tr>
      <w:tr w:rsidR="00357E4F" w:rsidRPr="00731A55" w:rsidTr="0071795F">
        <w:trPr>
          <w:gridAfter w:val="1"/>
          <w:wAfter w:w="47" w:type="dxa"/>
          <w:trHeight w:val="55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7E4F" w:rsidRPr="00731A55" w:rsidTr="0071795F">
        <w:trPr>
          <w:gridAfter w:val="1"/>
          <w:wAfter w:w="47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57E4F" w:rsidRPr="00731A55" w:rsidTr="0071795F">
        <w:trPr>
          <w:gridAfter w:val="1"/>
          <w:wAfter w:w="47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7E4F" w:rsidRPr="00731A55" w:rsidTr="0071795F">
        <w:trPr>
          <w:gridAfter w:val="1"/>
          <w:wAfter w:w="47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Педагог – 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7E4F" w:rsidRPr="00731A55" w:rsidTr="0071795F">
        <w:trPr>
          <w:gridAfter w:val="1"/>
          <w:wAfter w:w="47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7E4F" w:rsidRPr="00731A55" w:rsidTr="0071795F">
        <w:trPr>
          <w:gridAfter w:val="1"/>
          <w:wAfter w:w="47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7E4F" w:rsidRPr="00731A55" w:rsidTr="0071795F">
        <w:trPr>
          <w:gridAfter w:val="1"/>
          <w:wAfter w:w="47" w:type="dxa"/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F" w:rsidRPr="00731A55" w:rsidRDefault="00357E4F" w:rsidP="0071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5730D9" w:rsidRDefault="005730D9" w:rsidP="004D1DB4">
      <w:pPr>
        <w:spacing w:line="240" w:lineRule="auto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0F08D7" w:rsidRDefault="000F08D7" w:rsidP="00016532">
      <w:pPr>
        <w:spacing w:line="240" w:lineRule="auto"/>
        <w:contextualSpacing/>
      </w:pPr>
    </w:p>
    <w:p w:rsidR="000F08D7" w:rsidRDefault="000F08D7" w:rsidP="00CF0A20">
      <w:pPr>
        <w:spacing w:line="240" w:lineRule="auto"/>
        <w:ind w:firstLine="709"/>
        <w:contextualSpacing/>
      </w:pPr>
    </w:p>
    <w:p w:rsidR="007A5349" w:rsidRDefault="00CF0A20" w:rsidP="00CF0A20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A6B2C">
        <w:rPr>
          <w:rFonts w:ascii="Times New Roman" w:hAnsi="Times New Roman" w:cs="Times New Roman"/>
          <w:sz w:val="26"/>
          <w:szCs w:val="26"/>
        </w:rPr>
        <w:t>В целом, систе</w:t>
      </w:r>
      <w:r w:rsidR="006D3DB7" w:rsidRPr="00AA6B2C">
        <w:rPr>
          <w:rFonts w:ascii="Times New Roman" w:hAnsi="Times New Roman" w:cs="Times New Roman"/>
          <w:sz w:val="26"/>
          <w:szCs w:val="26"/>
        </w:rPr>
        <w:t>му аттестационной работы в районе</w:t>
      </w:r>
      <w:r w:rsidRPr="00AA6B2C">
        <w:rPr>
          <w:rFonts w:ascii="Times New Roman" w:hAnsi="Times New Roman" w:cs="Times New Roman"/>
          <w:sz w:val="26"/>
          <w:szCs w:val="26"/>
        </w:rPr>
        <w:t xml:space="preserve">  можно считать эффективной, так как в результате повышается квал</w:t>
      </w:r>
      <w:r w:rsidR="006D3DB7" w:rsidRPr="00AA6B2C">
        <w:rPr>
          <w:rFonts w:ascii="Times New Roman" w:hAnsi="Times New Roman" w:cs="Times New Roman"/>
          <w:sz w:val="26"/>
          <w:szCs w:val="26"/>
        </w:rPr>
        <w:t>ификационный уровень педагогических кадров</w:t>
      </w:r>
      <w:r w:rsidRPr="00AA6B2C">
        <w:rPr>
          <w:rFonts w:ascii="Times New Roman" w:hAnsi="Times New Roman" w:cs="Times New Roman"/>
          <w:sz w:val="26"/>
          <w:szCs w:val="26"/>
        </w:rPr>
        <w:t>.</w:t>
      </w:r>
      <w:r w:rsidR="00E20D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961" w:rsidRDefault="00E20D2D" w:rsidP="00CF0A20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Отмечена эффективная работа </w:t>
      </w:r>
      <w:proofErr w:type="gramStart"/>
      <w:r w:rsidR="007A5349">
        <w:rPr>
          <w:rFonts w:ascii="Times New Roman" w:hAnsi="Times New Roman" w:cs="Times New Roman"/>
          <w:sz w:val="26"/>
          <w:szCs w:val="26"/>
        </w:rPr>
        <w:t>ответственных</w:t>
      </w:r>
      <w:proofErr w:type="gramEnd"/>
      <w:r w:rsidR="007A5349">
        <w:rPr>
          <w:rFonts w:ascii="Times New Roman" w:hAnsi="Times New Roman" w:cs="Times New Roman"/>
          <w:sz w:val="26"/>
          <w:szCs w:val="26"/>
        </w:rPr>
        <w:t xml:space="preserve"> за аттестацию в ОО</w:t>
      </w:r>
      <w:r>
        <w:rPr>
          <w:rFonts w:ascii="Times New Roman" w:hAnsi="Times New Roman" w:cs="Times New Roman"/>
          <w:sz w:val="26"/>
          <w:szCs w:val="26"/>
        </w:rPr>
        <w:t xml:space="preserve">: МБОУ СОШ № 1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Милосердовой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Л.И.; МБОУ СОШ № 3 Гамзатовой С.П.; МБОУ СОШ № 30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Ступак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Т.В.; МБДОУ № 9 Нищета Г.В.;</w:t>
      </w:r>
      <w:r w:rsidR="00806749">
        <w:rPr>
          <w:rFonts w:ascii="Times New Roman" w:hAnsi="Times New Roman" w:cs="Times New Roman"/>
          <w:sz w:val="26"/>
          <w:szCs w:val="26"/>
        </w:rPr>
        <w:t xml:space="preserve"> МАДОУ № 20 Гречка Л.П.; МБДОУ № 30 Козловой Н.В.; МБОУ ДОД ДЮСШ </w:t>
      </w:r>
      <w:proofErr w:type="spellStart"/>
      <w:r w:rsidR="00806749">
        <w:rPr>
          <w:rFonts w:ascii="Times New Roman" w:hAnsi="Times New Roman" w:cs="Times New Roman"/>
          <w:sz w:val="26"/>
          <w:szCs w:val="26"/>
        </w:rPr>
        <w:t>Хаврониной</w:t>
      </w:r>
      <w:proofErr w:type="spellEnd"/>
      <w:r w:rsidR="00806749">
        <w:rPr>
          <w:rFonts w:ascii="Times New Roman" w:hAnsi="Times New Roman" w:cs="Times New Roman"/>
          <w:sz w:val="26"/>
          <w:szCs w:val="26"/>
        </w:rPr>
        <w:t xml:space="preserve"> О.И.</w:t>
      </w:r>
    </w:p>
    <w:p w:rsidR="00CF0A20" w:rsidRPr="00AA6B2C" w:rsidRDefault="00E20D2D" w:rsidP="00CF0A20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A20" w:rsidRPr="00AA6B2C" w:rsidRDefault="009054DB" w:rsidP="00CF0A20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="006D3DB7" w:rsidRPr="00AA6B2C">
        <w:rPr>
          <w:rFonts w:ascii="Times New Roman" w:hAnsi="Times New Roman" w:cs="Times New Roman"/>
          <w:sz w:val="26"/>
          <w:szCs w:val="26"/>
        </w:rPr>
        <w:t xml:space="preserve"> итогам</w:t>
      </w:r>
      <w:r w:rsidR="00CF0A20" w:rsidRPr="00AA6B2C">
        <w:rPr>
          <w:rFonts w:ascii="Times New Roman" w:hAnsi="Times New Roman" w:cs="Times New Roman"/>
          <w:sz w:val="26"/>
          <w:szCs w:val="26"/>
        </w:rPr>
        <w:t xml:space="preserve"> профессиональная деятельность педагогов</w:t>
      </w:r>
      <w:r w:rsidR="006D3DB7" w:rsidRPr="00AA6B2C">
        <w:rPr>
          <w:rFonts w:ascii="Times New Roman" w:hAnsi="Times New Roman" w:cs="Times New Roman"/>
          <w:sz w:val="26"/>
          <w:szCs w:val="26"/>
        </w:rPr>
        <w:t>, аттестованных в 2014-2015 уч. году,</w:t>
      </w:r>
      <w:r>
        <w:rPr>
          <w:rFonts w:ascii="Times New Roman" w:hAnsi="Times New Roman" w:cs="Times New Roman"/>
          <w:sz w:val="26"/>
          <w:szCs w:val="26"/>
        </w:rPr>
        <w:t xml:space="preserve"> можно сделать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вывод</w:t>
      </w:r>
      <w:proofErr w:type="gramEnd"/>
      <w:r w:rsidR="006D3DB7" w:rsidRPr="00AA6B2C">
        <w:rPr>
          <w:rFonts w:ascii="Times New Roman" w:hAnsi="Times New Roman" w:cs="Times New Roman"/>
          <w:sz w:val="26"/>
          <w:szCs w:val="26"/>
        </w:rPr>
        <w:t xml:space="preserve"> что их работа</w:t>
      </w:r>
      <w:r w:rsidR="00CF0A20" w:rsidRPr="00AA6B2C">
        <w:rPr>
          <w:rFonts w:ascii="Times New Roman" w:hAnsi="Times New Roman" w:cs="Times New Roman"/>
          <w:sz w:val="26"/>
          <w:szCs w:val="26"/>
        </w:rPr>
        <w:t xml:space="preserve"> является продуктивной, обеспечивает реализацию целей и основных задач про</w:t>
      </w:r>
      <w:r w:rsidR="006D3DB7" w:rsidRPr="00AA6B2C">
        <w:rPr>
          <w:rFonts w:ascii="Times New Roman" w:hAnsi="Times New Roman" w:cs="Times New Roman"/>
          <w:sz w:val="26"/>
          <w:szCs w:val="26"/>
        </w:rPr>
        <w:t>граммы развития образовательных организаций</w:t>
      </w:r>
      <w:r w:rsidR="00CF0A20" w:rsidRPr="00AA6B2C">
        <w:rPr>
          <w:rFonts w:ascii="Times New Roman" w:hAnsi="Times New Roman" w:cs="Times New Roman"/>
          <w:sz w:val="26"/>
          <w:szCs w:val="26"/>
        </w:rPr>
        <w:t>. Кроме того, повысились управленческая компетентность и мето</w:t>
      </w:r>
      <w:r w:rsidR="009E0B76" w:rsidRPr="00AA6B2C">
        <w:rPr>
          <w:rFonts w:ascii="Times New Roman" w:hAnsi="Times New Roman" w:cs="Times New Roman"/>
          <w:sz w:val="26"/>
          <w:szCs w:val="26"/>
        </w:rPr>
        <w:t>дическое мастерство руководителей и управленческих команд школ и детских садов</w:t>
      </w:r>
      <w:r w:rsidR="00CF0A20" w:rsidRPr="00AA6B2C">
        <w:rPr>
          <w:rFonts w:ascii="Times New Roman" w:hAnsi="Times New Roman" w:cs="Times New Roman"/>
          <w:sz w:val="26"/>
          <w:szCs w:val="26"/>
        </w:rPr>
        <w:t>.</w:t>
      </w:r>
    </w:p>
    <w:p w:rsidR="00CF0A20" w:rsidRPr="00AA6B2C" w:rsidRDefault="00CF0A20" w:rsidP="00CF0A20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A6B2C">
        <w:rPr>
          <w:rFonts w:ascii="Times New Roman" w:hAnsi="Times New Roman" w:cs="Times New Roman"/>
          <w:sz w:val="26"/>
          <w:szCs w:val="26"/>
        </w:rPr>
        <w:t>Основная проблема  заключается в том, что нуждается  в совершенствовании сама система  работы  по  сбору  материалов для  методического по</w:t>
      </w:r>
      <w:r w:rsidR="009E0B76" w:rsidRPr="00AA6B2C">
        <w:rPr>
          <w:rFonts w:ascii="Times New Roman" w:hAnsi="Times New Roman" w:cs="Times New Roman"/>
          <w:sz w:val="26"/>
          <w:szCs w:val="26"/>
        </w:rPr>
        <w:t xml:space="preserve">ртфолио  </w:t>
      </w:r>
      <w:proofErr w:type="spellStart"/>
      <w:r w:rsidR="009E0B76" w:rsidRPr="00AA6B2C">
        <w:rPr>
          <w:rFonts w:ascii="Times New Roman" w:hAnsi="Times New Roman" w:cs="Times New Roman"/>
          <w:sz w:val="26"/>
          <w:szCs w:val="26"/>
        </w:rPr>
        <w:t>аттестующегося</w:t>
      </w:r>
      <w:proofErr w:type="spellEnd"/>
      <w:r w:rsidR="009E0B76" w:rsidRPr="00AA6B2C">
        <w:rPr>
          <w:rFonts w:ascii="Times New Roman" w:hAnsi="Times New Roman" w:cs="Times New Roman"/>
          <w:sz w:val="26"/>
          <w:szCs w:val="26"/>
        </w:rPr>
        <w:t xml:space="preserve">  педагога</w:t>
      </w:r>
      <w:r w:rsidRPr="00AA6B2C">
        <w:rPr>
          <w:rFonts w:ascii="Times New Roman" w:hAnsi="Times New Roman" w:cs="Times New Roman"/>
          <w:sz w:val="26"/>
          <w:szCs w:val="26"/>
        </w:rPr>
        <w:t xml:space="preserve">  и система работы  по проведению  экспертизы деятельности молодых педагогических  работников, аттестуемых на первую квалификационную категорию.</w:t>
      </w:r>
    </w:p>
    <w:p w:rsidR="00CF0A20" w:rsidRPr="00AA6B2C" w:rsidRDefault="00CF0A20" w:rsidP="00CF0A20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AA6B2C">
        <w:rPr>
          <w:rFonts w:ascii="Times New Roman" w:hAnsi="Times New Roman" w:cs="Times New Roman"/>
          <w:sz w:val="26"/>
          <w:szCs w:val="26"/>
        </w:rPr>
        <w:t xml:space="preserve">Решению данных проблем может способствовать проведение мастер-классов, круглых столов   для </w:t>
      </w:r>
      <w:r w:rsidR="009E0B76" w:rsidRPr="00AA6B2C">
        <w:rPr>
          <w:rFonts w:ascii="Times New Roman" w:hAnsi="Times New Roman" w:cs="Times New Roman"/>
          <w:sz w:val="26"/>
          <w:szCs w:val="26"/>
        </w:rPr>
        <w:t>ответственных за аттестацию в ОО</w:t>
      </w:r>
      <w:r w:rsidRPr="00AA6B2C">
        <w:rPr>
          <w:rFonts w:ascii="Times New Roman" w:hAnsi="Times New Roman" w:cs="Times New Roman"/>
          <w:sz w:val="26"/>
          <w:szCs w:val="26"/>
        </w:rPr>
        <w:t xml:space="preserve"> по обмену опытом деятельности, обучению новым формам работы в данном направлении.</w:t>
      </w:r>
      <w:proofErr w:type="gramEnd"/>
    </w:p>
    <w:p w:rsidR="005730D9" w:rsidRPr="00AA6B2C" w:rsidRDefault="005730D9" w:rsidP="00CA12C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016532" w:rsidRPr="00AA6B2C" w:rsidRDefault="00016532" w:rsidP="00CA12C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A6B2C">
        <w:rPr>
          <w:rFonts w:ascii="Times New Roman" w:hAnsi="Times New Roman" w:cs="Times New Roman"/>
          <w:sz w:val="26"/>
          <w:szCs w:val="26"/>
        </w:rPr>
        <w:t>Рекомендации:</w:t>
      </w:r>
    </w:p>
    <w:p w:rsidR="00016532" w:rsidRPr="00AA6B2C" w:rsidRDefault="00016532" w:rsidP="000B0D04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6B2C">
        <w:rPr>
          <w:rFonts w:ascii="Times New Roman" w:hAnsi="Times New Roman" w:cs="Times New Roman"/>
          <w:sz w:val="26"/>
          <w:szCs w:val="26"/>
        </w:rPr>
        <w:t>Руководителям ОО принять меры к повышению ответственности</w:t>
      </w:r>
      <w:r w:rsidR="000B0D04" w:rsidRPr="00AA6B2C">
        <w:rPr>
          <w:rFonts w:ascii="Times New Roman" w:hAnsi="Times New Roman" w:cs="Times New Roman"/>
          <w:sz w:val="26"/>
          <w:szCs w:val="26"/>
        </w:rPr>
        <w:t xml:space="preserve"> специалистов, курирующих вопросы аттестации, за подготовку аттестационных документов</w:t>
      </w:r>
      <w:proofErr w:type="gramStart"/>
      <w:r w:rsidR="000B0D04" w:rsidRPr="00AA6B2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B0D04" w:rsidRPr="00AA6B2C">
        <w:rPr>
          <w:rFonts w:ascii="Times New Roman" w:hAnsi="Times New Roman" w:cs="Times New Roman"/>
          <w:sz w:val="26"/>
          <w:szCs w:val="26"/>
        </w:rPr>
        <w:t xml:space="preserve"> предъявляемых в </w:t>
      </w:r>
      <w:proofErr w:type="spellStart"/>
      <w:r w:rsidR="009054DB">
        <w:rPr>
          <w:rFonts w:ascii="Times New Roman" w:hAnsi="Times New Roman" w:cs="Times New Roman"/>
          <w:sz w:val="26"/>
          <w:szCs w:val="26"/>
        </w:rPr>
        <w:t>аттестационно</w:t>
      </w:r>
      <w:proofErr w:type="spellEnd"/>
      <w:r w:rsidR="009054DB">
        <w:rPr>
          <w:rFonts w:ascii="Times New Roman" w:hAnsi="Times New Roman" w:cs="Times New Roman"/>
          <w:sz w:val="26"/>
          <w:szCs w:val="26"/>
        </w:rPr>
        <w:t>-диагностический отдел РМК</w:t>
      </w:r>
      <w:bookmarkStart w:id="0" w:name="_GoBack"/>
      <w:bookmarkEnd w:id="0"/>
    </w:p>
    <w:p w:rsidR="00AA6B2C" w:rsidRPr="00AA6B2C" w:rsidRDefault="00AA6B2C" w:rsidP="00AA6B2C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A6B2C" w:rsidRDefault="000B0D04" w:rsidP="009054D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6B2C">
        <w:rPr>
          <w:rFonts w:ascii="Times New Roman" w:hAnsi="Times New Roman" w:cs="Times New Roman"/>
          <w:sz w:val="26"/>
          <w:szCs w:val="26"/>
        </w:rPr>
        <w:t>Руководителям групп специалистов</w:t>
      </w:r>
      <w:proofErr w:type="gramStart"/>
      <w:r w:rsidRPr="00AA6B2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A6B2C">
        <w:rPr>
          <w:rFonts w:ascii="Times New Roman" w:hAnsi="Times New Roman" w:cs="Times New Roman"/>
          <w:sz w:val="26"/>
          <w:szCs w:val="26"/>
        </w:rPr>
        <w:t xml:space="preserve"> анализирующих </w:t>
      </w:r>
      <w:r w:rsidR="00AA4B7B" w:rsidRPr="00AA6B2C">
        <w:rPr>
          <w:rFonts w:ascii="Times New Roman" w:hAnsi="Times New Roman" w:cs="Times New Roman"/>
          <w:sz w:val="26"/>
          <w:szCs w:val="26"/>
        </w:rPr>
        <w:t>профессиональную деятельность аттестуемых педагогических работников, не допускать формального подхода к оформлению заключений и к прове</w:t>
      </w:r>
      <w:r w:rsidR="00AA6B2C" w:rsidRPr="00AA6B2C">
        <w:rPr>
          <w:rFonts w:ascii="Times New Roman" w:hAnsi="Times New Roman" w:cs="Times New Roman"/>
          <w:sz w:val="26"/>
          <w:szCs w:val="26"/>
        </w:rPr>
        <w:t>дению анализа профессиональной деятельности педагогов.</w:t>
      </w:r>
    </w:p>
    <w:p w:rsidR="009054DB" w:rsidRPr="009054DB" w:rsidRDefault="009054DB" w:rsidP="009054D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054DB" w:rsidRPr="009054DB" w:rsidRDefault="009054DB" w:rsidP="009054DB">
      <w:pPr>
        <w:pStyle w:val="a6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A6B2C" w:rsidRPr="00AA6B2C" w:rsidRDefault="00AA6B2C" w:rsidP="000B0D04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6B2C">
        <w:rPr>
          <w:rFonts w:ascii="Times New Roman" w:hAnsi="Times New Roman" w:cs="Times New Roman"/>
          <w:sz w:val="26"/>
          <w:szCs w:val="26"/>
        </w:rPr>
        <w:t>Педагогам, планирующим аттестацию в целях установления квалификационной категории, ответственно подходить к оформлению документов в аттестационном пакете (портфолио), заранее оценивать свои перспективные возможности и нацеливать свою работу на высокие результаты.</w:t>
      </w:r>
    </w:p>
    <w:p w:rsidR="00581804" w:rsidRDefault="00581804" w:rsidP="00CA12C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71795F" w:rsidRPr="00AA6B2C" w:rsidRDefault="0071795F" w:rsidP="00CA12C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5730D9" w:rsidRDefault="005730D9" w:rsidP="00056961">
      <w:pPr>
        <w:spacing w:line="240" w:lineRule="auto"/>
        <w:contextualSpacing/>
      </w:pPr>
    </w:p>
    <w:p w:rsidR="005730D9" w:rsidRDefault="005730D9" w:rsidP="00CA12C4">
      <w:pPr>
        <w:spacing w:line="240" w:lineRule="auto"/>
        <w:ind w:firstLine="709"/>
        <w:contextualSpacing/>
      </w:pPr>
    </w:p>
    <w:p w:rsidR="005730D9" w:rsidRPr="0071795F" w:rsidRDefault="0071795F" w:rsidP="00CA12C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1795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71795F" w:rsidRPr="0071795F" w:rsidRDefault="0071795F" w:rsidP="00CA12C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71795F">
        <w:rPr>
          <w:rFonts w:ascii="Times New Roman" w:hAnsi="Times New Roman" w:cs="Times New Roman"/>
          <w:sz w:val="26"/>
          <w:szCs w:val="26"/>
        </w:rPr>
        <w:t>админстрации</w:t>
      </w:r>
      <w:proofErr w:type="spellEnd"/>
      <w:r w:rsidRPr="0071795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5730D9" w:rsidRPr="00056961" w:rsidRDefault="0071795F" w:rsidP="00056961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1795F">
        <w:rPr>
          <w:rFonts w:ascii="Times New Roman" w:hAnsi="Times New Roman" w:cs="Times New Roman"/>
          <w:sz w:val="26"/>
          <w:szCs w:val="26"/>
        </w:rPr>
        <w:t>образования Крыловский район                                                                        Е.В. Лобода</w:t>
      </w:r>
    </w:p>
    <w:p w:rsidR="0071795F" w:rsidRDefault="0071795F" w:rsidP="00CA12C4">
      <w:pPr>
        <w:spacing w:line="240" w:lineRule="auto"/>
        <w:ind w:firstLine="709"/>
        <w:contextualSpacing/>
      </w:pPr>
    </w:p>
    <w:p w:rsidR="0071795F" w:rsidRDefault="0071795F" w:rsidP="00CA12C4">
      <w:pPr>
        <w:spacing w:line="240" w:lineRule="auto"/>
        <w:ind w:firstLine="709"/>
        <w:contextualSpacing/>
      </w:pPr>
    </w:p>
    <w:p w:rsidR="0071795F" w:rsidRDefault="0071795F" w:rsidP="00CA12C4">
      <w:pPr>
        <w:spacing w:line="240" w:lineRule="auto"/>
        <w:ind w:firstLine="709"/>
        <w:contextualSpacing/>
      </w:pPr>
    </w:p>
    <w:p w:rsidR="0071795F" w:rsidRDefault="0071795F" w:rsidP="00CA12C4">
      <w:pPr>
        <w:spacing w:line="240" w:lineRule="auto"/>
        <w:ind w:firstLine="709"/>
        <w:contextualSpacing/>
      </w:pPr>
    </w:p>
    <w:p w:rsidR="0071795F" w:rsidRDefault="0071795F" w:rsidP="00CA12C4">
      <w:pPr>
        <w:spacing w:line="240" w:lineRule="auto"/>
        <w:ind w:firstLine="709"/>
        <w:contextualSpacing/>
      </w:pPr>
    </w:p>
    <w:p w:rsidR="0071795F" w:rsidRDefault="0071795F" w:rsidP="00CA12C4">
      <w:pPr>
        <w:spacing w:line="240" w:lineRule="auto"/>
        <w:ind w:firstLine="709"/>
        <w:contextualSpacing/>
      </w:pPr>
    </w:p>
    <w:p w:rsidR="0071795F" w:rsidRPr="0071795F" w:rsidRDefault="0071795F" w:rsidP="00CA12C4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:rsidR="0071795F" w:rsidRPr="0071795F" w:rsidRDefault="0071795F" w:rsidP="00CA12C4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1795F">
        <w:rPr>
          <w:rFonts w:ascii="Times New Roman" w:hAnsi="Times New Roman" w:cs="Times New Roman"/>
          <w:sz w:val="16"/>
          <w:szCs w:val="16"/>
        </w:rPr>
        <w:t>Исп.: Ковалева Е.Н. 88616131397</w:t>
      </w:r>
    </w:p>
    <w:sectPr w:rsidR="0071795F" w:rsidRPr="0071795F" w:rsidSect="00357E4F">
      <w:pgSz w:w="11906" w:h="16838"/>
      <w:pgMar w:top="568" w:right="424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95070"/>
    <w:multiLevelType w:val="hybridMultilevel"/>
    <w:tmpl w:val="D29C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D2FC5"/>
    <w:multiLevelType w:val="hybridMultilevel"/>
    <w:tmpl w:val="E808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27D8"/>
    <w:rsid w:val="00005802"/>
    <w:rsid w:val="00010580"/>
    <w:rsid w:val="00016532"/>
    <w:rsid w:val="000505E7"/>
    <w:rsid w:val="00056961"/>
    <w:rsid w:val="000738E9"/>
    <w:rsid w:val="000B0D04"/>
    <w:rsid w:val="000C4602"/>
    <w:rsid w:val="000F08D7"/>
    <w:rsid w:val="00165BD5"/>
    <w:rsid w:val="001E117C"/>
    <w:rsid w:val="00204014"/>
    <w:rsid w:val="002F7366"/>
    <w:rsid w:val="00357E4F"/>
    <w:rsid w:val="003E5F34"/>
    <w:rsid w:val="00406720"/>
    <w:rsid w:val="00440636"/>
    <w:rsid w:val="00470B82"/>
    <w:rsid w:val="004D1DB4"/>
    <w:rsid w:val="00570828"/>
    <w:rsid w:val="005730D9"/>
    <w:rsid w:val="00581804"/>
    <w:rsid w:val="005D1187"/>
    <w:rsid w:val="00625C68"/>
    <w:rsid w:val="006D3DB7"/>
    <w:rsid w:val="0071795F"/>
    <w:rsid w:val="007A5349"/>
    <w:rsid w:val="007E08A4"/>
    <w:rsid w:val="007F24ED"/>
    <w:rsid w:val="00806749"/>
    <w:rsid w:val="009054DB"/>
    <w:rsid w:val="009754FC"/>
    <w:rsid w:val="009760A3"/>
    <w:rsid w:val="009C195A"/>
    <w:rsid w:val="009E0B76"/>
    <w:rsid w:val="009E613E"/>
    <w:rsid w:val="00A531C4"/>
    <w:rsid w:val="00A64119"/>
    <w:rsid w:val="00A770CC"/>
    <w:rsid w:val="00AA4B7B"/>
    <w:rsid w:val="00AA6B2C"/>
    <w:rsid w:val="00AF1CB2"/>
    <w:rsid w:val="00B15337"/>
    <w:rsid w:val="00BD6BD9"/>
    <w:rsid w:val="00C31A17"/>
    <w:rsid w:val="00CA12C4"/>
    <w:rsid w:val="00CC69CC"/>
    <w:rsid w:val="00CF0A20"/>
    <w:rsid w:val="00D1528D"/>
    <w:rsid w:val="00D43541"/>
    <w:rsid w:val="00DF27D8"/>
    <w:rsid w:val="00E20D2D"/>
    <w:rsid w:val="00E670D2"/>
    <w:rsid w:val="00F05596"/>
    <w:rsid w:val="00F25DA5"/>
    <w:rsid w:val="00F7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F055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6">
    <w:name w:val="Light Grid Accent 6"/>
    <w:basedOn w:val="a1"/>
    <w:uiPriority w:val="62"/>
    <w:rsid w:val="00625C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1">
    <w:name w:val="Знак1"/>
    <w:basedOn w:val="a"/>
    <w:rsid w:val="007E08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3">
    <w:name w:val="p3"/>
    <w:basedOn w:val="a"/>
    <w:rsid w:val="007F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F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F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1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6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F055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6">
    <w:name w:val="Light Grid Accent 6"/>
    <w:basedOn w:val="a1"/>
    <w:uiPriority w:val="62"/>
    <w:rsid w:val="00625C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1">
    <w:name w:val="Знак1"/>
    <w:basedOn w:val="a"/>
    <w:rsid w:val="007E08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9</cp:revision>
  <cp:lastPrinted>2015-04-07T11:36:00Z</cp:lastPrinted>
  <dcterms:created xsi:type="dcterms:W3CDTF">2015-04-06T18:15:00Z</dcterms:created>
  <dcterms:modified xsi:type="dcterms:W3CDTF">2015-04-07T11:46:00Z</dcterms:modified>
</cp:coreProperties>
</file>