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63" w:rsidRDefault="003B2DF7">
      <w:pPr>
        <w:pStyle w:val="30"/>
        <w:framePr w:w="7133" w:h="10037" w:hRule="exact" w:wrap="none" w:vAnchor="page" w:hAnchor="page" w:x="615" w:y="533"/>
        <w:shd w:val="clear" w:color="auto" w:fill="auto"/>
      </w:pPr>
      <w:r>
        <w:t>Алгоритм действий педагогического работника</w:t>
      </w:r>
      <w:r>
        <w:br/>
        <w:t>при подаче заявления на аттестацию в электронной форме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firstLine="520"/>
      </w:pPr>
      <w:r>
        <w:t xml:space="preserve">Педагогический работник, желающий подать заявление на аттестацию, должен зарегистрироваться (указать логин и пароль, созданный самостоятельно) на официальном сайте ГБОУ ИГО Краснодарского края </w:t>
      </w:r>
      <w:r w:rsidRPr="0082658C">
        <w:rPr>
          <w:lang w:eastAsia="en-US" w:bidi="en-US"/>
        </w:rPr>
        <w:t>(</w:t>
      </w:r>
      <w:hyperlink r:id="rId7" w:history="1">
        <w:r>
          <w:rPr>
            <w:rStyle w:val="a3"/>
          </w:rPr>
          <w:t>http://iro23.ru/</w:t>
        </w:r>
      </w:hyperlink>
      <w:r w:rsidRPr="0082658C">
        <w:rPr>
          <w:lang w:eastAsia="en-US" w:bidi="en-US"/>
        </w:rPr>
        <w:t>).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firstLine="520"/>
      </w:pPr>
      <w:r>
        <w:t>В левом поле</w:t>
      </w:r>
      <w:r>
        <w:t xml:space="preserve"> выбрать раздел «Аттестация педагогических работников», далее подраздел «Тестовая площадка подачи заявлений в электронном виде».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1"/>
        </w:numPr>
        <w:shd w:val="clear" w:color="auto" w:fill="auto"/>
        <w:tabs>
          <w:tab w:val="left" w:pos="818"/>
        </w:tabs>
        <w:spacing w:before="0"/>
        <w:ind w:firstLine="520"/>
      </w:pPr>
      <w:r>
        <w:t>Войти в личный кабинет.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firstLine="520"/>
      </w:pPr>
      <w:r>
        <w:t>На информационной выкладке «Подготовка к аттестации» ознакомиться с размещенными материалами для подгот</w:t>
      </w:r>
      <w:r>
        <w:t>овки к аттестации.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520"/>
      </w:pPr>
      <w:r>
        <w:t>Скачать табличные формы данных результатов профессиональной деятельности для дальнейшего обязательного заполнения.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firstLine="520"/>
      </w:pPr>
      <w:r>
        <w:t>После ознакомления на выкладке «Подготовка к аттестации» с материалами по аттестации можно приступить к подаче заявления в</w:t>
      </w:r>
      <w:r>
        <w:t xml:space="preserve"> электронном виде.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1"/>
        </w:numPr>
        <w:shd w:val="clear" w:color="auto" w:fill="auto"/>
        <w:tabs>
          <w:tab w:val="left" w:pos="823"/>
        </w:tabs>
        <w:spacing w:before="0"/>
        <w:ind w:firstLine="520"/>
      </w:pPr>
      <w:r>
        <w:t>Для создания заявления необходимо заполнить все имеющиеся поля: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5" w:lineRule="exact"/>
        <w:ind w:firstLine="520"/>
      </w:pPr>
      <w:r>
        <w:t>указать фамилию, имя, отчество;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5" w:lineRule="exact"/>
        <w:ind w:firstLine="520"/>
      </w:pPr>
      <w:r>
        <w:t>выбрать муниципальное образование;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5" w:lineRule="exact"/>
        <w:ind w:left="820"/>
        <w:jc w:val="left"/>
      </w:pPr>
      <w:r>
        <w:t>указать сокращённое название места работы в соответствии с Уставом образовательной организации;</w:t>
      </w:r>
    </w:p>
    <w:p w:rsidR="00474863" w:rsidRDefault="003B2DF7">
      <w:pPr>
        <w:pStyle w:val="20"/>
        <w:framePr w:w="7133" w:h="10037" w:hRule="exact" w:wrap="none" w:vAnchor="page" w:hAnchor="page" w:x="615" w:y="533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5" w:lineRule="exact"/>
        <w:ind w:left="820"/>
        <w:jc w:val="left"/>
      </w:pPr>
      <w:r>
        <w:t xml:space="preserve">выбрать </w:t>
      </w:r>
      <w:r>
        <w:t>занимаемую должность и должность, по которой аттестуемый просит провести аттестацию: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1"/>
        </w:tabs>
        <w:ind w:left="820"/>
      </w:pPr>
      <w:r>
        <w:t>воспитатель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1"/>
        </w:tabs>
        <w:spacing w:line="216" w:lineRule="exact"/>
        <w:ind w:left="820"/>
      </w:pPr>
      <w:r>
        <w:t>старший воспитатель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1"/>
        </w:tabs>
        <w:spacing w:line="216" w:lineRule="exact"/>
        <w:ind w:left="820"/>
      </w:pPr>
      <w:r>
        <w:t>музыкальный руководитель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инструктор по труду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концертмейстер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мастер производственного обучения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методист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педагог-библиотекарь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 xml:space="preserve">педагог </w:t>
      </w:r>
      <w:r>
        <w:t>дополнительного образования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педагог-организатор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педагог-психолог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преподаватель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преподаватель-организатор ОБЖ</w:t>
      </w:r>
    </w:p>
    <w:p w:rsidR="00F17439" w:rsidRDefault="003B2DF7" w:rsidP="00F17439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 w:right="44"/>
        <w:jc w:val="left"/>
      </w:pPr>
      <w:r>
        <w:t xml:space="preserve">руководитель физического </w:t>
      </w:r>
      <w:r w:rsidR="00F17439">
        <w:t>в</w:t>
      </w:r>
      <w:r>
        <w:t xml:space="preserve">оспитания </w:t>
      </w:r>
    </w:p>
    <w:p w:rsidR="00474863" w:rsidRDefault="003B2DF7" w:rsidP="00F17439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 w:right="44"/>
        <w:jc w:val="left"/>
      </w:pPr>
      <w:r>
        <w:t>социальный педагог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старший вожатый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тренер-преподаватель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учитель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учитель-логопед (учитель-дефектолог)</w:t>
      </w:r>
    </w:p>
    <w:p w:rsidR="00474863" w:rsidRDefault="003B2DF7">
      <w:pPr>
        <w:pStyle w:val="40"/>
        <w:framePr w:w="7133" w:h="10037" w:hRule="exact" w:wrap="none" w:vAnchor="page" w:hAnchor="page" w:x="615" w:y="533"/>
        <w:numPr>
          <w:ilvl w:val="0"/>
          <w:numId w:val="3"/>
        </w:numPr>
        <w:shd w:val="clear" w:color="auto" w:fill="auto"/>
        <w:tabs>
          <w:tab w:val="left" w:pos="1056"/>
        </w:tabs>
        <w:spacing w:line="216" w:lineRule="exact"/>
        <w:ind w:left="820"/>
      </w:pPr>
      <w:r>
        <w:t>инструкто</w:t>
      </w:r>
      <w:r>
        <w:t>р по физической культуре</w:t>
      </w:r>
    </w:p>
    <w:p w:rsidR="00474863" w:rsidRDefault="00474863">
      <w:pPr>
        <w:rPr>
          <w:sz w:val="2"/>
          <w:szCs w:val="2"/>
        </w:rPr>
        <w:sectPr w:rsidR="0047486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4863" w:rsidRDefault="003B2DF7">
      <w:pPr>
        <w:pStyle w:val="50"/>
        <w:framePr w:w="6797" w:h="946" w:hRule="exact" w:wrap="none" w:vAnchor="page" w:hAnchor="page" w:x="783" w:y="562"/>
        <w:numPr>
          <w:ilvl w:val="0"/>
          <w:numId w:val="3"/>
        </w:numPr>
        <w:shd w:val="clear" w:color="auto" w:fill="auto"/>
        <w:tabs>
          <w:tab w:val="left" w:pos="1149"/>
        </w:tabs>
        <w:ind w:left="900"/>
      </w:pPr>
      <w:r>
        <w:lastRenderedPageBreak/>
        <w:t>преподаватель образовательной организации культуры и искусства</w:t>
      </w:r>
    </w:p>
    <w:p w:rsidR="00474863" w:rsidRDefault="003B2DF7">
      <w:pPr>
        <w:pStyle w:val="50"/>
        <w:framePr w:w="6797" w:h="946" w:hRule="exact" w:wrap="none" w:vAnchor="page" w:hAnchor="page" w:x="783" w:y="562"/>
        <w:numPr>
          <w:ilvl w:val="0"/>
          <w:numId w:val="3"/>
        </w:numPr>
        <w:shd w:val="clear" w:color="auto" w:fill="auto"/>
        <w:tabs>
          <w:tab w:val="left" w:pos="1149"/>
        </w:tabs>
        <w:ind w:left="900"/>
      </w:pPr>
      <w:r>
        <w:t>концертмейстер образовательной организации культуры и искусства</w:t>
      </w:r>
    </w:p>
    <w:p w:rsidR="00474863" w:rsidRDefault="003B2DF7">
      <w:pPr>
        <w:pStyle w:val="50"/>
        <w:framePr w:w="6797" w:h="946" w:hRule="exact" w:wrap="none" w:vAnchor="page" w:hAnchor="page" w:x="783" w:y="562"/>
        <w:numPr>
          <w:ilvl w:val="0"/>
          <w:numId w:val="3"/>
        </w:numPr>
        <w:shd w:val="clear" w:color="auto" w:fill="auto"/>
        <w:tabs>
          <w:tab w:val="left" w:pos="1149"/>
        </w:tabs>
        <w:ind w:left="900"/>
      </w:pPr>
      <w:r>
        <w:t>инструктор-методист (включая старшего);</w:t>
      </w:r>
    </w:p>
    <w:p w:rsidR="00474863" w:rsidRDefault="003B2DF7">
      <w:pPr>
        <w:pStyle w:val="10"/>
        <w:framePr w:w="6797" w:h="946" w:hRule="exact" w:wrap="none" w:vAnchor="page" w:hAnchor="page" w:x="783" w:y="562"/>
        <w:shd w:val="clear" w:color="auto" w:fill="auto"/>
        <w:spacing w:line="190" w:lineRule="exact"/>
      </w:pPr>
      <w:bookmarkStart w:id="0" w:name="bookmark0"/>
      <w:r>
        <w:t xml:space="preserve">- по должностям «Учитель», «Педагог </w:t>
      </w:r>
      <w:r>
        <w:t>дополнительного образования» и</w:t>
      </w:r>
      <w:bookmarkEnd w:id="0"/>
    </w:p>
    <w:p w:rsidR="00474863" w:rsidRDefault="003B2DF7">
      <w:pPr>
        <w:pStyle w:val="20"/>
        <w:framePr w:wrap="none" w:vAnchor="page" w:hAnchor="page" w:x="1484" w:y="1500"/>
        <w:shd w:val="clear" w:color="auto" w:fill="auto"/>
        <w:spacing w:before="0" w:line="190" w:lineRule="exact"/>
        <w:ind w:firstLine="0"/>
        <w:jc w:val="left"/>
      </w:pPr>
      <w:r>
        <w:t>«Преподаватель СПО» выбрать одно направление (основное):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2165"/>
        <w:gridCol w:w="2467"/>
      </w:tblGrid>
      <w:tr w:rsidR="0047486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Учитель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28pt"/>
              </w:rPr>
              <w:t>Педагог дополнительного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Преподаватель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316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Русский язык и литература Математика Начальные классы История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Обществознание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Кубановедение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Физика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Химия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Биология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География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Иностранный язык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ИЗО, черчение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Музыка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МХТ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Технология Информатика, ИКТ Физическая культура ОПК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Естественно-научная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Социально-педагогическая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Техническая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Туристско-краеведческая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Физкультурно-спортивная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Художественно-эстетическая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Общеобразовательные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дисциплины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Общепрофессиональные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дисциплины</w:t>
            </w:r>
          </w:p>
          <w:p w:rsidR="00474863" w:rsidRDefault="003B2DF7">
            <w:pPr>
              <w:pStyle w:val="20"/>
              <w:framePr w:w="6605" w:h="3538" w:wrap="none" w:vAnchor="page" w:hAnchor="page" w:x="783" w:y="1743"/>
              <w:shd w:val="clear" w:color="auto" w:fill="auto"/>
              <w:spacing w:before="0" w:line="173" w:lineRule="exact"/>
              <w:ind w:firstLine="0"/>
              <w:jc w:val="left"/>
            </w:pPr>
            <w:r>
              <w:rPr>
                <w:rStyle w:val="28pt"/>
              </w:rPr>
              <w:t>Специальные</w:t>
            </w:r>
          </w:p>
        </w:tc>
      </w:tr>
    </w:tbl>
    <w:p w:rsidR="00474863" w:rsidRDefault="003B2DF7">
      <w:pPr>
        <w:pStyle w:val="10"/>
        <w:framePr w:w="6797" w:h="3350" w:hRule="exact" w:wrap="none" w:vAnchor="page" w:hAnchor="page" w:x="783" w:y="5257"/>
        <w:shd w:val="clear" w:color="auto" w:fill="auto"/>
        <w:spacing w:line="216" w:lineRule="exact"/>
        <w:ind w:left="600"/>
        <w:jc w:val="left"/>
      </w:pPr>
      <w:bookmarkStart w:id="1" w:name="bookmark1"/>
      <w:r>
        <w:t>- выбрать тип образовательной организации:</w:t>
      </w:r>
      <w:bookmarkEnd w:id="1"/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spacing w:line="216" w:lineRule="exact"/>
      </w:pPr>
      <w:r>
        <w:t>Муниципальная ОО- Общеобразовательная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</w:pPr>
      <w:r>
        <w:t>Муниципальная ОО - Дошкольная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</w:pPr>
      <w:r>
        <w:t>Муниципальная ОО - Дополнительного образования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</w:pPr>
      <w:r>
        <w:t xml:space="preserve">Муниципальная ОО - </w:t>
      </w:r>
      <w:r>
        <w:t>ПМПК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</w:pPr>
      <w:r>
        <w:t>Государственная ОО - Профессионального образования</w:t>
      </w:r>
    </w:p>
    <w:p w:rsidR="006E6C16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spacing w:line="216" w:lineRule="exact"/>
      </w:pPr>
      <w:r>
        <w:t>Государственная ОО-</w:t>
      </w:r>
      <w:r w:rsidR="006E6C16">
        <w:t xml:space="preserve"> </w:t>
      </w:r>
      <w:r>
        <w:t>Учреждение коррекционн</w:t>
      </w:r>
      <w:r w:rsidR="006E6C16">
        <w:t>ого (специального) образования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spacing w:line="216" w:lineRule="exact"/>
      </w:pPr>
      <w:r>
        <w:t>Государственная ОО - Дополнительного образования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</w:pPr>
      <w:r>
        <w:rPr>
          <w:rStyle w:val="48pt"/>
          <w:b/>
          <w:bCs/>
        </w:rPr>
        <w:t>Г</w:t>
      </w:r>
      <w:r>
        <w:t>осударственная ОО - Кадетская школа-интернат</w:t>
      </w:r>
    </w:p>
    <w:p w:rsidR="006E6C16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  <w:ind w:right="2080"/>
        <w:jc w:val="left"/>
      </w:pPr>
      <w:r>
        <w:t>Г</w:t>
      </w:r>
      <w:r>
        <w:t xml:space="preserve">осударственная ОО - </w:t>
      </w:r>
      <w:r w:rsidR="006E6C16">
        <w:t xml:space="preserve">Спецшкола закрытого типа </w:t>
      </w:r>
    </w:p>
    <w:p w:rsidR="006E6C16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  <w:ind w:right="2080"/>
        <w:jc w:val="left"/>
      </w:pPr>
      <w:r>
        <w:t>Другие вед</w:t>
      </w:r>
      <w:r w:rsidR="006E6C16">
        <w:t>омства - Министерство культуры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  <w:ind w:right="2080"/>
        <w:jc w:val="left"/>
      </w:pPr>
      <w:r>
        <w:t>Другие ведомства - Министерство здравоохранения</w:t>
      </w:r>
    </w:p>
    <w:p w:rsidR="006E6C16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spacing w:line="216" w:lineRule="exact"/>
        <w:ind w:right="460"/>
        <w:jc w:val="left"/>
      </w:pPr>
      <w:r>
        <w:t>Другие ведомства - Министерств</w:t>
      </w:r>
      <w:r w:rsidR="006E6C16">
        <w:t>о физической культуры и спорта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spacing w:line="216" w:lineRule="exact"/>
        <w:ind w:right="460"/>
        <w:jc w:val="left"/>
      </w:pPr>
      <w:r>
        <w:t>Другие ведомства - Департамент по делам казачества и военным вопросам</w:t>
      </w:r>
    </w:p>
    <w:p w:rsidR="00474863" w:rsidRDefault="003B2DF7" w:rsidP="006E6C16">
      <w:pPr>
        <w:pStyle w:val="40"/>
        <w:framePr w:w="6797" w:h="3350" w:hRule="exact" w:wrap="none" w:vAnchor="page" w:hAnchor="page" w:x="783" w:y="5257"/>
        <w:numPr>
          <w:ilvl w:val="0"/>
          <w:numId w:val="5"/>
        </w:numPr>
        <w:shd w:val="clear" w:color="auto" w:fill="auto"/>
        <w:tabs>
          <w:tab w:val="left" w:pos="1149"/>
        </w:tabs>
        <w:spacing w:line="216" w:lineRule="exact"/>
      </w:pPr>
      <w:r>
        <w:t>Негосуд</w:t>
      </w:r>
      <w:r>
        <w:t>арственная ОО;</w:t>
      </w:r>
    </w:p>
    <w:p w:rsidR="00474863" w:rsidRDefault="003B2DF7">
      <w:pPr>
        <w:pStyle w:val="20"/>
        <w:framePr w:wrap="none" w:vAnchor="page" w:hAnchor="page" w:x="1378" w:y="8594"/>
        <w:shd w:val="clear" w:color="auto" w:fill="auto"/>
        <w:spacing w:before="0" w:line="190" w:lineRule="exact"/>
        <w:ind w:firstLine="0"/>
        <w:jc w:val="left"/>
      </w:pPr>
      <w:r>
        <w:t>- указать категорию, на которую подается заявление (первая, высшая);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2"/>
        <w:gridCol w:w="2059"/>
        <w:gridCol w:w="298"/>
        <w:gridCol w:w="2059"/>
        <w:gridCol w:w="2016"/>
      </w:tblGrid>
      <w:tr w:rsidR="0047486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9pt"/>
              </w:rPr>
              <w:t>Подача заявления на первую категорию: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Подача заявления на высшую категорию: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>Ознакомиться с заявлением о согласии на обработку персональных данных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 xml:space="preserve">Указать имеющуюся </w:t>
            </w:r>
            <w:r>
              <w:rPr>
                <w:rStyle w:val="22"/>
              </w:rPr>
              <w:t>категорию: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34" w:h="1603" w:wrap="none" w:vAnchor="page" w:hAnchor="page" w:x="831" w:y="8828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34" w:h="1603" w:wrap="none" w:vAnchor="page" w:hAnchor="page" w:x="831" w:y="8828"/>
            </w:pPr>
          </w:p>
        </w:tc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34" w:h="1603" w:wrap="none" w:vAnchor="page" w:hAnchor="page" w:x="831" w:y="8828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2"/>
              </w:rPr>
              <w:t>В настоящее время имею</w:t>
            </w:r>
          </w:p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221" w:lineRule="exact"/>
              <w:ind w:left="240" w:firstLine="0"/>
              <w:jc w:val="left"/>
            </w:pPr>
            <w:r>
              <w:rPr>
                <w:rStyle w:val="22"/>
              </w:rPr>
              <w:t>квалификационную</w:t>
            </w:r>
          </w:p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2"/>
              </w:rPr>
              <w:t>категорию: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2"/>
              </w:rPr>
              <w:t>Имел(а)</w:t>
            </w:r>
          </w:p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221" w:lineRule="exact"/>
              <w:ind w:left="200" w:firstLine="0"/>
              <w:jc w:val="left"/>
            </w:pPr>
            <w:r>
              <w:rPr>
                <w:rStyle w:val="22"/>
              </w:rPr>
              <w:t>квалификационную</w:t>
            </w:r>
          </w:p>
          <w:p w:rsidR="00474863" w:rsidRDefault="003B2DF7">
            <w:pPr>
              <w:pStyle w:val="20"/>
              <w:framePr w:w="6734" w:h="1603" w:wrap="none" w:vAnchor="page" w:hAnchor="page" w:x="831" w:y="8828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2"/>
              </w:rPr>
              <w:t>категорию:</w:t>
            </w:r>
          </w:p>
        </w:tc>
      </w:tr>
    </w:tbl>
    <w:p w:rsidR="00474863" w:rsidRDefault="00474863">
      <w:pPr>
        <w:rPr>
          <w:sz w:val="2"/>
          <w:szCs w:val="2"/>
        </w:rPr>
        <w:sectPr w:rsidR="0047486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"/>
        <w:gridCol w:w="2064"/>
        <w:gridCol w:w="298"/>
        <w:gridCol w:w="2050"/>
        <w:gridCol w:w="2040"/>
      </w:tblGrid>
      <w:tr w:rsidR="00474863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2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>Указать адрес электронной почты для обратной связи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>Указать наличие ранее установленной категории (первая, высшая)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 xml:space="preserve">Выбрать </w:t>
            </w:r>
            <w:r>
              <w:rPr>
                <w:rStyle w:val="22"/>
              </w:rPr>
              <w:t>должность, по которой ранее была установлена категория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2"/>
              </w:rPr>
              <w:t>Выбрать должность, по которой</w:t>
            </w:r>
          </w:p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2"/>
              </w:rPr>
              <w:t>установлена 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>У казать реквизиты приказа об установлении категории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>Указать реквизиты приказа об установлении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 xml:space="preserve">У казать дату окончания срока </w:t>
            </w:r>
            <w:r>
              <w:rPr>
                <w:rStyle w:val="22"/>
              </w:rPr>
              <w:t>действия высшей категории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Указать телефон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 xml:space="preserve">Загрузить копию документа, подтверждающего наличие ранее установленной категории (максимальный размер файла 500 КБ, разрешённые типы файлов: </w:t>
            </w:r>
            <w:r>
              <w:rPr>
                <w:rStyle w:val="22"/>
                <w:lang w:val="en-US" w:eastAsia="en-US" w:bidi="en-US"/>
              </w:rPr>
              <w:t>pdf</w:t>
            </w:r>
            <w:r w:rsidRPr="0082658C">
              <w:rPr>
                <w:rStyle w:val="22"/>
                <w:lang w:eastAsia="en-US" w:bidi="en-US"/>
              </w:rPr>
              <w:t xml:space="preserve">, </w:t>
            </w:r>
            <w:r>
              <w:rPr>
                <w:rStyle w:val="22"/>
                <w:lang w:val="en-US" w:eastAsia="en-US" w:bidi="en-US"/>
              </w:rPr>
              <w:t>jpeg</w:t>
            </w:r>
            <w:r w:rsidRPr="0082658C">
              <w:rPr>
                <w:rStyle w:val="22"/>
                <w:lang w:eastAsia="en-US" w:bidi="en-US"/>
              </w:rPr>
              <w:t xml:space="preserve">, </w:t>
            </w:r>
            <w:r>
              <w:rPr>
                <w:rStyle w:val="22"/>
                <w:lang w:val="en-US" w:eastAsia="en-US" w:bidi="en-US"/>
              </w:rPr>
              <w:t>Jpg</w:t>
            </w:r>
            <w:r w:rsidRPr="0082658C">
              <w:rPr>
                <w:rStyle w:val="22"/>
                <w:lang w:eastAsia="en-US" w:bidi="en-US"/>
              </w:rPr>
              <w:t xml:space="preserve">, </w:t>
            </w:r>
            <w:r>
              <w:rPr>
                <w:rStyle w:val="22"/>
                <w:lang w:val="en-US" w:eastAsia="en-US" w:bidi="en-US"/>
              </w:rPr>
              <w:t>png</w:t>
            </w:r>
            <w:r w:rsidRPr="0082658C">
              <w:rPr>
                <w:rStyle w:val="22"/>
                <w:lang w:eastAsia="en-US" w:bidi="en-US"/>
              </w:rPr>
              <w:t xml:space="preserve">. </w:t>
            </w:r>
            <w:r>
              <w:rPr>
                <w:rStyle w:val="22"/>
              </w:rPr>
              <w:t xml:space="preserve">Вместе с приказом об установлении категории </w:t>
            </w:r>
            <w:r>
              <w:rPr>
                <w:rStyle w:val="22"/>
              </w:rPr>
              <w:t>обязательно прикреплять приложение с фамилией аттестуемого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2"/>
              </w:rPr>
              <w:t>Ознакомиться с заявлением о согласии на обработку персональных данных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2"/>
              </w:rPr>
              <w:t>Указать адрес электронной почты для обратной связи</w:t>
            </w:r>
          </w:p>
        </w:tc>
      </w:tr>
      <w:tr w:rsidR="004748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63" w:rsidRDefault="00474863">
            <w:pPr>
              <w:framePr w:w="6768" w:h="5688" w:wrap="none" w:vAnchor="page" w:hAnchor="page" w:x="567" w:y="591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863" w:rsidRDefault="003B2DF7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63" w:rsidRDefault="004703F3">
            <w:pPr>
              <w:pStyle w:val="20"/>
              <w:framePr w:w="6768" w:h="5688" w:wrap="none" w:vAnchor="page" w:hAnchor="page" w:x="567" w:y="59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2"/>
              </w:rPr>
              <w:t>У</w:t>
            </w:r>
            <w:r w:rsidR="003B2DF7">
              <w:rPr>
                <w:rStyle w:val="22"/>
              </w:rPr>
              <w:t>казать телефон</w:t>
            </w:r>
          </w:p>
        </w:tc>
      </w:tr>
    </w:tbl>
    <w:p w:rsidR="00474863" w:rsidRDefault="003B2DF7">
      <w:pPr>
        <w:pStyle w:val="20"/>
        <w:framePr w:w="7229" w:h="2467" w:hRule="exact" w:wrap="none" w:vAnchor="page" w:hAnchor="page" w:x="567" w:y="6496"/>
        <w:numPr>
          <w:ilvl w:val="0"/>
          <w:numId w:val="1"/>
        </w:numPr>
        <w:shd w:val="clear" w:color="auto" w:fill="auto"/>
        <w:tabs>
          <w:tab w:val="left" w:pos="890"/>
        </w:tabs>
        <w:spacing w:before="0"/>
        <w:ind w:left="140" w:firstLine="500"/>
      </w:pPr>
      <w:r>
        <w:t xml:space="preserve">После обязательного заполнения полей, </w:t>
      </w:r>
      <w:r w:rsidR="00F17439">
        <w:t>помеченных</w:t>
      </w:r>
      <w:r>
        <w:t>*, предварительно просмотреть заявление (</w:t>
      </w:r>
      <w:r>
        <w:rPr>
          <w:rStyle w:val="23"/>
        </w:rPr>
        <w:t>предпросмотр</w:t>
      </w:r>
      <w:r>
        <w:t>).</w:t>
      </w:r>
    </w:p>
    <w:p w:rsidR="00474863" w:rsidRDefault="003B2DF7">
      <w:pPr>
        <w:pStyle w:val="20"/>
        <w:framePr w:w="7229" w:h="2467" w:hRule="exact" w:wrap="none" w:vAnchor="page" w:hAnchor="page" w:x="567" w:y="6496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left="140" w:firstLine="500"/>
      </w:pPr>
      <w:r>
        <w:t xml:space="preserve">Если все необходимые поля заполнены полно и достоверно - </w:t>
      </w:r>
      <w:r>
        <w:rPr>
          <w:rStyle w:val="23"/>
        </w:rPr>
        <w:t xml:space="preserve">отправить </w:t>
      </w:r>
      <w:r>
        <w:t>созданное заявление.</w:t>
      </w:r>
    </w:p>
    <w:p w:rsidR="00474863" w:rsidRDefault="003B2DF7">
      <w:pPr>
        <w:pStyle w:val="20"/>
        <w:framePr w:w="7229" w:h="2467" w:hRule="exact" w:wrap="none" w:vAnchor="page" w:hAnchor="page" w:x="567" w:y="6496"/>
        <w:numPr>
          <w:ilvl w:val="0"/>
          <w:numId w:val="1"/>
        </w:numPr>
        <w:shd w:val="clear" w:color="auto" w:fill="auto"/>
        <w:tabs>
          <w:tab w:val="left" w:pos="995"/>
        </w:tabs>
        <w:spacing w:before="0"/>
        <w:ind w:left="140" w:firstLine="500"/>
      </w:pPr>
      <w:r>
        <w:t xml:space="preserve">Появившаяся надпись «Уважаемый Ф.И.О. Ваше заявление на аттестацию в электронной форме принято на </w:t>
      </w:r>
      <w:r>
        <w:t>рассмотрение» свидетельствует о том, что Вашему заявлению присвоен регистрационный номер и оно находится в электронной базе.</w:t>
      </w:r>
    </w:p>
    <w:p w:rsidR="00474863" w:rsidRDefault="003B2DF7">
      <w:pPr>
        <w:pStyle w:val="20"/>
        <w:framePr w:w="7229" w:h="2467" w:hRule="exact" w:wrap="none" w:vAnchor="page" w:hAnchor="page" w:x="567" w:y="6496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140" w:firstLine="500"/>
      </w:pPr>
      <w:r>
        <w:t>Прикрепить заполненные табличные формы данных результатов профессиональной деятельности возможно как на этапе подачи заявления, так</w:t>
      </w:r>
      <w:r>
        <w:t xml:space="preserve"> и до окончания срока приема заявлений (до 10 числа каждого месяца).</w:t>
      </w:r>
    </w:p>
    <w:p w:rsidR="00474863" w:rsidRDefault="00474863">
      <w:pPr>
        <w:rPr>
          <w:sz w:val="2"/>
          <w:szCs w:val="2"/>
        </w:rPr>
      </w:pPr>
    </w:p>
    <w:sectPr w:rsidR="00474863" w:rsidSect="00474863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F7" w:rsidRDefault="003B2DF7" w:rsidP="00474863">
      <w:r>
        <w:separator/>
      </w:r>
    </w:p>
  </w:endnote>
  <w:endnote w:type="continuationSeparator" w:id="1">
    <w:p w:rsidR="003B2DF7" w:rsidRDefault="003B2DF7" w:rsidP="0047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F7" w:rsidRDefault="003B2DF7"/>
  </w:footnote>
  <w:footnote w:type="continuationSeparator" w:id="1">
    <w:p w:rsidR="003B2DF7" w:rsidRDefault="003B2D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75"/>
    <w:multiLevelType w:val="hybridMultilevel"/>
    <w:tmpl w:val="3812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2FC8"/>
    <w:multiLevelType w:val="multilevel"/>
    <w:tmpl w:val="A4CA5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17FF3"/>
    <w:multiLevelType w:val="multilevel"/>
    <w:tmpl w:val="D5AA912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373C6"/>
    <w:multiLevelType w:val="multilevel"/>
    <w:tmpl w:val="96B41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73421"/>
    <w:multiLevelType w:val="multilevel"/>
    <w:tmpl w:val="D5AA912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4863"/>
    <w:rsid w:val="003B2DF7"/>
    <w:rsid w:val="004703F3"/>
    <w:rsid w:val="00474863"/>
    <w:rsid w:val="006E6C16"/>
    <w:rsid w:val="0082658C"/>
    <w:rsid w:val="00F1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8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86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74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74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47486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74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474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474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;Полужирный"/>
    <w:basedOn w:val="2"/>
    <w:rsid w:val="0047486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8pt">
    <w:name w:val="Основной текст (4) + 8 pt"/>
    <w:basedOn w:val="4"/>
    <w:rsid w:val="0047486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7486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"/>
    <w:basedOn w:val="2"/>
    <w:rsid w:val="00474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7486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4863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474863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7486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474863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4748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2017-05-03T09:01:00Z</dcterms:created>
  <dcterms:modified xsi:type="dcterms:W3CDTF">2017-05-03T09:25:00Z</dcterms:modified>
</cp:coreProperties>
</file>