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A5D" w:rsidRPr="00526A5D" w:rsidRDefault="00526A5D" w:rsidP="00526A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26A5D">
        <w:rPr>
          <w:rFonts w:ascii="Times New Roman" w:eastAsia="Times New Roman" w:hAnsi="Times New Roman" w:cs="Times New Roman"/>
          <w:b/>
          <w:bCs/>
          <w:kern w:val="36"/>
          <w:sz w:val="48"/>
          <w:szCs w:val="48"/>
          <w:lang w:eastAsia="ru-RU"/>
        </w:rPr>
        <w:t>Федеральный закон от 09.02.2009 N 8-ФЗ (ред. от 28.12.2017) "Об обеспечении доступа к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0" w:name="100003"/>
      <w:bookmarkEnd w:id="0"/>
      <w:r w:rsidRPr="00526A5D">
        <w:rPr>
          <w:rFonts w:ascii="Times New Roman" w:eastAsia="Times New Roman" w:hAnsi="Times New Roman" w:cs="Times New Roman"/>
          <w:sz w:val="24"/>
          <w:szCs w:val="24"/>
          <w:lang w:eastAsia="ru-RU"/>
        </w:rPr>
        <w:t>РОССИЙСКАЯ ФЕДЕРАЦИЯ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 w:name="100004"/>
      <w:bookmarkEnd w:id="1"/>
      <w:r w:rsidRPr="00526A5D">
        <w:rPr>
          <w:rFonts w:ascii="Times New Roman" w:eastAsia="Times New Roman" w:hAnsi="Times New Roman" w:cs="Times New Roman"/>
          <w:sz w:val="24"/>
          <w:szCs w:val="24"/>
          <w:lang w:eastAsia="ru-RU"/>
        </w:rPr>
        <w:t>ФЕДЕРАЛЬНЫЙ ЗАКОН</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ОБ ОБЕСПЕЧЕНИИ ДОСТУПА К ИНФОРМАЦИИ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О ДЕЯТЕЛЬНОСТИ ГОСУДАРСТВЕННЫХ ОРГАНОВ И ОРГАНОВ</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 w:name="100006"/>
      <w:bookmarkEnd w:id="2"/>
      <w:r w:rsidRPr="00526A5D">
        <w:rPr>
          <w:rFonts w:ascii="Times New Roman" w:eastAsia="Times New Roman" w:hAnsi="Times New Roman" w:cs="Times New Roman"/>
          <w:sz w:val="24"/>
          <w:szCs w:val="24"/>
          <w:lang w:eastAsia="ru-RU"/>
        </w:rPr>
        <w:t>Принят</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Государственной Думой</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21 января 2009 года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3" w:name="100007"/>
      <w:bookmarkEnd w:id="3"/>
      <w:r w:rsidRPr="00526A5D">
        <w:rPr>
          <w:rFonts w:ascii="Times New Roman" w:eastAsia="Times New Roman" w:hAnsi="Times New Roman" w:cs="Times New Roman"/>
          <w:sz w:val="24"/>
          <w:szCs w:val="24"/>
          <w:lang w:eastAsia="ru-RU"/>
        </w:rPr>
        <w:t>Одобрен</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Советом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28 января 2009 года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4" w:name="100008"/>
      <w:bookmarkEnd w:id="4"/>
      <w:r w:rsidRPr="00526A5D">
        <w:rPr>
          <w:rFonts w:ascii="Times New Roman" w:eastAsia="Times New Roman" w:hAnsi="Times New Roman" w:cs="Times New Roman"/>
          <w:sz w:val="24"/>
          <w:szCs w:val="24"/>
          <w:lang w:eastAsia="ru-RU"/>
        </w:rPr>
        <w:t>Глава 1. ОБЩИЕ ПОЛОЖЕНИЯ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5" w:name="100009"/>
      <w:bookmarkEnd w:id="5"/>
      <w:r w:rsidRPr="00526A5D">
        <w:rPr>
          <w:rFonts w:ascii="Times New Roman" w:eastAsia="Times New Roman" w:hAnsi="Times New Roman" w:cs="Times New Roman"/>
          <w:sz w:val="24"/>
          <w:szCs w:val="24"/>
          <w:lang w:eastAsia="ru-RU"/>
        </w:rPr>
        <w:t>Статья 1. Основные понятия, используемые в настоящем Федеральном законе</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6" w:name="100010"/>
      <w:bookmarkEnd w:id="6"/>
      <w:r w:rsidRPr="00526A5D">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7" w:name="100011"/>
      <w:bookmarkEnd w:id="7"/>
      <w:r w:rsidRPr="00526A5D">
        <w:rPr>
          <w:rFonts w:ascii="Times New Roman" w:eastAsia="Times New Roman" w:hAnsi="Times New Roman" w:cs="Times New Roman"/>
          <w:sz w:val="24"/>
          <w:szCs w:val="24"/>
          <w:lang w:eastAsia="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8" w:name="100012"/>
      <w:bookmarkEnd w:id="8"/>
      <w:r w:rsidRPr="00526A5D">
        <w:rPr>
          <w:rFonts w:ascii="Times New Roman" w:eastAsia="Times New Roman" w:hAnsi="Times New Roman" w:cs="Times New Roman"/>
          <w:sz w:val="24"/>
          <w:szCs w:val="24"/>
          <w:lang w:eastAsia="ru-RU"/>
        </w:rPr>
        <w:lastRenderedPageBreak/>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9" w:name="100013"/>
      <w:bookmarkEnd w:id="9"/>
      <w:r w:rsidRPr="00526A5D">
        <w:rPr>
          <w:rFonts w:ascii="Times New Roman" w:eastAsia="Times New Roman" w:hAnsi="Times New Roman" w:cs="Times New Roman"/>
          <w:sz w:val="24"/>
          <w:szCs w:val="24"/>
          <w:lang w:eastAsia="ru-RU"/>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0" w:name="100014"/>
      <w:bookmarkEnd w:id="10"/>
      <w:r w:rsidRPr="00526A5D">
        <w:rPr>
          <w:rFonts w:ascii="Times New Roman" w:eastAsia="Times New Roman" w:hAnsi="Times New Roman" w:cs="Times New Roman"/>
          <w:sz w:val="24"/>
          <w:szCs w:val="24"/>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1" w:name="100194"/>
      <w:bookmarkStart w:id="12" w:name="000001"/>
      <w:bookmarkStart w:id="13" w:name="100015"/>
      <w:bookmarkEnd w:id="11"/>
      <w:bookmarkEnd w:id="12"/>
      <w:bookmarkEnd w:id="13"/>
      <w:r w:rsidRPr="00526A5D">
        <w:rPr>
          <w:rFonts w:ascii="Times New Roman" w:eastAsia="Times New Roman" w:hAnsi="Times New Roman" w:cs="Times New Roman"/>
          <w:sz w:val="24"/>
          <w:szCs w:val="24"/>
          <w:lang w:eastAsia="ru-RU"/>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4" w:name="100016"/>
      <w:bookmarkEnd w:id="14"/>
      <w:r w:rsidRPr="00526A5D">
        <w:rPr>
          <w:rFonts w:ascii="Times New Roman" w:eastAsia="Times New Roman" w:hAnsi="Times New Roman" w:cs="Times New Roman"/>
          <w:sz w:val="24"/>
          <w:szCs w:val="24"/>
          <w:lang w:eastAsia="ru-RU"/>
        </w:rPr>
        <w:t>Статья 2. Сфера действия настоящего Федерального закона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5" w:name="100017"/>
      <w:bookmarkEnd w:id="15"/>
      <w:r w:rsidRPr="00526A5D">
        <w:rPr>
          <w:rFonts w:ascii="Times New Roman" w:eastAsia="Times New Roman" w:hAnsi="Times New Roman" w:cs="Times New Roman"/>
          <w:sz w:val="24"/>
          <w:szCs w:val="24"/>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6" w:name="100018"/>
      <w:bookmarkEnd w:id="16"/>
      <w:r w:rsidRPr="00526A5D">
        <w:rPr>
          <w:rFonts w:ascii="Times New Roman" w:eastAsia="Times New Roman" w:hAnsi="Times New Roman" w:cs="Times New Roman"/>
          <w:sz w:val="24"/>
          <w:szCs w:val="24"/>
          <w:lang w:eastAsia="ru-RU"/>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7" w:name="100020"/>
      <w:bookmarkEnd w:id="17"/>
      <w:r w:rsidRPr="00526A5D">
        <w:rPr>
          <w:rFonts w:ascii="Times New Roman" w:eastAsia="Times New Roman" w:hAnsi="Times New Roman" w:cs="Times New Roman"/>
          <w:sz w:val="24"/>
          <w:szCs w:val="24"/>
          <w:lang w:eastAsia="ru-RU"/>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w:t>
      </w:r>
      <w:r w:rsidRPr="00526A5D">
        <w:rPr>
          <w:rFonts w:ascii="Times New Roman" w:eastAsia="Times New Roman" w:hAnsi="Times New Roman" w:cs="Times New Roman"/>
          <w:sz w:val="24"/>
          <w:szCs w:val="24"/>
          <w:lang w:eastAsia="ru-RU"/>
        </w:rPr>
        <w:lastRenderedPageBreak/>
        <w:t>части, не урегулированной законодательством Российской Федерации о средствах массовой информации.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8" w:name="100021"/>
      <w:bookmarkEnd w:id="18"/>
      <w:r w:rsidRPr="00526A5D">
        <w:rPr>
          <w:rFonts w:ascii="Times New Roman" w:eastAsia="Times New Roman" w:hAnsi="Times New Roman" w:cs="Times New Roman"/>
          <w:sz w:val="24"/>
          <w:szCs w:val="24"/>
          <w:lang w:eastAsia="ru-RU"/>
        </w:rPr>
        <w:t>5. Действие настоящего Федерального закона не распространяется на: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9" w:name="100022"/>
      <w:bookmarkEnd w:id="19"/>
      <w:r w:rsidRPr="00526A5D">
        <w:rPr>
          <w:rFonts w:ascii="Times New Roman" w:eastAsia="Times New Roman" w:hAnsi="Times New Roman" w:cs="Times New Roman"/>
          <w:sz w:val="24"/>
          <w:szCs w:val="24"/>
          <w:lang w:eastAsia="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0" w:name="100023"/>
      <w:bookmarkEnd w:id="20"/>
      <w:r w:rsidRPr="00526A5D">
        <w:rPr>
          <w:rFonts w:ascii="Times New Roman" w:eastAsia="Times New Roman" w:hAnsi="Times New Roman" w:cs="Times New Roman"/>
          <w:sz w:val="24"/>
          <w:szCs w:val="24"/>
          <w:lang w:eastAsia="ru-RU"/>
        </w:rPr>
        <w:t>2) порядок рассмотрения государственными органами и органами местного самоуправления обращений граждан;</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1" w:name="100024"/>
      <w:bookmarkEnd w:id="21"/>
      <w:r w:rsidRPr="00526A5D">
        <w:rPr>
          <w:rFonts w:ascii="Times New Roman" w:eastAsia="Times New Roman" w:hAnsi="Times New Roman" w:cs="Times New Roman"/>
          <w:sz w:val="24"/>
          <w:szCs w:val="24"/>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2" w:name="100025"/>
      <w:bookmarkEnd w:id="22"/>
      <w:r w:rsidRPr="00526A5D">
        <w:rPr>
          <w:rFonts w:ascii="Times New Roman" w:eastAsia="Times New Roman" w:hAnsi="Times New Roman" w:cs="Times New Roman"/>
          <w:sz w:val="24"/>
          <w:szCs w:val="24"/>
          <w:lang w:eastAsia="ru-RU"/>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3" w:name="100026"/>
      <w:bookmarkEnd w:id="23"/>
      <w:r w:rsidRPr="00526A5D">
        <w:rPr>
          <w:rFonts w:ascii="Times New Roman" w:eastAsia="Times New Roman" w:hAnsi="Times New Roman" w:cs="Times New Roman"/>
          <w:sz w:val="24"/>
          <w:szCs w:val="24"/>
          <w:lang w:eastAsia="ru-RU"/>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4" w:history="1">
        <w:r w:rsidRPr="00526A5D">
          <w:rPr>
            <w:rFonts w:ascii="Times New Roman" w:eastAsia="Times New Roman" w:hAnsi="Times New Roman" w:cs="Times New Roman"/>
            <w:color w:val="0000FF"/>
            <w:sz w:val="24"/>
            <w:szCs w:val="24"/>
            <w:u w:val="single"/>
            <w:lang w:eastAsia="ru-RU"/>
          </w:rPr>
          <w:t>Конституцией</w:t>
        </w:r>
      </w:hyperlink>
      <w:r w:rsidRPr="00526A5D">
        <w:rPr>
          <w:rFonts w:ascii="Times New Roman" w:eastAsia="Times New Roman" w:hAnsi="Times New Roman" w:cs="Times New Roman"/>
          <w:sz w:val="24"/>
          <w:szCs w:val="24"/>
          <w:lang w:eastAsia="ru-RU"/>
        </w:rPr>
        <w:t xml:space="preserve"> Российской Федерации, федеральными конституционными законами, настоящим Федеральным законом, Федеральным </w:t>
      </w:r>
      <w:hyperlink r:id="rId5" w:history="1">
        <w:r w:rsidRPr="00526A5D">
          <w:rPr>
            <w:rFonts w:ascii="Times New Roman" w:eastAsia="Times New Roman" w:hAnsi="Times New Roman" w:cs="Times New Roman"/>
            <w:color w:val="0000FF"/>
            <w:sz w:val="24"/>
            <w:szCs w:val="24"/>
            <w:u w:val="single"/>
            <w:lang w:eastAsia="ru-RU"/>
          </w:rPr>
          <w:t>законом</w:t>
        </w:r>
      </w:hyperlink>
      <w:r w:rsidRPr="00526A5D">
        <w:rPr>
          <w:rFonts w:ascii="Times New Roman" w:eastAsia="Times New Roman" w:hAnsi="Times New Roman" w:cs="Times New Roman"/>
          <w:sz w:val="24"/>
          <w:szCs w:val="24"/>
          <w:lang w:eastAsia="ru-RU"/>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4" w:name="100027"/>
      <w:bookmarkEnd w:id="24"/>
      <w:r w:rsidRPr="00526A5D">
        <w:rPr>
          <w:rFonts w:ascii="Times New Roman" w:eastAsia="Times New Roman" w:hAnsi="Times New Roman" w:cs="Times New Roman"/>
          <w:sz w:val="24"/>
          <w:szCs w:val="24"/>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Статья 4. Основные принципы обеспечения доступа к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5" w:name="100029"/>
      <w:bookmarkEnd w:id="25"/>
      <w:r w:rsidRPr="00526A5D">
        <w:rPr>
          <w:rFonts w:ascii="Times New Roman" w:eastAsia="Times New Roman" w:hAnsi="Times New Roman" w:cs="Times New Roman"/>
          <w:sz w:val="24"/>
          <w:szCs w:val="24"/>
          <w:lang w:eastAsia="ru-RU"/>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6" w:name="100030"/>
      <w:bookmarkEnd w:id="26"/>
      <w:r w:rsidRPr="00526A5D">
        <w:rPr>
          <w:rFonts w:ascii="Times New Roman" w:eastAsia="Times New Roman" w:hAnsi="Times New Roman" w:cs="Times New Roman"/>
          <w:sz w:val="24"/>
          <w:szCs w:val="24"/>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7" w:name="100031"/>
      <w:bookmarkEnd w:id="27"/>
      <w:r w:rsidRPr="00526A5D">
        <w:rPr>
          <w:rFonts w:ascii="Times New Roman" w:eastAsia="Times New Roman" w:hAnsi="Times New Roman" w:cs="Times New Roman"/>
          <w:sz w:val="24"/>
          <w:szCs w:val="24"/>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8" w:name="100032"/>
      <w:bookmarkEnd w:id="28"/>
      <w:r w:rsidRPr="00526A5D">
        <w:rPr>
          <w:rFonts w:ascii="Times New Roman" w:eastAsia="Times New Roman" w:hAnsi="Times New Roman" w:cs="Times New Roman"/>
          <w:sz w:val="24"/>
          <w:szCs w:val="24"/>
          <w:lang w:eastAsia="ru-RU"/>
        </w:rPr>
        <w:lastRenderedPageBreak/>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9" w:name="100033"/>
      <w:bookmarkEnd w:id="29"/>
      <w:r w:rsidRPr="00526A5D">
        <w:rPr>
          <w:rFonts w:ascii="Times New Roman" w:eastAsia="Times New Roman" w:hAnsi="Times New Roman" w:cs="Times New Roman"/>
          <w:sz w:val="24"/>
          <w:szCs w:val="24"/>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30" w:name="100034"/>
      <w:bookmarkEnd w:id="30"/>
      <w:r w:rsidRPr="00526A5D">
        <w:rPr>
          <w:rFonts w:ascii="Times New Roman" w:eastAsia="Times New Roman" w:hAnsi="Times New Roman" w:cs="Times New Roman"/>
          <w:sz w:val="24"/>
          <w:szCs w:val="24"/>
          <w:lang w:eastAsia="ru-RU"/>
        </w:rPr>
        <w:t>Статья 5. Информация о деятельности государственных органов и органов местного самоуправления, доступ к которой ограничен</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31" w:name="100035"/>
      <w:bookmarkEnd w:id="31"/>
      <w:r w:rsidRPr="00526A5D">
        <w:rPr>
          <w:rFonts w:ascii="Times New Roman" w:eastAsia="Times New Roman" w:hAnsi="Times New Roman" w:cs="Times New Roman"/>
          <w:sz w:val="24"/>
          <w:szCs w:val="24"/>
          <w:lang w:eastAsia="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32" w:name="100036"/>
      <w:bookmarkEnd w:id="32"/>
      <w:r w:rsidRPr="00526A5D">
        <w:rPr>
          <w:rFonts w:ascii="Times New Roman" w:eastAsia="Times New Roman" w:hAnsi="Times New Roman" w:cs="Times New Roman"/>
          <w:sz w:val="24"/>
          <w:szCs w:val="24"/>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33" w:name="100037"/>
      <w:bookmarkEnd w:id="33"/>
      <w:r w:rsidRPr="00526A5D">
        <w:rPr>
          <w:rFonts w:ascii="Times New Roman" w:eastAsia="Times New Roman" w:hAnsi="Times New Roman" w:cs="Times New Roman"/>
          <w:sz w:val="24"/>
          <w:szCs w:val="24"/>
          <w:lang w:eastAsia="ru-RU"/>
        </w:rPr>
        <w:t>Статья 6. Способы обеспечения доступа к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34" w:name="100038"/>
      <w:bookmarkEnd w:id="34"/>
      <w:r w:rsidRPr="00526A5D">
        <w:rPr>
          <w:rFonts w:ascii="Times New Roman" w:eastAsia="Times New Roman" w:hAnsi="Times New Roman" w:cs="Times New Roman"/>
          <w:sz w:val="24"/>
          <w:szCs w:val="24"/>
          <w:lang w:eastAsia="ru-RU"/>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35" w:name="100039"/>
      <w:bookmarkEnd w:id="35"/>
      <w:r w:rsidRPr="00526A5D">
        <w:rPr>
          <w:rFonts w:ascii="Times New Roman" w:eastAsia="Times New Roman" w:hAnsi="Times New Roman" w:cs="Times New Roman"/>
          <w:sz w:val="24"/>
          <w:szCs w:val="24"/>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36" w:name="000002"/>
      <w:bookmarkStart w:id="37" w:name="100040"/>
      <w:bookmarkEnd w:id="36"/>
      <w:bookmarkEnd w:id="37"/>
      <w:r w:rsidRPr="00526A5D">
        <w:rPr>
          <w:rFonts w:ascii="Times New Roman" w:eastAsia="Times New Roman" w:hAnsi="Times New Roman" w:cs="Times New Roman"/>
          <w:sz w:val="24"/>
          <w:szCs w:val="24"/>
          <w:lang w:eastAsia="ru-RU"/>
        </w:rPr>
        <w:t>2) размещение государственными органами и органами местного самоуправления информации о своей деятельности в сети "Интернет";</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38" w:name="100041"/>
      <w:bookmarkEnd w:id="38"/>
      <w:r w:rsidRPr="00526A5D">
        <w:rPr>
          <w:rFonts w:ascii="Times New Roman" w:eastAsia="Times New Roman" w:hAnsi="Times New Roman" w:cs="Times New Roman"/>
          <w:sz w:val="24"/>
          <w:szCs w:val="24"/>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39" w:name="100042"/>
      <w:bookmarkEnd w:id="39"/>
      <w:r w:rsidRPr="00526A5D">
        <w:rPr>
          <w:rFonts w:ascii="Times New Roman" w:eastAsia="Times New Roman" w:hAnsi="Times New Roman" w:cs="Times New Roman"/>
          <w:sz w:val="24"/>
          <w:szCs w:val="24"/>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40" w:name="100043"/>
      <w:bookmarkEnd w:id="40"/>
      <w:r w:rsidRPr="00526A5D">
        <w:rPr>
          <w:rFonts w:ascii="Times New Roman" w:eastAsia="Times New Roman" w:hAnsi="Times New Roman" w:cs="Times New Roman"/>
          <w:sz w:val="24"/>
          <w:szCs w:val="24"/>
          <w:lang w:eastAsia="ru-RU"/>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41" w:name="100044"/>
      <w:bookmarkEnd w:id="41"/>
      <w:r w:rsidRPr="00526A5D">
        <w:rPr>
          <w:rFonts w:ascii="Times New Roman" w:eastAsia="Times New Roman" w:hAnsi="Times New Roman" w:cs="Times New Roman"/>
          <w:sz w:val="24"/>
          <w:szCs w:val="24"/>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42" w:name="100045"/>
      <w:bookmarkEnd w:id="42"/>
      <w:r w:rsidRPr="00526A5D">
        <w:rPr>
          <w:rFonts w:ascii="Times New Roman" w:eastAsia="Times New Roman" w:hAnsi="Times New Roman" w:cs="Times New Roman"/>
          <w:sz w:val="24"/>
          <w:szCs w:val="24"/>
          <w:lang w:eastAsia="ru-RU"/>
        </w:rPr>
        <w:lastRenderedPageBreak/>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43" w:name="100046"/>
      <w:bookmarkEnd w:id="43"/>
      <w:r w:rsidRPr="00526A5D">
        <w:rPr>
          <w:rFonts w:ascii="Times New Roman" w:eastAsia="Times New Roman" w:hAnsi="Times New Roman" w:cs="Times New Roman"/>
          <w:sz w:val="24"/>
          <w:szCs w:val="24"/>
          <w:lang w:eastAsia="ru-RU"/>
        </w:rPr>
        <w:t>Статья 7. Форма предоставления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44" w:name="100047"/>
      <w:bookmarkEnd w:id="44"/>
      <w:r w:rsidRPr="00526A5D">
        <w:rPr>
          <w:rFonts w:ascii="Times New Roman" w:eastAsia="Times New Roman" w:hAnsi="Times New Roman" w:cs="Times New Roman"/>
          <w:sz w:val="24"/>
          <w:szCs w:val="24"/>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45" w:name="100048"/>
      <w:bookmarkEnd w:id="45"/>
      <w:r w:rsidRPr="00526A5D">
        <w:rPr>
          <w:rFonts w:ascii="Times New Roman" w:eastAsia="Times New Roman" w:hAnsi="Times New Roman" w:cs="Times New Roman"/>
          <w:sz w:val="24"/>
          <w:szCs w:val="24"/>
          <w:lang w:eastAsia="ru-RU"/>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6" w:anchor="100046" w:history="1">
        <w:r w:rsidRPr="00526A5D">
          <w:rPr>
            <w:rFonts w:ascii="Times New Roman" w:eastAsia="Times New Roman" w:hAnsi="Times New Roman" w:cs="Times New Roman"/>
            <w:color w:val="0000FF"/>
            <w:sz w:val="24"/>
            <w:szCs w:val="24"/>
            <w:u w:val="single"/>
            <w:lang w:eastAsia="ru-RU"/>
          </w:rPr>
          <w:t>законом</w:t>
        </w:r>
      </w:hyperlink>
      <w:r w:rsidRPr="00526A5D">
        <w:rPr>
          <w:rFonts w:ascii="Times New Roman" w:eastAsia="Times New Roman" w:hAnsi="Times New Roman" w:cs="Times New Roman"/>
          <w:sz w:val="24"/>
          <w:szCs w:val="24"/>
          <w:lang w:eastAsia="ru-RU"/>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46" w:name="000017"/>
      <w:bookmarkEnd w:id="46"/>
      <w:r w:rsidRPr="00526A5D">
        <w:rPr>
          <w:rFonts w:ascii="Times New Roman" w:eastAsia="Times New Roman" w:hAnsi="Times New Roman" w:cs="Times New Roman"/>
          <w:sz w:val="24"/>
          <w:szCs w:val="24"/>
          <w:lang w:eastAsia="ru-RU"/>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47" w:name="100049"/>
      <w:bookmarkEnd w:id="47"/>
      <w:r w:rsidRPr="00526A5D">
        <w:rPr>
          <w:rFonts w:ascii="Times New Roman" w:eastAsia="Times New Roman" w:hAnsi="Times New Roman" w:cs="Times New Roman"/>
          <w:sz w:val="24"/>
          <w:szCs w:val="24"/>
          <w:lang w:eastAsia="ru-RU"/>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48" w:name="000018"/>
      <w:bookmarkStart w:id="49" w:name="100050"/>
      <w:bookmarkEnd w:id="48"/>
      <w:bookmarkEnd w:id="49"/>
      <w:r w:rsidRPr="00526A5D">
        <w:rPr>
          <w:rFonts w:ascii="Times New Roman" w:eastAsia="Times New Roman" w:hAnsi="Times New Roman" w:cs="Times New Roman"/>
          <w:sz w:val="24"/>
          <w:szCs w:val="24"/>
          <w:lang w:eastAsia="ru-RU"/>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50" w:name="100051"/>
      <w:bookmarkEnd w:id="50"/>
      <w:r w:rsidRPr="00526A5D">
        <w:rPr>
          <w:rFonts w:ascii="Times New Roman" w:eastAsia="Times New Roman" w:hAnsi="Times New Roman" w:cs="Times New Roman"/>
          <w:sz w:val="24"/>
          <w:szCs w:val="24"/>
          <w:lang w:eastAsia="ru-RU"/>
        </w:rPr>
        <w:t>Статья 8. Права пользователя информацией</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51" w:name="100052"/>
      <w:bookmarkEnd w:id="51"/>
      <w:r w:rsidRPr="00526A5D">
        <w:rPr>
          <w:rFonts w:ascii="Times New Roman" w:eastAsia="Times New Roman" w:hAnsi="Times New Roman" w:cs="Times New Roman"/>
          <w:sz w:val="24"/>
          <w:szCs w:val="24"/>
          <w:lang w:eastAsia="ru-RU"/>
        </w:rPr>
        <w:t>Пользователь информацией имеет право:</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52" w:name="100053"/>
      <w:bookmarkEnd w:id="52"/>
      <w:r w:rsidRPr="00526A5D">
        <w:rPr>
          <w:rFonts w:ascii="Times New Roman" w:eastAsia="Times New Roman" w:hAnsi="Times New Roman" w:cs="Times New Roman"/>
          <w:sz w:val="24"/>
          <w:szCs w:val="24"/>
          <w:lang w:eastAsia="ru-RU"/>
        </w:rPr>
        <w:t>1) получать достоверную информацию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53" w:name="100054"/>
      <w:bookmarkEnd w:id="53"/>
      <w:r w:rsidRPr="00526A5D">
        <w:rPr>
          <w:rFonts w:ascii="Times New Roman" w:eastAsia="Times New Roman" w:hAnsi="Times New Roman" w:cs="Times New Roman"/>
          <w:sz w:val="24"/>
          <w:szCs w:val="24"/>
          <w:lang w:eastAsia="ru-RU"/>
        </w:rPr>
        <w:lastRenderedPageBreak/>
        <w:t>2) отказаться от получения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54" w:name="100055"/>
      <w:bookmarkEnd w:id="54"/>
      <w:r w:rsidRPr="00526A5D">
        <w:rPr>
          <w:rFonts w:ascii="Times New Roman" w:eastAsia="Times New Roman" w:hAnsi="Times New Roman" w:cs="Times New Roman"/>
          <w:sz w:val="24"/>
          <w:szCs w:val="24"/>
          <w:lang w:eastAsia="ru-RU"/>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55" w:name="100056"/>
      <w:bookmarkEnd w:id="55"/>
      <w:r w:rsidRPr="00526A5D">
        <w:rPr>
          <w:rFonts w:ascii="Times New Roman" w:eastAsia="Times New Roman" w:hAnsi="Times New Roman" w:cs="Times New Roman"/>
          <w:sz w:val="24"/>
          <w:szCs w:val="24"/>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56" w:name="100057"/>
      <w:bookmarkEnd w:id="56"/>
      <w:r w:rsidRPr="00526A5D">
        <w:rPr>
          <w:rFonts w:ascii="Times New Roman" w:eastAsia="Times New Roman" w:hAnsi="Times New Roman" w:cs="Times New Roman"/>
          <w:sz w:val="24"/>
          <w:szCs w:val="24"/>
          <w:lang w:eastAsia="ru-RU"/>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57" w:name="100058"/>
      <w:bookmarkEnd w:id="57"/>
      <w:r w:rsidRPr="00526A5D">
        <w:rPr>
          <w:rFonts w:ascii="Times New Roman" w:eastAsia="Times New Roman" w:hAnsi="Times New Roman" w:cs="Times New Roman"/>
          <w:sz w:val="24"/>
          <w:szCs w:val="24"/>
          <w:lang w:eastAsia="ru-RU"/>
        </w:rPr>
        <w:t>Глава 2. ОРГАНИЗАЦИЯ ДОСТУПА К ИНФОРМАЦИИ О ДЕЯТЕЛЬНОСТИ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ОСНОВНЫЕ ТРЕБОВАНИЯ ПРИ ОБЕСПЕЧЕНИИ ДОСТУПА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К ЭТОЙ ИНФОРМАЦИИ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58" w:name="100059"/>
      <w:bookmarkEnd w:id="58"/>
      <w:r w:rsidRPr="00526A5D">
        <w:rPr>
          <w:rFonts w:ascii="Times New Roman" w:eastAsia="Times New Roman" w:hAnsi="Times New Roman" w:cs="Times New Roman"/>
          <w:sz w:val="24"/>
          <w:szCs w:val="24"/>
          <w:lang w:eastAsia="ru-RU"/>
        </w:rPr>
        <w:t>Статья 9. Организация доступа к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59" w:name="100061"/>
      <w:bookmarkEnd w:id="59"/>
      <w:r w:rsidRPr="00526A5D">
        <w:rPr>
          <w:rFonts w:ascii="Times New Roman" w:eastAsia="Times New Roman" w:hAnsi="Times New Roman" w:cs="Times New Roman"/>
          <w:sz w:val="24"/>
          <w:szCs w:val="24"/>
          <w:lang w:eastAsia="ru-RU"/>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60" w:name="100062"/>
      <w:bookmarkEnd w:id="60"/>
      <w:r w:rsidRPr="00526A5D">
        <w:rPr>
          <w:rFonts w:ascii="Times New Roman" w:eastAsia="Times New Roman" w:hAnsi="Times New Roman" w:cs="Times New Roman"/>
          <w:sz w:val="24"/>
          <w:szCs w:val="24"/>
          <w:lang w:eastAsia="ru-RU"/>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7" w:anchor="100057" w:history="1">
        <w:r w:rsidRPr="00526A5D">
          <w:rPr>
            <w:rFonts w:ascii="Times New Roman" w:eastAsia="Times New Roman" w:hAnsi="Times New Roman" w:cs="Times New Roman"/>
            <w:color w:val="0000FF"/>
            <w:sz w:val="24"/>
            <w:szCs w:val="24"/>
            <w:u w:val="single"/>
            <w:lang w:eastAsia="ru-RU"/>
          </w:rPr>
          <w:t>закона</w:t>
        </w:r>
      </w:hyperlink>
      <w:r w:rsidRPr="00526A5D">
        <w:rPr>
          <w:rFonts w:ascii="Times New Roman" w:eastAsia="Times New Roman" w:hAnsi="Times New Roman" w:cs="Times New Roman"/>
          <w:sz w:val="24"/>
          <w:szCs w:val="24"/>
          <w:lang w:eastAsia="ru-RU"/>
        </w:rPr>
        <w:t xml:space="preserve"> "Об обеспечении доступа к информации о деятельности судов в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61" w:name="000003"/>
      <w:bookmarkStart w:id="62" w:name="100063"/>
      <w:bookmarkEnd w:id="61"/>
      <w:bookmarkEnd w:id="62"/>
      <w:r w:rsidRPr="00526A5D">
        <w:rPr>
          <w:rFonts w:ascii="Times New Roman" w:eastAsia="Times New Roman" w:hAnsi="Times New Roman" w:cs="Times New Roman"/>
          <w:sz w:val="24"/>
          <w:szCs w:val="24"/>
          <w:lang w:eastAsia="ru-RU"/>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63" w:name="000029"/>
      <w:bookmarkStart w:id="64" w:name="000004"/>
      <w:bookmarkStart w:id="65" w:name="100064"/>
      <w:bookmarkEnd w:id="63"/>
      <w:bookmarkEnd w:id="64"/>
      <w:bookmarkEnd w:id="65"/>
      <w:r w:rsidRPr="00526A5D">
        <w:rPr>
          <w:rFonts w:ascii="Times New Roman" w:eastAsia="Times New Roman" w:hAnsi="Times New Roman" w:cs="Times New Roman"/>
          <w:sz w:val="24"/>
          <w:szCs w:val="24"/>
          <w:lang w:eastAsia="ru-RU"/>
        </w:rPr>
        <w:lastRenderedPageBreak/>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66" w:name="000005"/>
      <w:bookmarkStart w:id="67" w:name="100065"/>
      <w:bookmarkEnd w:id="66"/>
      <w:bookmarkEnd w:id="67"/>
      <w:r w:rsidRPr="00526A5D">
        <w:rPr>
          <w:rFonts w:ascii="Times New Roman" w:eastAsia="Times New Roman" w:hAnsi="Times New Roman" w:cs="Times New Roman"/>
          <w:sz w:val="24"/>
          <w:szCs w:val="24"/>
          <w:lang w:eastAsia="ru-RU"/>
        </w:rPr>
        <w:t xml:space="preserve">2. В целях обеспечения права неограниченного круга лиц на доступ к информации, указанной в </w:t>
      </w:r>
      <w:hyperlink r:id="rId8" w:anchor="100064" w:history="1">
        <w:r w:rsidRPr="00526A5D">
          <w:rPr>
            <w:rFonts w:ascii="Times New Roman" w:eastAsia="Times New Roman" w:hAnsi="Times New Roman" w:cs="Times New Roman"/>
            <w:color w:val="0000FF"/>
            <w:sz w:val="24"/>
            <w:szCs w:val="24"/>
            <w:u w:val="single"/>
            <w:lang w:eastAsia="ru-RU"/>
          </w:rPr>
          <w:t>части 1</w:t>
        </w:r>
      </w:hyperlink>
      <w:r w:rsidRPr="00526A5D">
        <w:rPr>
          <w:rFonts w:ascii="Times New Roman" w:eastAsia="Times New Roman" w:hAnsi="Times New Roman" w:cs="Times New Roman"/>
          <w:sz w:val="24"/>
          <w:szCs w:val="24"/>
          <w:lang w:eastAsia="ru-RU"/>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68" w:name="100066"/>
      <w:bookmarkEnd w:id="68"/>
      <w:r w:rsidRPr="00526A5D">
        <w:rPr>
          <w:rFonts w:ascii="Times New Roman" w:eastAsia="Times New Roman" w:hAnsi="Times New Roman" w:cs="Times New Roman"/>
          <w:sz w:val="24"/>
          <w:szCs w:val="24"/>
          <w:lang w:eastAsia="ru-RU"/>
        </w:rPr>
        <w:t xml:space="preserve">3. В целях обеспечения права пользователей информацией на доступ к информации, указанной в </w:t>
      </w:r>
      <w:hyperlink r:id="rId9" w:anchor="100064" w:history="1">
        <w:r w:rsidRPr="00526A5D">
          <w:rPr>
            <w:rFonts w:ascii="Times New Roman" w:eastAsia="Times New Roman" w:hAnsi="Times New Roman" w:cs="Times New Roman"/>
            <w:color w:val="0000FF"/>
            <w:sz w:val="24"/>
            <w:szCs w:val="24"/>
            <w:u w:val="single"/>
            <w:lang w:eastAsia="ru-RU"/>
          </w:rPr>
          <w:t>части 1</w:t>
        </w:r>
      </w:hyperlink>
      <w:r w:rsidRPr="00526A5D">
        <w:rPr>
          <w:rFonts w:ascii="Times New Roman" w:eastAsia="Times New Roman" w:hAnsi="Times New Roman" w:cs="Times New Roman"/>
          <w:sz w:val="24"/>
          <w:szCs w:val="24"/>
          <w:lang w:eastAsia="ru-RU"/>
        </w:rPr>
        <w:t xml:space="preserve">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69" w:name="100067"/>
      <w:bookmarkEnd w:id="69"/>
      <w:r w:rsidRPr="00526A5D">
        <w:rPr>
          <w:rFonts w:ascii="Times New Roman" w:eastAsia="Times New Roman" w:hAnsi="Times New Roman" w:cs="Times New Roman"/>
          <w:sz w:val="24"/>
          <w:szCs w:val="24"/>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70" w:name="000019"/>
      <w:bookmarkEnd w:id="70"/>
      <w:r w:rsidRPr="00526A5D">
        <w:rPr>
          <w:rFonts w:ascii="Times New Roman" w:eastAsia="Times New Roman" w:hAnsi="Times New Roman" w:cs="Times New Roman"/>
          <w:sz w:val="24"/>
          <w:szCs w:val="24"/>
          <w:lang w:eastAsia="ru-RU"/>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71" w:name="000028"/>
      <w:bookmarkEnd w:id="71"/>
      <w:r w:rsidRPr="00526A5D">
        <w:rPr>
          <w:rFonts w:ascii="Times New Roman" w:eastAsia="Times New Roman" w:hAnsi="Times New Roman" w:cs="Times New Roman"/>
          <w:sz w:val="24"/>
          <w:szCs w:val="24"/>
          <w:lang w:eastAsia="ru-RU"/>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72" w:name="100068"/>
      <w:bookmarkEnd w:id="72"/>
      <w:r w:rsidRPr="00526A5D">
        <w:rPr>
          <w:rFonts w:ascii="Times New Roman" w:eastAsia="Times New Roman" w:hAnsi="Times New Roman" w:cs="Times New Roman"/>
          <w:sz w:val="24"/>
          <w:szCs w:val="24"/>
          <w:lang w:eastAsia="ru-RU"/>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73" w:name="100069"/>
      <w:bookmarkEnd w:id="73"/>
      <w:r w:rsidRPr="00526A5D">
        <w:rPr>
          <w:rFonts w:ascii="Times New Roman" w:eastAsia="Times New Roman" w:hAnsi="Times New Roman" w:cs="Times New Roman"/>
          <w:sz w:val="24"/>
          <w:szCs w:val="24"/>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74" w:name="100070"/>
      <w:bookmarkEnd w:id="74"/>
      <w:r w:rsidRPr="00526A5D">
        <w:rPr>
          <w:rFonts w:ascii="Times New Roman" w:eastAsia="Times New Roman" w:hAnsi="Times New Roman" w:cs="Times New Roman"/>
          <w:sz w:val="24"/>
          <w:szCs w:val="24"/>
          <w:lang w:eastAsia="ru-RU"/>
        </w:rPr>
        <w:t>1) достоверность предоставляемой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75" w:name="100071"/>
      <w:bookmarkEnd w:id="75"/>
      <w:r w:rsidRPr="00526A5D">
        <w:rPr>
          <w:rFonts w:ascii="Times New Roman" w:eastAsia="Times New Roman" w:hAnsi="Times New Roman" w:cs="Times New Roman"/>
          <w:sz w:val="24"/>
          <w:szCs w:val="24"/>
          <w:lang w:eastAsia="ru-RU"/>
        </w:rPr>
        <w:lastRenderedPageBreak/>
        <w:t>2) соблюдение сроков и порядка предоставления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76" w:name="100072"/>
      <w:bookmarkEnd w:id="76"/>
      <w:r w:rsidRPr="00526A5D">
        <w:rPr>
          <w:rFonts w:ascii="Times New Roman" w:eastAsia="Times New Roman" w:hAnsi="Times New Roman" w:cs="Times New Roman"/>
          <w:sz w:val="24"/>
          <w:szCs w:val="24"/>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77" w:name="100073"/>
      <w:bookmarkEnd w:id="77"/>
      <w:r w:rsidRPr="00526A5D">
        <w:rPr>
          <w:rFonts w:ascii="Times New Roman" w:eastAsia="Times New Roman" w:hAnsi="Times New Roman" w:cs="Times New Roman"/>
          <w:sz w:val="24"/>
          <w:szCs w:val="24"/>
          <w:lang w:eastAsia="ru-RU"/>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78" w:name="100074"/>
      <w:bookmarkEnd w:id="78"/>
      <w:r w:rsidRPr="00526A5D">
        <w:rPr>
          <w:rFonts w:ascii="Times New Roman" w:eastAsia="Times New Roman" w:hAnsi="Times New Roman" w:cs="Times New Roman"/>
          <w:sz w:val="24"/>
          <w:szCs w:val="24"/>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79" w:name="100075"/>
      <w:bookmarkEnd w:id="79"/>
      <w:r w:rsidRPr="00526A5D">
        <w:rPr>
          <w:rFonts w:ascii="Times New Roman" w:eastAsia="Times New Roman" w:hAnsi="Times New Roman" w:cs="Times New Roman"/>
          <w:sz w:val="24"/>
          <w:szCs w:val="24"/>
          <w:lang w:eastAsia="ru-RU"/>
        </w:rPr>
        <w:t>Глава 3. ПРЕДОСТАВЛЕНИЕ ИНФОРМАЦИИ О ДЕЯТЕЛЬНОСТИ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80" w:name="100076"/>
      <w:bookmarkEnd w:id="80"/>
      <w:r w:rsidRPr="00526A5D">
        <w:rPr>
          <w:rFonts w:ascii="Times New Roman" w:eastAsia="Times New Roman" w:hAnsi="Times New Roman" w:cs="Times New Roman"/>
          <w:sz w:val="24"/>
          <w:szCs w:val="24"/>
          <w:lang w:eastAsia="ru-RU"/>
        </w:rPr>
        <w:t>Статья 12. Обнародование (опубликование)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81" w:name="100077"/>
      <w:bookmarkEnd w:id="81"/>
      <w:r w:rsidRPr="00526A5D">
        <w:rPr>
          <w:rFonts w:ascii="Times New Roman" w:eastAsia="Times New Roman" w:hAnsi="Times New Roman" w:cs="Times New Roman"/>
          <w:sz w:val="24"/>
          <w:szCs w:val="24"/>
          <w:lang w:eastAsia="ru-RU"/>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r:id="rId10" w:anchor="100078" w:history="1">
        <w:r w:rsidRPr="00526A5D">
          <w:rPr>
            <w:rFonts w:ascii="Times New Roman" w:eastAsia="Times New Roman" w:hAnsi="Times New Roman" w:cs="Times New Roman"/>
            <w:color w:val="0000FF"/>
            <w:sz w:val="24"/>
            <w:szCs w:val="24"/>
            <w:u w:val="single"/>
            <w:lang w:eastAsia="ru-RU"/>
          </w:rPr>
          <w:t>частями 2</w:t>
        </w:r>
      </w:hyperlink>
      <w:r w:rsidRPr="00526A5D">
        <w:rPr>
          <w:rFonts w:ascii="Times New Roman" w:eastAsia="Times New Roman" w:hAnsi="Times New Roman" w:cs="Times New Roman"/>
          <w:sz w:val="24"/>
          <w:szCs w:val="24"/>
          <w:lang w:eastAsia="ru-RU"/>
        </w:rPr>
        <w:t xml:space="preserve"> и </w:t>
      </w:r>
      <w:hyperlink r:id="rId11" w:anchor="100079" w:history="1">
        <w:r w:rsidRPr="00526A5D">
          <w:rPr>
            <w:rFonts w:ascii="Times New Roman" w:eastAsia="Times New Roman" w:hAnsi="Times New Roman" w:cs="Times New Roman"/>
            <w:color w:val="0000FF"/>
            <w:sz w:val="24"/>
            <w:szCs w:val="24"/>
            <w:u w:val="single"/>
            <w:lang w:eastAsia="ru-RU"/>
          </w:rPr>
          <w:t>3</w:t>
        </w:r>
      </w:hyperlink>
      <w:r w:rsidRPr="00526A5D">
        <w:rPr>
          <w:rFonts w:ascii="Times New Roman" w:eastAsia="Times New Roman" w:hAnsi="Times New Roman" w:cs="Times New Roman"/>
          <w:sz w:val="24"/>
          <w:szCs w:val="24"/>
          <w:lang w:eastAsia="ru-RU"/>
        </w:rPr>
        <w:t xml:space="preserve"> настоящей статьи.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82" w:name="100078"/>
      <w:bookmarkEnd w:id="82"/>
      <w:r w:rsidRPr="00526A5D">
        <w:rPr>
          <w:rFonts w:ascii="Times New Roman" w:eastAsia="Times New Roman" w:hAnsi="Times New Roman" w:cs="Times New Roman"/>
          <w:sz w:val="24"/>
          <w:szCs w:val="24"/>
          <w:lang w:eastAsia="ru-RU"/>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83" w:name="100079"/>
      <w:bookmarkEnd w:id="83"/>
      <w:r w:rsidRPr="00526A5D">
        <w:rPr>
          <w:rFonts w:ascii="Times New Roman" w:eastAsia="Times New Roman" w:hAnsi="Times New Roman" w:cs="Times New Roman"/>
          <w:sz w:val="24"/>
          <w:szCs w:val="24"/>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84" w:name="000006"/>
      <w:bookmarkStart w:id="85" w:name="100080"/>
      <w:bookmarkEnd w:id="84"/>
      <w:bookmarkEnd w:id="85"/>
      <w:r w:rsidRPr="00526A5D">
        <w:rPr>
          <w:rFonts w:ascii="Times New Roman" w:eastAsia="Times New Roman" w:hAnsi="Times New Roman" w:cs="Times New Roman"/>
          <w:sz w:val="24"/>
          <w:szCs w:val="24"/>
          <w:lang w:eastAsia="ru-RU"/>
        </w:rPr>
        <w:t>Статья 13. Информация о деятельности государственных органов и органов местного самоуправления, размещаемая в сети "Интернет"</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86" w:name="000007"/>
      <w:bookmarkStart w:id="87" w:name="100081"/>
      <w:bookmarkEnd w:id="86"/>
      <w:bookmarkEnd w:id="87"/>
      <w:r w:rsidRPr="00526A5D">
        <w:rPr>
          <w:rFonts w:ascii="Times New Roman" w:eastAsia="Times New Roman" w:hAnsi="Times New Roman" w:cs="Times New Roman"/>
          <w:sz w:val="24"/>
          <w:szCs w:val="24"/>
          <w:lang w:eastAsia="ru-RU"/>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88" w:name="100082"/>
      <w:bookmarkEnd w:id="88"/>
      <w:r w:rsidRPr="00526A5D">
        <w:rPr>
          <w:rFonts w:ascii="Times New Roman" w:eastAsia="Times New Roman" w:hAnsi="Times New Roman" w:cs="Times New Roman"/>
          <w:sz w:val="24"/>
          <w:szCs w:val="24"/>
          <w:lang w:eastAsia="ru-RU"/>
        </w:rPr>
        <w:t>1) общую информацию о государственном органе, об органе местного самоуправления, в том числе:</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89" w:name="100083"/>
      <w:bookmarkEnd w:id="89"/>
      <w:r w:rsidRPr="00526A5D">
        <w:rPr>
          <w:rFonts w:ascii="Times New Roman" w:eastAsia="Times New Roman" w:hAnsi="Times New Roman" w:cs="Times New Roman"/>
          <w:sz w:val="24"/>
          <w:szCs w:val="24"/>
          <w:lang w:eastAsia="ru-RU"/>
        </w:rPr>
        <w:lastRenderedPageBreak/>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90" w:name="100084"/>
      <w:bookmarkEnd w:id="90"/>
      <w:r w:rsidRPr="00526A5D">
        <w:rPr>
          <w:rFonts w:ascii="Times New Roman" w:eastAsia="Times New Roman" w:hAnsi="Times New Roman" w:cs="Times New Roman"/>
          <w:sz w:val="24"/>
          <w:szCs w:val="24"/>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91" w:name="100085"/>
      <w:bookmarkEnd w:id="91"/>
      <w:r w:rsidRPr="00526A5D">
        <w:rPr>
          <w:rFonts w:ascii="Times New Roman" w:eastAsia="Times New Roman" w:hAnsi="Times New Roman" w:cs="Times New Roman"/>
          <w:sz w:val="24"/>
          <w:szCs w:val="24"/>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92" w:name="100086"/>
      <w:bookmarkEnd w:id="92"/>
      <w:r w:rsidRPr="00526A5D">
        <w:rPr>
          <w:rFonts w:ascii="Times New Roman" w:eastAsia="Times New Roman" w:hAnsi="Times New Roman" w:cs="Times New Roman"/>
          <w:sz w:val="24"/>
          <w:szCs w:val="24"/>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93" w:name="100088"/>
      <w:bookmarkEnd w:id="93"/>
      <w:r w:rsidRPr="00526A5D">
        <w:rPr>
          <w:rFonts w:ascii="Times New Roman" w:eastAsia="Times New Roman" w:hAnsi="Times New Roman" w:cs="Times New Roman"/>
          <w:sz w:val="24"/>
          <w:szCs w:val="24"/>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94" w:name="100089"/>
      <w:bookmarkEnd w:id="94"/>
      <w:r w:rsidRPr="00526A5D">
        <w:rPr>
          <w:rFonts w:ascii="Times New Roman" w:eastAsia="Times New Roman" w:hAnsi="Times New Roman" w:cs="Times New Roman"/>
          <w:sz w:val="24"/>
          <w:szCs w:val="24"/>
          <w:lang w:eastAsia="ru-RU"/>
        </w:rPr>
        <w:t>ж) сведения о средствах массовой информации, учрежденных государственным органом, органом местного самоуправления (при наличии);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95" w:name="100090"/>
      <w:bookmarkEnd w:id="95"/>
      <w:r w:rsidRPr="00526A5D">
        <w:rPr>
          <w:rFonts w:ascii="Times New Roman" w:eastAsia="Times New Roman" w:hAnsi="Times New Roman" w:cs="Times New Roman"/>
          <w:sz w:val="24"/>
          <w:szCs w:val="24"/>
          <w:lang w:eastAsia="ru-RU"/>
        </w:rPr>
        <w:t>2) информацию о нормотворческой деятельности государственного органа, органа местного самоуправления, в том числе:</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96" w:name="100091"/>
      <w:bookmarkEnd w:id="96"/>
      <w:r w:rsidRPr="00526A5D">
        <w:rPr>
          <w:rFonts w:ascii="Times New Roman" w:eastAsia="Times New Roman" w:hAnsi="Times New Roman" w:cs="Times New Roman"/>
          <w:sz w:val="24"/>
          <w:szCs w:val="24"/>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97" w:name="100092"/>
      <w:bookmarkEnd w:id="97"/>
      <w:r w:rsidRPr="00526A5D">
        <w:rPr>
          <w:rFonts w:ascii="Times New Roman" w:eastAsia="Times New Roman" w:hAnsi="Times New Roman" w:cs="Times New Roman"/>
          <w:sz w:val="24"/>
          <w:szCs w:val="24"/>
          <w:lang w:eastAsia="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98" w:name="100193"/>
      <w:bookmarkStart w:id="99" w:name="100093"/>
      <w:bookmarkEnd w:id="98"/>
      <w:bookmarkEnd w:id="99"/>
      <w:r w:rsidRPr="00526A5D">
        <w:rPr>
          <w:rFonts w:ascii="Times New Roman" w:eastAsia="Times New Roman" w:hAnsi="Times New Roman" w:cs="Times New Roman"/>
          <w:sz w:val="24"/>
          <w:szCs w:val="24"/>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100094"/>
      <w:bookmarkEnd w:id="100"/>
      <w:r w:rsidRPr="00526A5D">
        <w:rPr>
          <w:rFonts w:ascii="Times New Roman" w:eastAsia="Times New Roman" w:hAnsi="Times New Roman" w:cs="Times New Roman"/>
          <w:sz w:val="24"/>
          <w:szCs w:val="24"/>
          <w:lang w:eastAsia="ru-RU"/>
        </w:rPr>
        <w:lastRenderedPageBreak/>
        <w:t>г) административные регламенты, стандарты государственных и муниципальных услуг;</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100095"/>
      <w:bookmarkEnd w:id="101"/>
      <w:r w:rsidRPr="00526A5D">
        <w:rPr>
          <w:rFonts w:ascii="Times New Roman" w:eastAsia="Times New Roman" w:hAnsi="Times New Roman" w:cs="Times New Roman"/>
          <w:sz w:val="24"/>
          <w:szCs w:val="24"/>
          <w:lang w:eastAsia="ru-RU"/>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100096"/>
      <w:bookmarkEnd w:id="102"/>
      <w:r w:rsidRPr="00526A5D">
        <w:rPr>
          <w:rFonts w:ascii="Times New Roman" w:eastAsia="Times New Roman" w:hAnsi="Times New Roman" w:cs="Times New Roman"/>
          <w:sz w:val="24"/>
          <w:szCs w:val="24"/>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100097"/>
      <w:bookmarkEnd w:id="103"/>
      <w:r w:rsidRPr="00526A5D">
        <w:rPr>
          <w:rFonts w:ascii="Times New Roman" w:eastAsia="Times New Roman" w:hAnsi="Times New Roman" w:cs="Times New Roman"/>
          <w:sz w:val="24"/>
          <w:szCs w:val="24"/>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100098"/>
      <w:bookmarkEnd w:id="104"/>
      <w:r w:rsidRPr="00526A5D">
        <w:rPr>
          <w:rFonts w:ascii="Times New Roman" w:eastAsia="Times New Roman" w:hAnsi="Times New Roman" w:cs="Times New Roman"/>
          <w:sz w:val="24"/>
          <w:szCs w:val="24"/>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100099"/>
      <w:bookmarkEnd w:id="105"/>
      <w:r w:rsidRPr="00526A5D">
        <w:rPr>
          <w:rFonts w:ascii="Times New Roman" w:eastAsia="Times New Roman" w:hAnsi="Times New Roman" w:cs="Times New Roman"/>
          <w:sz w:val="24"/>
          <w:szCs w:val="24"/>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100100"/>
      <w:bookmarkEnd w:id="106"/>
      <w:r w:rsidRPr="00526A5D">
        <w:rPr>
          <w:rFonts w:ascii="Times New Roman" w:eastAsia="Times New Roman" w:hAnsi="Times New Roman" w:cs="Times New Roman"/>
          <w:sz w:val="24"/>
          <w:szCs w:val="24"/>
          <w:lang w:eastAsia="ru-RU"/>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100101"/>
      <w:bookmarkEnd w:id="107"/>
      <w:r w:rsidRPr="00526A5D">
        <w:rPr>
          <w:rFonts w:ascii="Times New Roman" w:eastAsia="Times New Roman" w:hAnsi="Times New Roman" w:cs="Times New Roman"/>
          <w:sz w:val="24"/>
          <w:szCs w:val="24"/>
          <w:lang w:eastAsia="ru-RU"/>
        </w:rPr>
        <w:t>7) статистическую информацию о деятельности государственного органа, органа местного самоуправления, в том числе:</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100102"/>
      <w:bookmarkEnd w:id="108"/>
      <w:r w:rsidRPr="00526A5D">
        <w:rPr>
          <w:rFonts w:ascii="Times New Roman" w:eastAsia="Times New Roman" w:hAnsi="Times New Roman" w:cs="Times New Roman"/>
          <w:sz w:val="24"/>
          <w:szCs w:val="24"/>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100103"/>
      <w:bookmarkEnd w:id="109"/>
      <w:r w:rsidRPr="00526A5D">
        <w:rPr>
          <w:rFonts w:ascii="Times New Roman" w:eastAsia="Times New Roman" w:hAnsi="Times New Roman" w:cs="Times New Roman"/>
          <w:sz w:val="24"/>
          <w:szCs w:val="24"/>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100104"/>
      <w:bookmarkEnd w:id="110"/>
      <w:r w:rsidRPr="00526A5D">
        <w:rPr>
          <w:rFonts w:ascii="Times New Roman" w:eastAsia="Times New Roman" w:hAnsi="Times New Roman" w:cs="Times New Roman"/>
          <w:sz w:val="24"/>
          <w:szCs w:val="24"/>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100105"/>
      <w:bookmarkEnd w:id="111"/>
      <w:r w:rsidRPr="00526A5D">
        <w:rPr>
          <w:rFonts w:ascii="Times New Roman" w:eastAsia="Times New Roman" w:hAnsi="Times New Roman" w:cs="Times New Roman"/>
          <w:sz w:val="24"/>
          <w:szCs w:val="24"/>
          <w:lang w:eastAsia="ru-RU"/>
        </w:rPr>
        <w:lastRenderedPageBreak/>
        <w:t>8) информацию о кадровом обеспечении государственного органа, органа местного самоуправления, в том числе:</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100106"/>
      <w:bookmarkEnd w:id="112"/>
      <w:r w:rsidRPr="00526A5D">
        <w:rPr>
          <w:rFonts w:ascii="Times New Roman" w:eastAsia="Times New Roman" w:hAnsi="Times New Roman" w:cs="Times New Roman"/>
          <w:sz w:val="24"/>
          <w:szCs w:val="24"/>
          <w:lang w:eastAsia="ru-RU"/>
        </w:rPr>
        <w:t>а) порядок поступления граждан на государственную службу, муниципальную службу;</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100107"/>
      <w:bookmarkEnd w:id="113"/>
      <w:r w:rsidRPr="00526A5D">
        <w:rPr>
          <w:rFonts w:ascii="Times New Roman" w:eastAsia="Times New Roman" w:hAnsi="Times New Roman" w:cs="Times New Roman"/>
          <w:sz w:val="24"/>
          <w:szCs w:val="24"/>
          <w:lang w:eastAsia="ru-RU"/>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100108"/>
      <w:bookmarkEnd w:id="114"/>
      <w:r w:rsidRPr="00526A5D">
        <w:rPr>
          <w:rFonts w:ascii="Times New Roman" w:eastAsia="Times New Roman" w:hAnsi="Times New Roman" w:cs="Times New Roman"/>
          <w:sz w:val="24"/>
          <w:szCs w:val="24"/>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100109"/>
      <w:bookmarkEnd w:id="115"/>
      <w:r w:rsidRPr="00526A5D">
        <w:rPr>
          <w:rFonts w:ascii="Times New Roman" w:eastAsia="Times New Roman" w:hAnsi="Times New Roman" w:cs="Times New Roman"/>
          <w:sz w:val="24"/>
          <w:szCs w:val="24"/>
          <w:lang w:eastAsia="ru-RU"/>
        </w:rPr>
        <w:t>г) условия и результаты конкурсов на замещение вакантных должностей государственной службы, вакантных должностей муниципальной службы;</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100110"/>
      <w:bookmarkEnd w:id="116"/>
      <w:r w:rsidRPr="00526A5D">
        <w:rPr>
          <w:rFonts w:ascii="Times New Roman" w:eastAsia="Times New Roman" w:hAnsi="Times New Roman" w:cs="Times New Roman"/>
          <w:sz w:val="24"/>
          <w:szCs w:val="24"/>
          <w:lang w:eastAsia="ru-RU"/>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100111"/>
      <w:bookmarkEnd w:id="117"/>
      <w:r w:rsidRPr="00526A5D">
        <w:rPr>
          <w:rFonts w:ascii="Times New Roman" w:eastAsia="Times New Roman" w:hAnsi="Times New Roman" w:cs="Times New Roman"/>
          <w:sz w:val="24"/>
          <w:szCs w:val="24"/>
          <w:lang w:eastAsia="ru-RU"/>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100112"/>
      <w:bookmarkEnd w:id="118"/>
      <w:r w:rsidRPr="00526A5D">
        <w:rPr>
          <w:rFonts w:ascii="Times New Roman" w:eastAsia="Times New Roman" w:hAnsi="Times New Roman" w:cs="Times New Roman"/>
          <w:sz w:val="24"/>
          <w:szCs w:val="24"/>
          <w:lang w:eastAsia="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100113"/>
      <w:bookmarkEnd w:id="119"/>
      <w:r w:rsidRPr="00526A5D">
        <w:rPr>
          <w:rFonts w:ascii="Times New Roman" w:eastAsia="Times New Roman" w:hAnsi="Times New Roman" w:cs="Times New Roman"/>
          <w:sz w:val="24"/>
          <w:szCs w:val="24"/>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100114"/>
      <w:bookmarkEnd w:id="120"/>
      <w:r w:rsidRPr="00526A5D">
        <w:rPr>
          <w:rFonts w:ascii="Times New Roman" w:eastAsia="Times New Roman" w:hAnsi="Times New Roman" w:cs="Times New Roman"/>
          <w:sz w:val="24"/>
          <w:szCs w:val="24"/>
          <w:lang w:eastAsia="ru-RU"/>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12" w:anchor="100113" w:history="1">
        <w:r w:rsidRPr="00526A5D">
          <w:rPr>
            <w:rFonts w:ascii="Times New Roman" w:eastAsia="Times New Roman" w:hAnsi="Times New Roman" w:cs="Times New Roman"/>
            <w:color w:val="0000FF"/>
            <w:sz w:val="24"/>
            <w:szCs w:val="24"/>
            <w:u w:val="single"/>
            <w:lang w:eastAsia="ru-RU"/>
          </w:rPr>
          <w:t>подпункте "а"</w:t>
        </w:r>
      </w:hyperlink>
      <w:r w:rsidRPr="00526A5D">
        <w:rPr>
          <w:rFonts w:ascii="Times New Roman" w:eastAsia="Times New Roman" w:hAnsi="Times New Roman" w:cs="Times New Roman"/>
          <w:sz w:val="24"/>
          <w:szCs w:val="24"/>
          <w:lang w:eastAsia="ru-RU"/>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100115"/>
      <w:bookmarkEnd w:id="121"/>
      <w:r w:rsidRPr="00526A5D">
        <w:rPr>
          <w:rFonts w:ascii="Times New Roman" w:eastAsia="Times New Roman" w:hAnsi="Times New Roman" w:cs="Times New Roman"/>
          <w:sz w:val="24"/>
          <w:szCs w:val="24"/>
          <w:lang w:eastAsia="ru-RU"/>
        </w:rPr>
        <w:t xml:space="preserve">в) обзоры обращений лиц, указанных в </w:t>
      </w:r>
      <w:hyperlink r:id="rId13" w:anchor="100113" w:history="1">
        <w:r w:rsidRPr="00526A5D">
          <w:rPr>
            <w:rFonts w:ascii="Times New Roman" w:eastAsia="Times New Roman" w:hAnsi="Times New Roman" w:cs="Times New Roman"/>
            <w:color w:val="0000FF"/>
            <w:sz w:val="24"/>
            <w:szCs w:val="24"/>
            <w:u w:val="single"/>
            <w:lang w:eastAsia="ru-RU"/>
          </w:rPr>
          <w:t>подпункте "а"</w:t>
        </w:r>
      </w:hyperlink>
      <w:r w:rsidRPr="00526A5D">
        <w:rPr>
          <w:rFonts w:ascii="Times New Roman" w:eastAsia="Times New Roman" w:hAnsi="Times New Roman" w:cs="Times New Roman"/>
          <w:sz w:val="24"/>
          <w:szCs w:val="24"/>
          <w:lang w:eastAsia="ru-RU"/>
        </w:rPr>
        <w:t xml:space="preserve"> настоящего пункта, а также обобщенную информацию о результатах рассмотрения этих обращений и принятых мерах.</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000008"/>
      <w:bookmarkStart w:id="123" w:name="100116"/>
      <w:bookmarkEnd w:id="122"/>
      <w:bookmarkEnd w:id="123"/>
      <w:r w:rsidRPr="00526A5D">
        <w:rPr>
          <w:rFonts w:ascii="Times New Roman" w:eastAsia="Times New Roman" w:hAnsi="Times New Roman" w:cs="Times New Roman"/>
          <w:sz w:val="24"/>
          <w:szCs w:val="24"/>
          <w:lang w:eastAsia="ru-RU"/>
        </w:rPr>
        <w:t xml:space="preserve">2. Государственные органы, органы местного самоуправления наряду с информацией, указанной в </w:t>
      </w:r>
      <w:hyperlink r:id="rId14" w:anchor="100081" w:history="1">
        <w:r w:rsidRPr="00526A5D">
          <w:rPr>
            <w:rFonts w:ascii="Times New Roman" w:eastAsia="Times New Roman" w:hAnsi="Times New Roman" w:cs="Times New Roman"/>
            <w:color w:val="0000FF"/>
            <w:sz w:val="24"/>
            <w:szCs w:val="24"/>
            <w:u w:val="single"/>
            <w:lang w:eastAsia="ru-RU"/>
          </w:rPr>
          <w:t>части 1</w:t>
        </w:r>
      </w:hyperlink>
      <w:r w:rsidRPr="00526A5D">
        <w:rPr>
          <w:rFonts w:ascii="Times New Roman" w:eastAsia="Times New Roman" w:hAnsi="Times New Roman" w:cs="Times New Roman"/>
          <w:sz w:val="24"/>
          <w:szCs w:val="24"/>
          <w:lang w:eastAsia="ru-RU"/>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100195"/>
      <w:bookmarkStart w:id="125" w:name="000027"/>
      <w:bookmarkStart w:id="126" w:name="100192"/>
      <w:bookmarkEnd w:id="124"/>
      <w:bookmarkEnd w:id="125"/>
      <w:bookmarkEnd w:id="126"/>
      <w:r w:rsidRPr="00526A5D">
        <w:rPr>
          <w:rFonts w:ascii="Times New Roman" w:eastAsia="Times New Roman" w:hAnsi="Times New Roman" w:cs="Times New Roman"/>
          <w:sz w:val="24"/>
          <w:szCs w:val="24"/>
          <w:lang w:eastAsia="ru-RU"/>
        </w:rPr>
        <w:t xml:space="preserve">2.1. Информация о кадровом обеспечении государственного органа, органа местного самоуправления, указанная в </w:t>
      </w:r>
      <w:hyperlink r:id="rId15" w:anchor="100107" w:history="1">
        <w:r w:rsidRPr="00526A5D">
          <w:rPr>
            <w:rFonts w:ascii="Times New Roman" w:eastAsia="Times New Roman" w:hAnsi="Times New Roman" w:cs="Times New Roman"/>
            <w:color w:val="0000FF"/>
            <w:sz w:val="24"/>
            <w:szCs w:val="24"/>
            <w:u w:val="single"/>
            <w:lang w:eastAsia="ru-RU"/>
          </w:rPr>
          <w:t>подпунктах "б"</w:t>
        </w:r>
      </w:hyperlink>
      <w:r w:rsidRPr="00526A5D">
        <w:rPr>
          <w:rFonts w:ascii="Times New Roman" w:eastAsia="Times New Roman" w:hAnsi="Times New Roman" w:cs="Times New Roman"/>
          <w:sz w:val="24"/>
          <w:szCs w:val="24"/>
          <w:lang w:eastAsia="ru-RU"/>
        </w:rPr>
        <w:t xml:space="preserve"> - </w:t>
      </w:r>
      <w:hyperlink r:id="rId16" w:anchor="100110" w:history="1">
        <w:r w:rsidRPr="00526A5D">
          <w:rPr>
            <w:rFonts w:ascii="Times New Roman" w:eastAsia="Times New Roman" w:hAnsi="Times New Roman" w:cs="Times New Roman"/>
            <w:color w:val="0000FF"/>
            <w:sz w:val="24"/>
            <w:szCs w:val="24"/>
            <w:u w:val="single"/>
            <w:lang w:eastAsia="ru-RU"/>
          </w:rPr>
          <w:t>"д" пункта 8 части 1</w:t>
        </w:r>
      </w:hyperlink>
      <w:r w:rsidRPr="00526A5D">
        <w:rPr>
          <w:rFonts w:ascii="Times New Roman" w:eastAsia="Times New Roman" w:hAnsi="Times New Roman" w:cs="Times New Roman"/>
          <w:sz w:val="24"/>
          <w:szCs w:val="24"/>
          <w:lang w:eastAsia="ru-RU"/>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w:t>
      </w:r>
      <w:r w:rsidRPr="00526A5D">
        <w:rPr>
          <w:rFonts w:ascii="Times New Roman" w:eastAsia="Times New Roman" w:hAnsi="Times New Roman" w:cs="Times New Roman"/>
          <w:sz w:val="24"/>
          <w:szCs w:val="24"/>
          <w:lang w:eastAsia="ru-RU"/>
        </w:rPr>
        <w:lastRenderedPageBreak/>
        <w:t>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000020"/>
      <w:bookmarkStart w:id="128" w:name="000009"/>
      <w:bookmarkStart w:id="129" w:name="100117"/>
      <w:bookmarkEnd w:id="127"/>
      <w:bookmarkEnd w:id="128"/>
      <w:bookmarkEnd w:id="129"/>
      <w:r w:rsidRPr="00526A5D">
        <w:rPr>
          <w:rFonts w:ascii="Times New Roman" w:eastAsia="Times New Roman" w:hAnsi="Times New Roman" w:cs="Times New Roman"/>
          <w:sz w:val="24"/>
          <w:szCs w:val="24"/>
          <w:lang w:eastAsia="ru-RU"/>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r:id="rId17" w:anchor="000024" w:history="1">
        <w:r w:rsidRPr="00526A5D">
          <w:rPr>
            <w:rFonts w:ascii="Times New Roman" w:eastAsia="Times New Roman" w:hAnsi="Times New Roman" w:cs="Times New Roman"/>
            <w:color w:val="0000FF"/>
            <w:sz w:val="24"/>
            <w:szCs w:val="24"/>
            <w:u w:val="single"/>
            <w:lang w:eastAsia="ru-RU"/>
          </w:rPr>
          <w:t>части 7.1 статьи 14</w:t>
        </w:r>
      </w:hyperlink>
      <w:r w:rsidRPr="00526A5D">
        <w:rPr>
          <w:rFonts w:ascii="Times New Roman" w:eastAsia="Times New Roman" w:hAnsi="Times New Roman" w:cs="Times New Roman"/>
          <w:sz w:val="24"/>
          <w:szCs w:val="24"/>
          <w:lang w:eastAsia="ru-RU"/>
        </w:rPr>
        <w:t xml:space="preserve"> настоящего Федерального закона), определяется соответствующими перечнями информации, предусмотренными </w:t>
      </w:r>
      <w:hyperlink r:id="rId18" w:anchor="000010" w:history="1">
        <w:r w:rsidRPr="00526A5D">
          <w:rPr>
            <w:rFonts w:ascii="Times New Roman" w:eastAsia="Times New Roman" w:hAnsi="Times New Roman" w:cs="Times New Roman"/>
            <w:color w:val="0000FF"/>
            <w:sz w:val="24"/>
            <w:szCs w:val="24"/>
            <w:u w:val="single"/>
            <w:lang w:eastAsia="ru-RU"/>
          </w:rPr>
          <w:t>статьей 14</w:t>
        </w:r>
      </w:hyperlink>
      <w:r w:rsidRPr="00526A5D">
        <w:rPr>
          <w:rFonts w:ascii="Times New Roman" w:eastAsia="Times New Roman" w:hAnsi="Times New Roman" w:cs="Times New Roman"/>
          <w:sz w:val="24"/>
          <w:szCs w:val="24"/>
          <w:lang w:eastAsia="ru-RU"/>
        </w:rPr>
        <w:t xml:space="preserve"> настоящего Федерального закона.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000021"/>
      <w:bookmarkEnd w:id="130"/>
      <w:r w:rsidRPr="00526A5D">
        <w:rPr>
          <w:rFonts w:ascii="Times New Roman" w:eastAsia="Times New Roman" w:hAnsi="Times New Roman" w:cs="Times New Roman"/>
          <w:sz w:val="24"/>
          <w:szCs w:val="24"/>
          <w:lang w:eastAsia="ru-RU"/>
        </w:rPr>
        <w:t>4. Порядок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000010"/>
      <w:bookmarkStart w:id="132" w:name="100118"/>
      <w:bookmarkEnd w:id="131"/>
      <w:bookmarkEnd w:id="132"/>
      <w:r w:rsidRPr="00526A5D">
        <w:rPr>
          <w:rFonts w:ascii="Times New Roman" w:eastAsia="Times New Roman" w:hAnsi="Times New Roman" w:cs="Times New Roman"/>
          <w:sz w:val="24"/>
          <w:szCs w:val="24"/>
          <w:lang w:eastAsia="ru-RU"/>
        </w:rPr>
        <w:t>Статья 14. Перечни информации о деятельности государственных органов, органов местного самоуправления, размещаемой в сети "Интернет"</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000022"/>
      <w:bookmarkStart w:id="134" w:name="100119"/>
      <w:bookmarkEnd w:id="133"/>
      <w:bookmarkEnd w:id="134"/>
      <w:r w:rsidRPr="00526A5D">
        <w:rPr>
          <w:rFonts w:ascii="Times New Roman" w:eastAsia="Times New Roman" w:hAnsi="Times New Roman" w:cs="Times New Roman"/>
          <w:sz w:val="24"/>
          <w:szCs w:val="24"/>
          <w:lang w:eastAsia="ru-RU"/>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000023"/>
      <w:bookmarkStart w:id="136" w:name="100120"/>
      <w:bookmarkEnd w:id="135"/>
      <w:bookmarkEnd w:id="136"/>
      <w:r w:rsidRPr="00526A5D">
        <w:rPr>
          <w:rFonts w:ascii="Times New Roman" w:eastAsia="Times New Roman" w:hAnsi="Times New Roman" w:cs="Times New Roman"/>
          <w:sz w:val="24"/>
          <w:szCs w:val="24"/>
          <w:lang w:eastAsia="ru-RU"/>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100121"/>
      <w:bookmarkEnd w:id="137"/>
      <w:r w:rsidRPr="00526A5D">
        <w:rPr>
          <w:rFonts w:ascii="Times New Roman" w:eastAsia="Times New Roman" w:hAnsi="Times New Roman" w:cs="Times New Roman"/>
          <w:sz w:val="24"/>
          <w:szCs w:val="24"/>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100122"/>
      <w:bookmarkEnd w:id="138"/>
      <w:r w:rsidRPr="00526A5D">
        <w:rPr>
          <w:rFonts w:ascii="Times New Roman" w:eastAsia="Times New Roman" w:hAnsi="Times New Roman" w:cs="Times New Roman"/>
          <w:sz w:val="24"/>
          <w:szCs w:val="24"/>
          <w:lang w:eastAsia="ru-RU"/>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hyperlink r:id="rId19" w:anchor="100082" w:history="1">
        <w:r w:rsidRPr="00526A5D">
          <w:rPr>
            <w:rFonts w:ascii="Times New Roman" w:eastAsia="Times New Roman" w:hAnsi="Times New Roman" w:cs="Times New Roman"/>
            <w:color w:val="0000FF"/>
            <w:sz w:val="24"/>
            <w:szCs w:val="24"/>
            <w:u w:val="single"/>
            <w:lang w:eastAsia="ru-RU"/>
          </w:rPr>
          <w:t>законом</w:t>
        </w:r>
      </w:hyperlink>
      <w:r w:rsidRPr="00526A5D">
        <w:rPr>
          <w:rFonts w:ascii="Times New Roman" w:eastAsia="Times New Roman" w:hAnsi="Times New Roman" w:cs="Times New Roman"/>
          <w:sz w:val="24"/>
          <w:szCs w:val="24"/>
          <w:lang w:eastAsia="ru-RU"/>
        </w:rPr>
        <w:t xml:space="preserve"> "Об обеспечении доступа к информации о деятельности судов в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100123"/>
      <w:bookmarkEnd w:id="139"/>
      <w:r w:rsidRPr="00526A5D">
        <w:rPr>
          <w:rFonts w:ascii="Times New Roman" w:eastAsia="Times New Roman" w:hAnsi="Times New Roman" w:cs="Times New Roman"/>
          <w:sz w:val="24"/>
          <w:szCs w:val="24"/>
          <w:lang w:eastAsia="ru-RU"/>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r:id="rId20" w:anchor="100119" w:history="1">
        <w:r w:rsidRPr="00526A5D">
          <w:rPr>
            <w:rFonts w:ascii="Times New Roman" w:eastAsia="Times New Roman" w:hAnsi="Times New Roman" w:cs="Times New Roman"/>
            <w:color w:val="0000FF"/>
            <w:sz w:val="24"/>
            <w:szCs w:val="24"/>
            <w:u w:val="single"/>
            <w:lang w:eastAsia="ru-RU"/>
          </w:rPr>
          <w:t>частях 1</w:t>
        </w:r>
      </w:hyperlink>
      <w:r w:rsidRPr="00526A5D">
        <w:rPr>
          <w:rFonts w:ascii="Times New Roman" w:eastAsia="Times New Roman" w:hAnsi="Times New Roman" w:cs="Times New Roman"/>
          <w:sz w:val="24"/>
          <w:szCs w:val="24"/>
          <w:lang w:eastAsia="ru-RU"/>
        </w:rPr>
        <w:t xml:space="preserve"> - </w:t>
      </w:r>
      <w:hyperlink r:id="rId21" w:anchor="100121" w:history="1">
        <w:r w:rsidRPr="00526A5D">
          <w:rPr>
            <w:rFonts w:ascii="Times New Roman" w:eastAsia="Times New Roman" w:hAnsi="Times New Roman" w:cs="Times New Roman"/>
            <w:color w:val="0000FF"/>
            <w:sz w:val="24"/>
            <w:szCs w:val="24"/>
            <w:u w:val="single"/>
            <w:lang w:eastAsia="ru-RU"/>
          </w:rPr>
          <w:t>3</w:t>
        </w:r>
      </w:hyperlink>
      <w:r w:rsidRPr="00526A5D">
        <w:rPr>
          <w:rFonts w:ascii="Times New Roman" w:eastAsia="Times New Roman" w:hAnsi="Times New Roman" w:cs="Times New Roman"/>
          <w:sz w:val="24"/>
          <w:szCs w:val="24"/>
          <w:lang w:eastAsia="ru-RU"/>
        </w:rPr>
        <w:t xml:space="preserve"> настоящей статьи, утверждаются этими федеральными государственными органами.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100124"/>
      <w:bookmarkEnd w:id="140"/>
      <w:r w:rsidRPr="00526A5D">
        <w:rPr>
          <w:rFonts w:ascii="Times New Roman" w:eastAsia="Times New Roman" w:hAnsi="Times New Roman" w:cs="Times New Roman"/>
          <w:sz w:val="24"/>
          <w:szCs w:val="24"/>
          <w:lang w:eastAsia="ru-RU"/>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100125"/>
      <w:bookmarkEnd w:id="141"/>
      <w:r w:rsidRPr="00526A5D">
        <w:rPr>
          <w:rFonts w:ascii="Times New Roman" w:eastAsia="Times New Roman" w:hAnsi="Times New Roman" w:cs="Times New Roman"/>
          <w:sz w:val="24"/>
          <w:szCs w:val="24"/>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000024"/>
      <w:bookmarkEnd w:id="142"/>
      <w:r w:rsidRPr="00526A5D">
        <w:rPr>
          <w:rFonts w:ascii="Times New Roman" w:eastAsia="Times New Roman" w:hAnsi="Times New Roman" w:cs="Times New Roman"/>
          <w:sz w:val="24"/>
          <w:szCs w:val="24"/>
          <w:lang w:eastAsia="ru-RU"/>
        </w:rPr>
        <w:lastRenderedPageBreak/>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000025"/>
      <w:bookmarkStart w:id="144" w:name="000011"/>
      <w:bookmarkStart w:id="145" w:name="100126"/>
      <w:bookmarkEnd w:id="143"/>
      <w:bookmarkEnd w:id="144"/>
      <w:bookmarkEnd w:id="145"/>
      <w:r w:rsidRPr="00526A5D">
        <w:rPr>
          <w:rFonts w:ascii="Times New Roman" w:eastAsia="Times New Roman" w:hAnsi="Times New Roman" w:cs="Times New Roman"/>
          <w:sz w:val="24"/>
          <w:szCs w:val="24"/>
          <w:lang w:eastAsia="ru-RU"/>
        </w:rPr>
        <w:t xml:space="preserve">8. При утверждении перечней информации о деятельности государственных органов и органов местного самоуправления, указанных в </w:t>
      </w:r>
      <w:hyperlink r:id="rId22" w:anchor="100119" w:history="1">
        <w:r w:rsidRPr="00526A5D">
          <w:rPr>
            <w:rFonts w:ascii="Times New Roman" w:eastAsia="Times New Roman" w:hAnsi="Times New Roman" w:cs="Times New Roman"/>
            <w:color w:val="0000FF"/>
            <w:sz w:val="24"/>
            <w:szCs w:val="24"/>
            <w:u w:val="single"/>
            <w:lang w:eastAsia="ru-RU"/>
          </w:rPr>
          <w:t>частях 1</w:t>
        </w:r>
      </w:hyperlink>
      <w:r w:rsidRPr="00526A5D">
        <w:rPr>
          <w:rFonts w:ascii="Times New Roman" w:eastAsia="Times New Roman" w:hAnsi="Times New Roman" w:cs="Times New Roman"/>
          <w:sz w:val="24"/>
          <w:szCs w:val="24"/>
          <w:lang w:eastAsia="ru-RU"/>
        </w:rPr>
        <w:t xml:space="preserve"> - </w:t>
      </w:r>
      <w:hyperlink r:id="rId23" w:anchor="100121" w:history="1">
        <w:r w:rsidRPr="00526A5D">
          <w:rPr>
            <w:rFonts w:ascii="Times New Roman" w:eastAsia="Times New Roman" w:hAnsi="Times New Roman" w:cs="Times New Roman"/>
            <w:color w:val="0000FF"/>
            <w:sz w:val="24"/>
            <w:szCs w:val="24"/>
            <w:u w:val="single"/>
            <w:lang w:eastAsia="ru-RU"/>
          </w:rPr>
          <w:t>3</w:t>
        </w:r>
      </w:hyperlink>
      <w:r w:rsidRPr="00526A5D">
        <w:rPr>
          <w:rFonts w:ascii="Times New Roman" w:eastAsia="Times New Roman" w:hAnsi="Times New Roman" w:cs="Times New Roman"/>
          <w:sz w:val="24"/>
          <w:szCs w:val="24"/>
          <w:lang w:eastAsia="ru-RU"/>
        </w:rPr>
        <w:t xml:space="preserve">, </w:t>
      </w:r>
      <w:hyperlink r:id="rId24" w:anchor="100123" w:history="1">
        <w:r w:rsidRPr="00526A5D">
          <w:rPr>
            <w:rFonts w:ascii="Times New Roman" w:eastAsia="Times New Roman" w:hAnsi="Times New Roman" w:cs="Times New Roman"/>
            <w:color w:val="0000FF"/>
            <w:sz w:val="24"/>
            <w:szCs w:val="24"/>
            <w:u w:val="single"/>
            <w:lang w:eastAsia="ru-RU"/>
          </w:rPr>
          <w:t>5</w:t>
        </w:r>
      </w:hyperlink>
      <w:r w:rsidRPr="00526A5D">
        <w:rPr>
          <w:rFonts w:ascii="Times New Roman" w:eastAsia="Times New Roman" w:hAnsi="Times New Roman" w:cs="Times New Roman"/>
          <w:sz w:val="24"/>
          <w:szCs w:val="24"/>
          <w:lang w:eastAsia="ru-RU"/>
        </w:rPr>
        <w:t xml:space="preserve"> - </w:t>
      </w:r>
      <w:hyperlink r:id="rId25" w:anchor="100125" w:history="1">
        <w:r w:rsidRPr="00526A5D">
          <w:rPr>
            <w:rFonts w:ascii="Times New Roman" w:eastAsia="Times New Roman" w:hAnsi="Times New Roman" w:cs="Times New Roman"/>
            <w:color w:val="0000FF"/>
            <w:sz w:val="24"/>
            <w:szCs w:val="24"/>
            <w:u w:val="single"/>
            <w:lang w:eastAsia="ru-RU"/>
          </w:rPr>
          <w:t>7</w:t>
        </w:r>
      </w:hyperlink>
      <w:r w:rsidRPr="00526A5D">
        <w:rPr>
          <w:rFonts w:ascii="Times New Roman" w:eastAsia="Times New Roman" w:hAnsi="Times New Roman" w:cs="Times New Roman"/>
          <w:sz w:val="24"/>
          <w:szCs w:val="24"/>
          <w:lang w:eastAsia="ru-RU"/>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000026"/>
      <w:bookmarkEnd w:id="146"/>
      <w:r w:rsidRPr="00526A5D">
        <w:rPr>
          <w:rFonts w:ascii="Times New Roman" w:eastAsia="Times New Roman" w:hAnsi="Times New Roman" w:cs="Times New Roman"/>
          <w:sz w:val="24"/>
          <w:szCs w:val="24"/>
          <w:lang w:eastAsia="ru-RU"/>
        </w:rPr>
        <w:t>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100127"/>
      <w:bookmarkEnd w:id="147"/>
      <w:r w:rsidRPr="00526A5D">
        <w:rPr>
          <w:rFonts w:ascii="Times New Roman" w:eastAsia="Times New Roman" w:hAnsi="Times New Roman" w:cs="Times New Roman"/>
          <w:sz w:val="24"/>
          <w:szCs w:val="24"/>
          <w:lang w:eastAsia="ru-RU"/>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100128"/>
      <w:bookmarkEnd w:id="148"/>
      <w:r w:rsidRPr="00526A5D">
        <w:rPr>
          <w:rFonts w:ascii="Times New Roman" w:eastAsia="Times New Roman" w:hAnsi="Times New Roman" w:cs="Times New Roman"/>
          <w:sz w:val="24"/>
          <w:szCs w:val="24"/>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100129"/>
      <w:bookmarkEnd w:id="149"/>
      <w:r w:rsidRPr="00526A5D">
        <w:rPr>
          <w:rFonts w:ascii="Times New Roman" w:eastAsia="Times New Roman" w:hAnsi="Times New Roman" w:cs="Times New Roman"/>
          <w:sz w:val="24"/>
          <w:szCs w:val="24"/>
          <w:lang w:eastAsia="ru-RU"/>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50" w:name="100130"/>
      <w:bookmarkEnd w:id="150"/>
      <w:r w:rsidRPr="00526A5D">
        <w:rPr>
          <w:rFonts w:ascii="Times New Roman" w:eastAsia="Times New Roman" w:hAnsi="Times New Roman" w:cs="Times New Roman"/>
          <w:sz w:val="24"/>
          <w:szCs w:val="24"/>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100131"/>
      <w:bookmarkEnd w:id="151"/>
      <w:r w:rsidRPr="00526A5D">
        <w:rPr>
          <w:rFonts w:ascii="Times New Roman" w:eastAsia="Times New Roman" w:hAnsi="Times New Roman" w:cs="Times New Roman"/>
          <w:sz w:val="24"/>
          <w:szCs w:val="24"/>
          <w:lang w:eastAsia="ru-RU"/>
        </w:rPr>
        <w:t xml:space="preserve">2. Информация, указанная в </w:t>
      </w:r>
      <w:hyperlink r:id="rId26" w:anchor="100130" w:history="1">
        <w:r w:rsidRPr="00526A5D">
          <w:rPr>
            <w:rFonts w:ascii="Times New Roman" w:eastAsia="Times New Roman" w:hAnsi="Times New Roman" w:cs="Times New Roman"/>
            <w:color w:val="0000FF"/>
            <w:sz w:val="24"/>
            <w:szCs w:val="24"/>
            <w:u w:val="single"/>
            <w:lang w:eastAsia="ru-RU"/>
          </w:rPr>
          <w:t>части 1</w:t>
        </w:r>
      </w:hyperlink>
      <w:r w:rsidRPr="00526A5D">
        <w:rPr>
          <w:rFonts w:ascii="Times New Roman" w:eastAsia="Times New Roman" w:hAnsi="Times New Roman" w:cs="Times New Roman"/>
          <w:sz w:val="24"/>
          <w:szCs w:val="24"/>
          <w:lang w:eastAsia="ru-RU"/>
        </w:rPr>
        <w:t xml:space="preserve"> настоящей статьи, должна содержать:</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52" w:name="100132"/>
      <w:bookmarkEnd w:id="152"/>
      <w:r w:rsidRPr="00526A5D">
        <w:rPr>
          <w:rFonts w:ascii="Times New Roman" w:eastAsia="Times New Roman" w:hAnsi="Times New Roman" w:cs="Times New Roman"/>
          <w:sz w:val="24"/>
          <w:szCs w:val="24"/>
          <w:lang w:eastAsia="ru-RU"/>
        </w:rPr>
        <w:lastRenderedPageBreak/>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53" w:name="100133"/>
      <w:bookmarkEnd w:id="153"/>
      <w:r w:rsidRPr="00526A5D">
        <w:rPr>
          <w:rFonts w:ascii="Times New Roman" w:eastAsia="Times New Roman" w:hAnsi="Times New Roman" w:cs="Times New Roman"/>
          <w:sz w:val="24"/>
          <w:szCs w:val="24"/>
          <w:lang w:eastAsia="ru-RU"/>
        </w:rPr>
        <w:t>2) условия и порядок получения информации от государственного органа, органа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54" w:name="100134"/>
      <w:bookmarkEnd w:id="154"/>
      <w:r w:rsidRPr="00526A5D">
        <w:rPr>
          <w:rFonts w:ascii="Times New Roman" w:eastAsia="Times New Roman" w:hAnsi="Times New Roman" w:cs="Times New Roman"/>
          <w:sz w:val="24"/>
          <w:szCs w:val="24"/>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100135"/>
      <w:bookmarkEnd w:id="155"/>
      <w:r w:rsidRPr="00526A5D">
        <w:rPr>
          <w:rFonts w:ascii="Times New Roman" w:eastAsia="Times New Roman" w:hAnsi="Times New Roman" w:cs="Times New Roman"/>
          <w:sz w:val="24"/>
          <w:szCs w:val="24"/>
          <w:lang w:eastAsia="ru-RU"/>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56" w:name="100136"/>
      <w:bookmarkEnd w:id="156"/>
      <w:r w:rsidRPr="00526A5D">
        <w:rPr>
          <w:rFonts w:ascii="Times New Roman" w:eastAsia="Times New Roman" w:hAnsi="Times New Roman" w:cs="Times New Roman"/>
          <w:sz w:val="24"/>
          <w:szCs w:val="24"/>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57" w:name="000012"/>
      <w:bookmarkStart w:id="158" w:name="100137"/>
      <w:bookmarkEnd w:id="157"/>
      <w:bookmarkEnd w:id="158"/>
      <w:r w:rsidRPr="00526A5D">
        <w:rPr>
          <w:rFonts w:ascii="Times New Roman" w:eastAsia="Times New Roman" w:hAnsi="Times New Roman" w:cs="Times New Roman"/>
          <w:sz w:val="24"/>
          <w:szCs w:val="24"/>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59" w:name="100138"/>
      <w:bookmarkEnd w:id="159"/>
      <w:r w:rsidRPr="00526A5D">
        <w:rPr>
          <w:rFonts w:ascii="Times New Roman" w:eastAsia="Times New Roman" w:hAnsi="Times New Roman" w:cs="Times New Roman"/>
          <w:sz w:val="24"/>
          <w:szCs w:val="24"/>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60" w:name="100139"/>
      <w:bookmarkEnd w:id="160"/>
      <w:r w:rsidRPr="00526A5D">
        <w:rPr>
          <w:rFonts w:ascii="Times New Roman" w:eastAsia="Times New Roman" w:hAnsi="Times New Roman" w:cs="Times New Roman"/>
          <w:sz w:val="24"/>
          <w:szCs w:val="24"/>
          <w:lang w:eastAsia="ru-RU"/>
        </w:rPr>
        <w:t>Статья 18. Запрос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100140"/>
      <w:bookmarkEnd w:id="161"/>
      <w:r w:rsidRPr="00526A5D">
        <w:rPr>
          <w:rFonts w:ascii="Times New Roman" w:eastAsia="Times New Roman" w:hAnsi="Times New Roman" w:cs="Times New Roman"/>
          <w:sz w:val="24"/>
          <w:szCs w:val="24"/>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100141"/>
      <w:bookmarkEnd w:id="162"/>
      <w:r w:rsidRPr="00526A5D">
        <w:rPr>
          <w:rFonts w:ascii="Times New Roman" w:eastAsia="Times New Roman" w:hAnsi="Times New Roman" w:cs="Times New Roman"/>
          <w:sz w:val="24"/>
          <w:szCs w:val="24"/>
          <w:lang w:eastAsia="ru-RU"/>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63" w:name="100142"/>
      <w:bookmarkEnd w:id="163"/>
      <w:r w:rsidRPr="00526A5D">
        <w:rPr>
          <w:rFonts w:ascii="Times New Roman" w:eastAsia="Times New Roman" w:hAnsi="Times New Roman" w:cs="Times New Roman"/>
          <w:sz w:val="24"/>
          <w:szCs w:val="24"/>
          <w:lang w:eastAsia="ru-RU"/>
        </w:rPr>
        <w:lastRenderedPageBreak/>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100143"/>
      <w:bookmarkEnd w:id="164"/>
      <w:r w:rsidRPr="00526A5D">
        <w:rPr>
          <w:rFonts w:ascii="Times New Roman" w:eastAsia="Times New Roman" w:hAnsi="Times New Roman" w:cs="Times New Roman"/>
          <w:sz w:val="24"/>
          <w:szCs w:val="24"/>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65" w:name="100144"/>
      <w:bookmarkEnd w:id="165"/>
      <w:r w:rsidRPr="00526A5D">
        <w:rPr>
          <w:rFonts w:ascii="Times New Roman" w:eastAsia="Times New Roman" w:hAnsi="Times New Roman" w:cs="Times New Roman"/>
          <w:sz w:val="24"/>
          <w:szCs w:val="24"/>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100145"/>
      <w:bookmarkEnd w:id="166"/>
      <w:r w:rsidRPr="00526A5D">
        <w:rPr>
          <w:rFonts w:ascii="Times New Roman" w:eastAsia="Times New Roman" w:hAnsi="Times New Roman" w:cs="Times New Roman"/>
          <w:sz w:val="24"/>
          <w:szCs w:val="24"/>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67" w:name="100146"/>
      <w:bookmarkEnd w:id="167"/>
      <w:r w:rsidRPr="00526A5D">
        <w:rPr>
          <w:rFonts w:ascii="Times New Roman" w:eastAsia="Times New Roman" w:hAnsi="Times New Roman" w:cs="Times New Roman"/>
          <w:sz w:val="24"/>
          <w:szCs w:val="24"/>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100147"/>
      <w:bookmarkEnd w:id="168"/>
      <w:r w:rsidRPr="00526A5D">
        <w:rPr>
          <w:rFonts w:ascii="Times New Roman" w:eastAsia="Times New Roman" w:hAnsi="Times New Roman" w:cs="Times New Roman"/>
          <w:sz w:val="24"/>
          <w:szCs w:val="24"/>
          <w:lang w:eastAsia="ru-RU"/>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69" w:name="000013"/>
      <w:bookmarkStart w:id="170" w:name="100148"/>
      <w:bookmarkEnd w:id="169"/>
      <w:bookmarkEnd w:id="170"/>
      <w:r w:rsidRPr="00526A5D">
        <w:rPr>
          <w:rFonts w:ascii="Times New Roman" w:eastAsia="Times New Roman" w:hAnsi="Times New Roman" w:cs="Times New Roman"/>
          <w:sz w:val="24"/>
          <w:szCs w:val="24"/>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100149"/>
      <w:bookmarkEnd w:id="171"/>
      <w:r w:rsidRPr="00526A5D">
        <w:rPr>
          <w:rFonts w:ascii="Times New Roman" w:eastAsia="Times New Roman" w:hAnsi="Times New Roman" w:cs="Times New Roman"/>
          <w:sz w:val="24"/>
          <w:szCs w:val="24"/>
          <w:lang w:eastAsia="ru-RU"/>
        </w:rPr>
        <w:t>Статья 19. Порядок предоставления информации о деятельности государственных органов и органов местного самоуправления по запросу</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100150"/>
      <w:bookmarkEnd w:id="172"/>
      <w:r w:rsidRPr="00526A5D">
        <w:rPr>
          <w:rFonts w:ascii="Times New Roman" w:eastAsia="Times New Roman" w:hAnsi="Times New Roman" w:cs="Times New Roman"/>
          <w:sz w:val="24"/>
          <w:szCs w:val="24"/>
          <w:lang w:eastAsia="ru-RU"/>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27" w:anchor="100155" w:history="1">
        <w:r w:rsidRPr="00526A5D">
          <w:rPr>
            <w:rFonts w:ascii="Times New Roman" w:eastAsia="Times New Roman" w:hAnsi="Times New Roman" w:cs="Times New Roman"/>
            <w:color w:val="0000FF"/>
            <w:sz w:val="24"/>
            <w:szCs w:val="24"/>
            <w:u w:val="single"/>
            <w:lang w:eastAsia="ru-RU"/>
          </w:rPr>
          <w:t>статьей 20</w:t>
        </w:r>
      </w:hyperlink>
      <w:r w:rsidRPr="00526A5D">
        <w:rPr>
          <w:rFonts w:ascii="Times New Roman" w:eastAsia="Times New Roman" w:hAnsi="Times New Roman" w:cs="Times New Roman"/>
          <w:sz w:val="24"/>
          <w:szCs w:val="24"/>
          <w:lang w:eastAsia="ru-RU"/>
        </w:rPr>
        <w:t xml:space="preserve"> настоящего Федерального закона содержится мотивированный отказ в предоставлении указанной информации. В ответе на запрос указываются </w:t>
      </w:r>
      <w:r w:rsidRPr="00526A5D">
        <w:rPr>
          <w:rFonts w:ascii="Times New Roman" w:eastAsia="Times New Roman" w:hAnsi="Times New Roman" w:cs="Times New Roman"/>
          <w:sz w:val="24"/>
          <w:szCs w:val="24"/>
          <w:lang w:eastAsia="ru-RU"/>
        </w:rPr>
        <w:lastRenderedPageBreak/>
        <w:t>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100151"/>
      <w:bookmarkEnd w:id="173"/>
      <w:r w:rsidRPr="00526A5D">
        <w:rPr>
          <w:rFonts w:ascii="Times New Roman" w:eastAsia="Times New Roman" w:hAnsi="Times New Roman" w:cs="Times New Roman"/>
          <w:sz w:val="24"/>
          <w:szCs w:val="24"/>
          <w:lang w:eastAsia="ru-RU"/>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000014"/>
      <w:bookmarkStart w:id="175" w:name="100152"/>
      <w:bookmarkEnd w:id="174"/>
      <w:bookmarkEnd w:id="175"/>
      <w:r w:rsidRPr="00526A5D">
        <w:rPr>
          <w:rFonts w:ascii="Times New Roman" w:eastAsia="Times New Roman" w:hAnsi="Times New Roman" w:cs="Times New Roman"/>
          <w:sz w:val="24"/>
          <w:szCs w:val="24"/>
          <w:lang w:eastAsia="ru-RU"/>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100153"/>
      <w:bookmarkEnd w:id="176"/>
      <w:r w:rsidRPr="00526A5D">
        <w:rPr>
          <w:rFonts w:ascii="Times New Roman" w:eastAsia="Times New Roman" w:hAnsi="Times New Roman" w:cs="Times New Roman"/>
          <w:sz w:val="24"/>
          <w:szCs w:val="24"/>
          <w:lang w:eastAsia="ru-RU"/>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100154"/>
      <w:bookmarkEnd w:id="177"/>
      <w:r w:rsidRPr="00526A5D">
        <w:rPr>
          <w:rFonts w:ascii="Times New Roman" w:eastAsia="Times New Roman" w:hAnsi="Times New Roman" w:cs="Times New Roman"/>
          <w:sz w:val="24"/>
          <w:szCs w:val="24"/>
          <w:lang w:eastAsia="ru-RU"/>
        </w:rPr>
        <w:t>5. Ответ на запрос подлежит обязательной регистрации государственным органом, органом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100155"/>
      <w:bookmarkEnd w:id="178"/>
      <w:r w:rsidRPr="00526A5D">
        <w:rPr>
          <w:rFonts w:ascii="Times New Roman" w:eastAsia="Times New Roman" w:hAnsi="Times New Roman" w:cs="Times New Roman"/>
          <w:sz w:val="24"/>
          <w:szCs w:val="24"/>
          <w:lang w:eastAsia="ru-RU"/>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100156"/>
      <w:bookmarkEnd w:id="179"/>
      <w:r w:rsidRPr="00526A5D">
        <w:rPr>
          <w:rFonts w:ascii="Times New Roman" w:eastAsia="Times New Roman" w:hAnsi="Times New Roman" w:cs="Times New Roman"/>
          <w:sz w:val="24"/>
          <w:szCs w:val="24"/>
          <w:lang w:eastAsia="ru-RU"/>
        </w:rPr>
        <w:t>1. Информация о деятельности государственных органов и органов местного самоуправления не предоставляется в случае, если: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100157"/>
      <w:bookmarkEnd w:id="180"/>
      <w:r w:rsidRPr="00526A5D">
        <w:rPr>
          <w:rFonts w:ascii="Times New Roman" w:eastAsia="Times New Roman" w:hAnsi="Times New Roman" w:cs="Times New Roman"/>
          <w:sz w:val="24"/>
          <w:szCs w:val="24"/>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100158"/>
      <w:bookmarkEnd w:id="181"/>
      <w:r w:rsidRPr="00526A5D">
        <w:rPr>
          <w:rFonts w:ascii="Times New Roman" w:eastAsia="Times New Roman" w:hAnsi="Times New Roman" w:cs="Times New Roman"/>
          <w:sz w:val="24"/>
          <w:szCs w:val="24"/>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100159"/>
      <w:bookmarkEnd w:id="182"/>
      <w:r w:rsidRPr="00526A5D">
        <w:rPr>
          <w:rFonts w:ascii="Times New Roman" w:eastAsia="Times New Roman" w:hAnsi="Times New Roman" w:cs="Times New Roman"/>
          <w:sz w:val="24"/>
          <w:szCs w:val="24"/>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100160"/>
      <w:bookmarkEnd w:id="183"/>
      <w:r w:rsidRPr="00526A5D">
        <w:rPr>
          <w:rFonts w:ascii="Times New Roman" w:eastAsia="Times New Roman" w:hAnsi="Times New Roman" w:cs="Times New Roman"/>
          <w:sz w:val="24"/>
          <w:szCs w:val="24"/>
          <w:lang w:eastAsia="ru-RU"/>
        </w:rPr>
        <w:t>4) запрашиваемая информация относится к информации ограниченного доступа;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100161"/>
      <w:bookmarkEnd w:id="184"/>
      <w:r w:rsidRPr="00526A5D">
        <w:rPr>
          <w:rFonts w:ascii="Times New Roman" w:eastAsia="Times New Roman" w:hAnsi="Times New Roman" w:cs="Times New Roman"/>
          <w:sz w:val="24"/>
          <w:szCs w:val="24"/>
          <w:lang w:eastAsia="ru-RU"/>
        </w:rPr>
        <w:t>5) запрашиваемая информация ранее предоставлялась пользователю информацией;</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100162"/>
      <w:bookmarkEnd w:id="185"/>
      <w:r w:rsidRPr="00526A5D">
        <w:rPr>
          <w:rFonts w:ascii="Times New Roman" w:eastAsia="Times New Roman" w:hAnsi="Times New Roman" w:cs="Times New Roman"/>
          <w:sz w:val="24"/>
          <w:szCs w:val="24"/>
          <w:lang w:eastAsia="ru-RU"/>
        </w:rPr>
        <w:lastRenderedPageBreak/>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100163"/>
      <w:bookmarkEnd w:id="186"/>
      <w:r w:rsidRPr="00526A5D">
        <w:rPr>
          <w:rFonts w:ascii="Times New Roman" w:eastAsia="Times New Roman" w:hAnsi="Times New Roman" w:cs="Times New Roman"/>
          <w:sz w:val="24"/>
          <w:szCs w:val="24"/>
          <w:lang w:eastAsia="ru-RU"/>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28" w:anchor="100177" w:history="1">
        <w:r w:rsidRPr="00526A5D">
          <w:rPr>
            <w:rFonts w:ascii="Times New Roman" w:eastAsia="Times New Roman" w:hAnsi="Times New Roman" w:cs="Times New Roman"/>
            <w:color w:val="0000FF"/>
            <w:sz w:val="24"/>
            <w:szCs w:val="24"/>
            <w:u w:val="single"/>
            <w:lang w:eastAsia="ru-RU"/>
          </w:rPr>
          <w:t>законом</w:t>
        </w:r>
      </w:hyperlink>
      <w:r w:rsidRPr="00526A5D">
        <w:rPr>
          <w:rFonts w:ascii="Times New Roman" w:eastAsia="Times New Roman" w:hAnsi="Times New Roman" w:cs="Times New Roman"/>
          <w:sz w:val="24"/>
          <w:szCs w:val="24"/>
          <w:lang w:eastAsia="ru-RU"/>
        </w:rPr>
        <w:t xml:space="preserve"> "Об обеспечении доступа к информации о деятельности судов в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000015"/>
      <w:bookmarkStart w:id="188" w:name="100164"/>
      <w:bookmarkEnd w:id="187"/>
      <w:bookmarkEnd w:id="188"/>
      <w:r w:rsidRPr="00526A5D">
        <w:rPr>
          <w:rFonts w:ascii="Times New Roman" w:eastAsia="Times New Roman" w:hAnsi="Times New Roman" w:cs="Times New Roman"/>
          <w:sz w:val="24"/>
          <w:szCs w:val="24"/>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100165"/>
      <w:bookmarkEnd w:id="189"/>
      <w:r w:rsidRPr="00526A5D">
        <w:rPr>
          <w:rFonts w:ascii="Times New Roman" w:eastAsia="Times New Roman" w:hAnsi="Times New Roman" w:cs="Times New Roman"/>
          <w:sz w:val="24"/>
          <w:szCs w:val="24"/>
          <w:lang w:eastAsia="ru-RU"/>
        </w:rPr>
        <w:t>Статья 21. Информация о деятельности государственных органов и органов местного самоуправления, предоставляемая на бесплатной основе</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100166"/>
      <w:bookmarkEnd w:id="190"/>
      <w:r w:rsidRPr="00526A5D">
        <w:rPr>
          <w:rFonts w:ascii="Times New Roman" w:eastAsia="Times New Roman" w:hAnsi="Times New Roman" w:cs="Times New Roman"/>
          <w:sz w:val="24"/>
          <w:szCs w:val="24"/>
          <w:lang w:eastAsia="ru-RU"/>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100167"/>
      <w:bookmarkEnd w:id="191"/>
      <w:r w:rsidRPr="00526A5D">
        <w:rPr>
          <w:rFonts w:ascii="Times New Roman" w:eastAsia="Times New Roman" w:hAnsi="Times New Roman" w:cs="Times New Roman"/>
          <w:sz w:val="24"/>
          <w:szCs w:val="24"/>
          <w:lang w:eastAsia="ru-RU"/>
        </w:rPr>
        <w:t>1) передаваемая в устной форме;</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000016"/>
      <w:bookmarkStart w:id="193" w:name="100168"/>
      <w:bookmarkEnd w:id="192"/>
      <w:bookmarkEnd w:id="193"/>
      <w:r w:rsidRPr="00526A5D">
        <w:rPr>
          <w:rFonts w:ascii="Times New Roman" w:eastAsia="Times New Roman" w:hAnsi="Times New Roman" w:cs="Times New Roman"/>
          <w:sz w:val="24"/>
          <w:szCs w:val="24"/>
          <w:lang w:eastAsia="ru-RU"/>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100169"/>
      <w:bookmarkEnd w:id="194"/>
      <w:r w:rsidRPr="00526A5D">
        <w:rPr>
          <w:rFonts w:ascii="Times New Roman" w:eastAsia="Times New Roman" w:hAnsi="Times New Roman" w:cs="Times New Roman"/>
          <w:sz w:val="24"/>
          <w:szCs w:val="24"/>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100170"/>
      <w:bookmarkEnd w:id="195"/>
      <w:r w:rsidRPr="00526A5D">
        <w:rPr>
          <w:rFonts w:ascii="Times New Roman" w:eastAsia="Times New Roman" w:hAnsi="Times New Roman" w:cs="Times New Roman"/>
          <w:sz w:val="24"/>
          <w:szCs w:val="24"/>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100171"/>
      <w:bookmarkEnd w:id="196"/>
      <w:r w:rsidRPr="00526A5D">
        <w:rPr>
          <w:rFonts w:ascii="Times New Roman" w:eastAsia="Times New Roman" w:hAnsi="Times New Roman" w:cs="Times New Roman"/>
          <w:sz w:val="24"/>
          <w:szCs w:val="24"/>
          <w:lang w:eastAsia="ru-RU"/>
        </w:rPr>
        <w:t>Статья 22. Плата за предоставление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100172"/>
      <w:bookmarkEnd w:id="197"/>
      <w:r w:rsidRPr="00526A5D">
        <w:rPr>
          <w:rFonts w:ascii="Times New Roman" w:eastAsia="Times New Roman" w:hAnsi="Times New Roman" w:cs="Times New Roman"/>
          <w:sz w:val="24"/>
          <w:szCs w:val="24"/>
          <w:lang w:eastAsia="ru-RU"/>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100173"/>
      <w:bookmarkEnd w:id="198"/>
      <w:r w:rsidRPr="00526A5D">
        <w:rPr>
          <w:rFonts w:ascii="Times New Roman" w:eastAsia="Times New Roman" w:hAnsi="Times New Roman" w:cs="Times New Roman"/>
          <w:sz w:val="24"/>
          <w:szCs w:val="24"/>
          <w:lang w:eastAsia="ru-RU"/>
        </w:rPr>
        <w:t xml:space="preserve">2. В случае, предусмотренном </w:t>
      </w:r>
      <w:hyperlink r:id="rId29" w:anchor="100172" w:history="1">
        <w:r w:rsidRPr="00526A5D">
          <w:rPr>
            <w:rFonts w:ascii="Times New Roman" w:eastAsia="Times New Roman" w:hAnsi="Times New Roman" w:cs="Times New Roman"/>
            <w:color w:val="0000FF"/>
            <w:sz w:val="24"/>
            <w:szCs w:val="24"/>
            <w:u w:val="single"/>
            <w:lang w:eastAsia="ru-RU"/>
          </w:rPr>
          <w:t>частью 1</w:t>
        </w:r>
      </w:hyperlink>
      <w:r w:rsidRPr="00526A5D">
        <w:rPr>
          <w:rFonts w:ascii="Times New Roman" w:eastAsia="Times New Roman" w:hAnsi="Times New Roman" w:cs="Times New Roman"/>
          <w:sz w:val="24"/>
          <w:szCs w:val="24"/>
          <w:lang w:eastAsia="ru-RU"/>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100174"/>
      <w:bookmarkEnd w:id="199"/>
      <w:r w:rsidRPr="00526A5D">
        <w:rPr>
          <w:rFonts w:ascii="Times New Roman" w:eastAsia="Times New Roman" w:hAnsi="Times New Roman" w:cs="Times New Roman"/>
          <w:sz w:val="24"/>
          <w:szCs w:val="24"/>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100175"/>
      <w:bookmarkEnd w:id="200"/>
      <w:r w:rsidRPr="00526A5D">
        <w:rPr>
          <w:rFonts w:ascii="Times New Roman" w:eastAsia="Times New Roman" w:hAnsi="Times New Roman" w:cs="Times New Roman"/>
          <w:sz w:val="24"/>
          <w:szCs w:val="24"/>
          <w:lang w:eastAsia="ru-RU"/>
        </w:rPr>
        <w:lastRenderedPageBreak/>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100176"/>
      <w:bookmarkEnd w:id="201"/>
      <w:r w:rsidRPr="00526A5D">
        <w:rPr>
          <w:rFonts w:ascii="Times New Roman" w:eastAsia="Times New Roman" w:hAnsi="Times New Roman" w:cs="Times New Roman"/>
          <w:sz w:val="24"/>
          <w:szCs w:val="24"/>
          <w:lang w:eastAsia="ru-RU"/>
        </w:rPr>
        <w:t>Глава 4. ОТВЕТСТВЕННОСТЬ ЗА НАРУШЕНИЕ ПОРЯДКА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ДОСТУПА К ИНФОРМАЦИИ О ДЕЯТЕЛЬНОСТИ ГОСУДАРСТВЕННЫХ ОРГАНОВ</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100177"/>
      <w:bookmarkEnd w:id="202"/>
      <w:r w:rsidRPr="00526A5D">
        <w:rPr>
          <w:rFonts w:ascii="Times New Roman" w:eastAsia="Times New Roman" w:hAnsi="Times New Roman" w:cs="Times New Roman"/>
          <w:sz w:val="24"/>
          <w:szCs w:val="24"/>
          <w:lang w:eastAsia="ru-RU"/>
        </w:rPr>
        <w:t>Статья 23. Защита права на доступ к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100178"/>
      <w:bookmarkEnd w:id="203"/>
      <w:r w:rsidRPr="00526A5D">
        <w:rPr>
          <w:rFonts w:ascii="Times New Roman" w:eastAsia="Times New Roman" w:hAnsi="Times New Roman" w:cs="Times New Roman"/>
          <w:sz w:val="24"/>
          <w:szCs w:val="24"/>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100179"/>
      <w:bookmarkEnd w:id="204"/>
      <w:r w:rsidRPr="00526A5D">
        <w:rPr>
          <w:rFonts w:ascii="Times New Roman" w:eastAsia="Times New Roman" w:hAnsi="Times New Roman" w:cs="Times New Roman"/>
          <w:sz w:val="24"/>
          <w:szCs w:val="24"/>
          <w:lang w:eastAsia="ru-RU"/>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100180"/>
      <w:bookmarkEnd w:id="205"/>
      <w:r w:rsidRPr="00526A5D">
        <w:rPr>
          <w:rFonts w:ascii="Times New Roman" w:eastAsia="Times New Roman" w:hAnsi="Times New Roman" w:cs="Times New Roman"/>
          <w:sz w:val="24"/>
          <w:szCs w:val="24"/>
          <w:lang w:eastAsia="ru-RU"/>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100181"/>
      <w:bookmarkEnd w:id="206"/>
      <w:r w:rsidRPr="00526A5D">
        <w:rPr>
          <w:rFonts w:ascii="Times New Roman" w:eastAsia="Times New Roman" w:hAnsi="Times New Roman" w:cs="Times New Roman"/>
          <w:sz w:val="24"/>
          <w:szCs w:val="24"/>
          <w:lang w:eastAsia="ru-RU"/>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100182"/>
      <w:bookmarkEnd w:id="207"/>
      <w:r w:rsidRPr="00526A5D">
        <w:rPr>
          <w:rFonts w:ascii="Times New Roman" w:eastAsia="Times New Roman" w:hAnsi="Times New Roman" w:cs="Times New Roman"/>
          <w:sz w:val="24"/>
          <w:szCs w:val="24"/>
          <w:lang w:eastAsia="ru-RU"/>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100183"/>
      <w:bookmarkEnd w:id="208"/>
      <w:r w:rsidRPr="00526A5D">
        <w:rPr>
          <w:rFonts w:ascii="Times New Roman" w:eastAsia="Times New Roman" w:hAnsi="Times New Roman" w:cs="Times New Roman"/>
          <w:sz w:val="24"/>
          <w:szCs w:val="24"/>
          <w:lang w:eastAsia="ru-RU"/>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30" w:history="1">
        <w:r w:rsidRPr="00526A5D">
          <w:rPr>
            <w:rFonts w:ascii="Times New Roman" w:eastAsia="Times New Roman" w:hAnsi="Times New Roman" w:cs="Times New Roman"/>
            <w:color w:val="0000FF"/>
            <w:sz w:val="24"/>
            <w:szCs w:val="24"/>
            <w:u w:val="single"/>
            <w:lang w:eastAsia="ru-RU"/>
          </w:rPr>
          <w:t>законом</w:t>
        </w:r>
      </w:hyperlink>
      <w:r w:rsidRPr="00526A5D">
        <w:rPr>
          <w:rFonts w:ascii="Times New Roman" w:eastAsia="Times New Roman" w:hAnsi="Times New Roman" w:cs="Times New Roman"/>
          <w:sz w:val="24"/>
          <w:szCs w:val="24"/>
          <w:lang w:eastAsia="ru-RU"/>
        </w:rPr>
        <w:t xml:space="preserve"> "О прокуратуре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100184"/>
      <w:bookmarkEnd w:id="209"/>
      <w:r w:rsidRPr="00526A5D">
        <w:rPr>
          <w:rFonts w:ascii="Times New Roman" w:eastAsia="Times New Roman" w:hAnsi="Times New Roman" w:cs="Times New Roman"/>
          <w:sz w:val="24"/>
          <w:szCs w:val="24"/>
          <w:lang w:eastAsia="ru-RU"/>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100185"/>
      <w:bookmarkEnd w:id="210"/>
      <w:r w:rsidRPr="00526A5D">
        <w:rPr>
          <w:rFonts w:ascii="Times New Roman" w:eastAsia="Times New Roman" w:hAnsi="Times New Roman" w:cs="Times New Roman"/>
          <w:sz w:val="24"/>
          <w:szCs w:val="24"/>
          <w:lang w:eastAsia="ru-RU"/>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100186"/>
      <w:bookmarkEnd w:id="211"/>
      <w:r w:rsidRPr="00526A5D">
        <w:rPr>
          <w:rFonts w:ascii="Times New Roman" w:eastAsia="Times New Roman" w:hAnsi="Times New Roman" w:cs="Times New Roman"/>
          <w:sz w:val="24"/>
          <w:szCs w:val="24"/>
          <w:lang w:eastAsia="ru-RU"/>
        </w:rPr>
        <w:lastRenderedPageBreak/>
        <w:t>Глава 5. ЗАКЛЮЧИТЕЛЬНЫЕ ПОЛОЖЕНИЯ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100187"/>
      <w:bookmarkEnd w:id="212"/>
      <w:r w:rsidRPr="00526A5D">
        <w:rPr>
          <w:rFonts w:ascii="Times New Roman" w:eastAsia="Times New Roman" w:hAnsi="Times New Roman" w:cs="Times New Roman"/>
          <w:sz w:val="24"/>
          <w:szCs w:val="24"/>
          <w:lang w:eastAsia="ru-RU"/>
        </w:rPr>
        <w:t>Статья 26. Вступление в силу настоящего Федерального закона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100188"/>
      <w:bookmarkEnd w:id="213"/>
      <w:r w:rsidRPr="00526A5D">
        <w:rPr>
          <w:rFonts w:ascii="Times New Roman" w:eastAsia="Times New Roman" w:hAnsi="Times New Roman" w:cs="Times New Roman"/>
          <w:sz w:val="24"/>
          <w:szCs w:val="24"/>
          <w:lang w:eastAsia="ru-RU"/>
        </w:rPr>
        <w:t>Настоящий Федеральный закон вступает в силу с 1 января 2010 года.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100189"/>
      <w:bookmarkEnd w:id="214"/>
      <w:r w:rsidRPr="00526A5D">
        <w:rPr>
          <w:rFonts w:ascii="Times New Roman" w:eastAsia="Times New Roman" w:hAnsi="Times New Roman" w:cs="Times New Roman"/>
          <w:sz w:val="24"/>
          <w:szCs w:val="24"/>
          <w:lang w:eastAsia="ru-RU"/>
        </w:rPr>
        <w:t>Президент</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Российской Федерации</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Д.МЕДВЕДЕВ</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100190"/>
      <w:bookmarkEnd w:id="215"/>
      <w:r w:rsidRPr="00526A5D">
        <w:rPr>
          <w:rFonts w:ascii="Times New Roman" w:eastAsia="Times New Roman" w:hAnsi="Times New Roman" w:cs="Times New Roman"/>
          <w:sz w:val="24"/>
          <w:szCs w:val="24"/>
          <w:lang w:eastAsia="ru-RU"/>
        </w:rPr>
        <w:t>Москва, Кремль</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9 февраля 2009 года</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N 8-ФЗ</w:t>
      </w:r>
    </w:p>
    <w:p w:rsidR="00526A5D" w:rsidRPr="00526A5D" w:rsidRDefault="00526A5D" w:rsidP="00526A5D">
      <w:pPr>
        <w:spacing w:after="240" w:line="240" w:lineRule="auto"/>
        <w:rPr>
          <w:rFonts w:ascii="Times New Roman" w:eastAsia="Times New Roman" w:hAnsi="Times New Roman" w:cs="Times New Roman"/>
          <w:sz w:val="24"/>
          <w:szCs w:val="24"/>
          <w:lang w:eastAsia="ru-RU"/>
        </w:rPr>
      </w:pPr>
    </w:p>
    <w:p w:rsidR="00526A5D" w:rsidRPr="00526A5D" w:rsidRDefault="00526A5D" w:rsidP="00526A5D">
      <w:pPr>
        <w:spacing w:after="0" w:line="240" w:lineRule="auto"/>
        <w:rPr>
          <w:rFonts w:ascii="Times New Roman" w:eastAsia="Times New Roman" w:hAnsi="Times New Roman" w:cs="Times New Roman"/>
          <w:sz w:val="24"/>
          <w:szCs w:val="24"/>
          <w:lang w:eastAsia="ru-RU"/>
        </w:rPr>
      </w:pPr>
    </w:p>
    <w:p w:rsidR="00526A5D" w:rsidRPr="00526A5D" w:rsidRDefault="00526A5D" w:rsidP="00526A5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26A5D">
        <w:rPr>
          <w:rFonts w:ascii="Times New Roman" w:eastAsia="Times New Roman" w:hAnsi="Times New Roman" w:cs="Times New Roman"/>
          <w:b/>
          <w:bCs/>
          <w:sz w:val="36"/>
          <w:szCs w:val="36"/>
          <w:lang w:eastAsia="ru-RU"/>
        </w:rPr>
        <w:t>Судебная практика и законодательство — 8-ФЗ Об обеспечении доступа к информации о деятельности государственных органов и органов местного самоуправления</w:t>
      </w:r>
    </w:p>
    <w:p w:rsidR="00526A5D" w:rsidRPr="00526A5D" w:rsidRDefault="00526A5D" w:rsidP="00526A5D">
      <w:pPr>
        <w:spacing w:after="0" w:line="240" w:lineRule="auto"/>
        <w:rPr>
          <w:rFonts w:ascii="Times New Roman" w:eastAsia="Times New Roman" w:hAnsi="Times New Roman" w:cs="Times New Roman"/>
          <w:sz w:val="24"/>
          <w:szCs w:val="24"/>
          <w:lang w:eastAsia="ru-RU"/>
        </w:rPr>
      </w:pP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100019" w:history="1">
        <w:r w:rsidRPr="00526A5D">
          <w:rPr>
            <w:rFonts w:ascii="Times New Roman" w:eastAsia="Times New Roman" w:hAnsi="Times New Roman" w:cs="Times New Roman"/>
            <w:color w:val="0000FF"/>
            <w:sz w:val="24"/>
            <w:szCs w:val="24"/>
            <w:u w:val="single"/>
            <w:lang w:eastAsia="ru-RU"/>
          </w:rPr>
          <w:t>Приказ Минюста России от 06.06.2017 N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w:t>
        </w:r>
      </w:hyperlink>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100019"/>
      <w:bookmarkEnd w:id="216"/>
      <w:r w:rsidRPr="00526A5D">
        <w:rPr>
          <w:rFonts w:ascii="Times New Roman" w:eastAsia="Times New Roman" w:hAnsi="Times New Roman" w:cs="Times New Roman"/>
          <w:sz w:val="24"/>
          <w:szCs w:val="24"/>
          <w:lang w:eastAsia="ru-RU"/>
        </w:rPr>
        <w:t xml:space="preserve">Информация о должностных лицах местного самоуправления размещается в помещениях, занимаемых соответствующим органом местного самоуправления, а также в информационно-телекоммуникационной сети "Интернет" в соответствии с требованиями Федерального </w:t>
      </w:r>
      <w:hyperlink r:id="rId32" w:history="1">
        <w:r w:rsidRPr="00526A5D">
          <w:rPr>
            <w:rFonts w:ascii="Times New Roman" w:eastAsia="Times New Roman" w:hAnsi="Times New Roman" w:cs="Times New Roman"/>
            <w:color w:val="0000FF"/>
            <w:sz w:val="24"/>
            <w:szCs w:val="24"/>
            <w:u w:val="single"/>
            <w:lang w:eastAsia="ru-RU"/>
          </w:rPr>
          <w:t>закона</w:t>
        </w:r>
      </w:hyperlink>
      <w:r w:rsidRPr="00526A5D">
        <w:rPr>
          <w:rFonts w:ascii="Times New Roman" w:eastAsia="Times New Roman" w:hAnsi="Times New Roman" w:cs="Times New Roman"/>
          <w:sz w:val="24"/>
          <w:szCs w:val="24"/>
          <w:lang w:eastAsia="ru-RU"/>
        </w:rPr>
        <w:t xml:space="preserve"> от 09.02.2009 N 8-ФЗ "Об обеспечении доступа к информации о деятельности государственных органов местного самоуправления" (Собрание законодательства Российской Федерации, 2009, N 7, ст. 776; 2016, N 11, ст. 1493).</w:t>
      </w:r>
    </w:p>
    <w:p w:rsidR="00526A5D" w:rsidRPr="00526A5D" w:rsidRDefault="00526A5D" w:rsidP="00526A5D">
      <w:pPr>
        <w:spacing w:after="0" w:line="240" w:lineRule="auto"/>
        <w:rPr>
          <w:rFonts w:ascii="Times New Roman" w:eastAsia="Times New Roman" w:hAnsi="Times New Roman" w:cs="Times New Roman"/>
          <w:sz w:val="24"/>
          <w:szCs w:val="24"/>
          <w:lang w:eastAsia="ru-RU"/>
        </w:rPr>
      </w:pP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hyperlink r:id="rId33" w:anchor="100087" w:history="1">
        <w:r w:rsidRPr="00526A5D">
          <w:rPr>
            <w:rFonts w:ascii="Times New Roman" w:eastAsia="Times New Roman" w:hAnsi="Times New Roman" w:cs="Times New Roman"/>
            <w:color w:val="0000FF"/>
            <w:sz w:val="24"/>
            <w:szCs w:val="24"/>
            <w:u w:val="single"/>
            <w:lang w:eastAsia="ru-RU"/>
          </w:rPr>
          <w:t xml:space="preserve">Приказ Минздрава России от 27.03.2017 N 133н Об утверждении Административного регламента Федеральной службы по надзору в сфере здравоохранения по предоставлению государственной услуги по регистрации медицинских изделий в соответствии с Правилами регистрации и экспертизы безопасности, качества и эффективности </w:t>
        </w:r>
        <w:r w:rsidRPr="00526A5D">
          <w:rPr>
            <w:rFonts w:ascii="Times New Roman" w:eastAsia="Times New Roman" w:hAnsi="Times New Roman" w:cs="Times New Roman"/>
            <w:color w:val="0000FF"/>
            <w:sz w:val="24"/>
            <w:szCs w:val="24"/>
            <w:u w:val="single"/>
            <w:lang w:eastAsia="ru-RU"/>
          </w:rPr>
          <w:lastRenderedPageBreak/>
          <w:t>медицинских изделий, утвержденными решением Совета Евразийской экономической комиссии от 12 февраля 2016 г. N 46</w:t>
        </w:r>
      </w:hyperlink>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100087"/>
      <w:bookmarkEnd w:id="217"/>
      <w:r w:rsidRPr="00526A5D">
        <w:rPr>
          <w:rFonts w:ascii="Times New Roman" w:eastAsia="Times New Roman" w:hAnsi="Times New Roman" w:cs="Times New Roman"/>
          <w:sz w:val="24"/>
          <w:szCs w:val="24"/>
          <w:lang w:eastAsia="ru-RU"/>
        </w:rPr>
        <w:t xml:space="preserve">14) Федеральным </w:t>
      </w:r>
      <w:hyperlink r:id="rId34" w:anchor="100094" w:history="1">
        <w:r w:rsidRPr="00526A5D">
          <w:rPr>
            <w:rFonts w:ascii="Times New Roman" w:eastAsia="Times New Roman" w:hAnsi="Times New Roman" w:cs="Times New Roman"/>
            <w:color w:val="0000FF"/>
            <w:sz w:val="24"/>
            <w:szCs w:val="24"/>
            <w:u w:val="single"/>
            <w:lang w:eastAsia="ru-RU"/>
          </w:rPr>
          <w:t>законом</w:t>
        </w:r>
      </w:hyperlink>
      <w:r w:rsidRPr="00526A5D">
        <w:rPr>
          <w:rFonts w:ascii="Times New Roman" w:eastAsia="Times New Roman" w:hAnsi="Times New Roman" w:cs="Times New Roman"/>
          <w:sz w:val="24"/>
          <w:szCs w:val="24"/>
          <w:lang w:eastAsia="ru-RU"/>
        </w:rP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2014, N 45, ст. 6141; N 49, ст. 6928; 2015, N 48, ст. 6723; 2016, N 11, ст. 1493);</w:t>
      </w:r>
    </w:p>
    <w:p w:rsidR="00526A5D" w:rsidRPr="00526A5D" w:rsidRDefault="00526A5D" w:rsidP="00526A5D">
      <w:pPr>
        <w:spacing w:after="0" w:line="240" w:lineRule="auto"/>
        <w:rPr>
          <w:rFonts w:ascii="Times New Roman" w:eastAsia="Times New Roman" w:hAnsi="Times New Roman" w:cs="Times New Roman"/>
          <w:sz w:val="24"/>
          <w:szCs w:val="24"/>
          <w:lang w:eastAsia="ru-RU"/>
        </w:rPr>
      </w:pP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hyperlink r:id="rId35" w:anchor="100005" w:history="1">
        <w:r w:rsidRPr="00526A5D">
          <w:rPr>
            <w:rFonts w:ascii="Times New Roman" w:eastAsia="Times New Roman" w:hAnsi="Times New Roman" w:cs="Times New Roman"/>
            <w:color w:val="0000FF"/>
            <w:sz w:val="24"/>
            <w:szCs w:val="24"/>
            <w:u w:val="single"/>
            <w:lang w:eastAsia="ru-RU"/>
          </w:rPr>
          <w:t>Приказ Росимущества от 15.05.2017 N 136 "Об утверждении регламента размещения и актуализации информации на официальном сайте Федерального агентства по управлению государственным имуществом в информационно-телекоммуникационной сети Интернет"</w:t>
        </w:r>
      </w:hyperlink>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 xml:space="preserve">В целях обеспечения исполнения Федерального </w:t>
      </w:r>
      <w:hyperlink r:id="rId36" w:anchor="100062" w:history="1">
        <w:r w:rsidRPr="00526A5D">
          <w:rPr>
            <w:rFonts w:ascii="Times New Roman" w:eastAsia="Times New Roman" w:hAnsi="Times New Roman" w:cs="Times New Roman"/>
            <w:color w:val="0000FF"/>
            <w:sz w:val="24"/>
            <w:szCs w:val="24"/>
            <w:u w:val="single"/>
            <w:lang w:eastAsia="ru-RU"/>
          </w:rPr>
          <w:t>закона</w:t>
        </w:r>
      </w:hyperlink>
      <w:r w:rsidRPr="00526A5D">
        <w:rPr>
          <w:rFonts w:ascii="Times New Roman" w:eastAsia="Times New Roman" w:hAnsi="Times New Roman" w:cs="Times New Roman"/>
          <w:sz w:val="24"/>
          <w:szCs w:val="24"/>
          <w:lang w:eastAsia="ru-RU"/>
        </w:rPr>
        <w:t xml:space="preserve"> от 09.02.2009 N 8-ФЗ "Об обеспечении доступа к информации о деятельности государственных органов и органов местного самоуправления", </w:t>
      </w:r>
      <w:hyperlink r:id="rId37" w:anchor="000001" w:history="1">
        <w:r w:rsidRPr="00526A5D">
          <w:rPr>
            <w:rFonts w:ascii="Times New Roman" w:eastAsia="Times New Roman" w:hAnsi="Times New Roman" w:cs="Times New Roman"/>
            <w:color w:val="0000FF"/>
            <w:sz w:val="24"/>
            <w:szCs w:val="24"/>
            <w:u w:val="single"/>
            <w:lang w:eastAsia="ru-RU"/>
          </w:rPr>
          <w:t>постановления</w:t>
        </w:r>
      </w:hyperlink>
      <w:r w:rsidRPr="00526A5D">
        <w:rPr>
          <w:rFonts w:ascii="Times New Roman" w:eastAsia="Times New Roman" w:hAnsi="Times New Roman" w:cs="Times New Roman"/>
          <w:sz w:val="24"/>
          <w:szCs w:val="24"/>
          <w:lang w:eastAsia="ru-RU"/>
        </w:rPr>
        <w:t xml:space="preserve"> Правительства Российской Федерации от 24.11.2009 N 953 "Об обеспечении доступа к информации о деятельности Правительства Российской Федерации и федеральных органов исполнительной власти" и </w:t>
      </w:r>
      <w:hyperlink r:id="rId38" w:anchor="100006" w:history="1">
        <w:r w:rsidRPr="00526A5D">
          <w:rPr>
            <w:rFonts w:ascii="Times New Roman" w:eastAsia="Times New Roman" w:hAnsi="Times New Roman" w:cs="Times New Roman"/>
            <w:color w:val="0000FF"/>
            <w:sz w:val="24"/>
            <w:szCs w:val="24"/>
            <w:u w:val="single"/>
            <w:lang w:eastAsia="ru-RU"/>
          </w:rPr>
          <w:t>распоряжения</w:t>
        </w:r>
      </w:hyperlink>
      <w:r w:rsidRPr="00526A5D">
        <w:rPr>
          <w:rFonts w:ascii="Times New Roman" w:eastAsia="Times New Roman" w:hAnsi="Times New Roman" w:cs="Times New Roman"/>
          <w:sz w:val="24"/>
          <w:szCs w:val="24"/>
          <w:lang w:eastAsia="ru-RU"/>
        </w:rPr>
        <w:t xml:space="preserve"> Правительства Российской Федерации от 10.07.2013 N 1187-р "О Перечнях информации о деятельности государственных органов, органов местного самоуправления, размещаемой в сети "Интернет" в форме открытых данных", приказываю:</w:t>
      </w:r>
    </w:p>
    <w:p w:rsidR="00526A5D" w:rsidRPr="00526A5D" w:rsidRDefault="00526A5D" w:rsidP="00526A5D">
      <w:pPr>
        <w:spacing w:after="0" w:line="240" w:lineRule="auto"/>
        <w:rPr>
          <w:rFonts w:ascii="Times New Roman" w:eastAsia="Times New Roman" w:hAnsi="Times New Roman" w:cs="Times New Roman"/>
          <w:sz w:val="24"/>
          <w:szCs w:val="24"/>
          <w:lang w:eastAsia="ru-RU"/>
        </w:rPr>
      </w:pP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hyperlink r:id="rId39" w:history="1">
        <w:r w:rsidRPr="00526A5D">
          <w:rPr>
            <w:rFonts w:ascii="Times New Roman" w:eastAsia="Times New Roman" w:hAnsi="Times New Roman" w:cs="Times New Roman"/>
            <w:color w:val="0000FF"/>
            <w:sz w:val="24"/>
            <w:szCs w:val="24"/>
            <w:u w:val="single"/>
            <w:lang w:eastAsia="ru-RU"/>
          </w:rPr>
          <w:t>Приказ Роструда от 20.01.2017 N 24 (ред. от 07.02.2019) "Об осуществлении Федеральной службой по труду и занятости полномочий главного администратора доходов и администратора доходов федерального бюджета"</w:t>
        </w:r>
      </w:hyperlink>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 xml:space="preserve">Федеральный </w:t>
      </w:r>
      <w:hyperlink r:id="rId40" w:history="1">
        <w:r w:rsidRPr="00526A5D">
          <w:rPr>
            <w:rFonts w:ascii="Times New Roman" w:eastAsia="Times New Roman" w:hAnsi="Times New Roman" w:cs="Times New Roman"/>
            <w:color w:val="0000FF"/>
            <w:sz w:val="24"/>
            <w:szCs w:val="24"/>
            <w:u w:val="single"/>
            <w:lang w:eastAsia="ru-RU"/>
          </w:rPr>
          <w:t>закон</w:t>
        </w:r>
      </w:hyperlink>
      <w:r w:rsidRPr="00526A5D">
        <w:rPr>
          <w:rFonts w:ascii="Times New Roman" w:eastAsia="Times New Roman" w:hAnsi="Times New Roman" w:cs="Times New Roman"/>
          <w:sz w:val="24"/>
          <w:szCs w:val="24"/>
          <w:lang w:eastAsia="ru-RU"/>
        </w:rPr>
        <w:t xml:space="preserve"> от 9 февраля 2009 г. 8-ФЗ "Об обеспечении доступа к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hyperlink r:id="rId41" w:history="1">
        <w:r w:rsidRPr="00526A5D">
          <w:rPr>
            <w:rFonts w:ascii="Times New Roman" w:eastAsia="Times New Roman" w:hAnsi="Times New Roman" w:cs="Times New Roman"/>
            <w:color w:val="0000FF"/>
            <w:sz w:val="24"/>
            <w:szCs w:val="24"/>
            <w:u w:val="single"/>
            <w:lang w:eastAsia="ru-RU"/>
          </w:rPr>
          <w:t>Постановление</w:t>
        </w:r>
      </w:hyperlink>
      <w:r w:rsidRPr="00526A5D">
        <w:rPr>
          <w:rFonts w:ascii="Times New Roman" w:eastAsia="Times New Roman" w:hAnsi="Times New Roman" w:cs="Times New Roman"/>
          <w:sz w:val="24"/>
          <w:szCs w:val="24"/>
          <w:lang w:eastAsia="ru-RU"/>
        </w:rPr>
        <w:t xml:space="preserve"> Правительства Российской Федерации от 24 октября 2011 г. N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526A5D" w:rsidRPr="00526A5D" w:rsidRDefault="00526A5D" w:rsidP="00526A5D">
      <w:pPr>
        <w:spacing w:after="0" w:line="240" w:lineRule="auto"/>
        <w:rPr>
          <w:rFonts w:ascii="Times New Roman" w:eastAsia="Times New Roman" w:hAnsi="Times New Roman" w:cs="Times New Roman"/>
          <w:sz w:val="24"/>
          <w:szCs w:val="24"/>
          <w:lang w:eastAsia="ru-RU"/>
        </w:rPr>
      </w:pP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hyperlink r:id="rId42" w:anchor="100533" w:history="1">
        <w:r w:rsidRPr="00526A5D">
          <w:rPr>
            <w:rFonts w:ascii="Times New Roman" w:eastAsia="Times New Roman" w:hAnsi="Times New Roman" w:cs="Times New Roman"/>
            <w:color w:val="0000FF"/>
            <w:sz w:val="24"/>
            <w:szCs w:val="24"/>
            <w:u w:val="single"/>
            <w:lang w:eastAsia="ru-RU"/>
          </w:rPr>
          <w:t>Приказ Минвостокразвития России от 28.04.2017 N 103 Об утверждении Регламента Министерства Российской Федерации по развитию Дальнего Востока</w:t>
        </w:r>
      </w:hyperlink>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100533"/>
      <w:bookmarkEnd w:id="218"/>
      <w:r w:rsidRPr="00526A5D">
        <w:rPr>
          <w:rFonts w:ascii="Times New Roman" w:eastAsia="Times New Roman" w:hAnsi="Times New Roman" w:cs="Times New Roman"/>
          <w:sz w:val="24"/>
          <w:szCs w:val="24"/>
          <w:lang w:eastAsia="ru-RU"/>
        </w:rPr>
        <w:t xml:space="preserve">13.3. Информационное наполнение официального сайта Министерства в сети "Интернет" осуществляется в соответствии с требованиями Федерального </w:t>
      </w:r>
      <w:hyperlink r:id="rId43" w:history="1">
        <w:r w:rsidRPr="00526A5D">
          <w:rPr>
            <w:rFonts w:ascii="Times New Roman" w:eastAsia="Times New Roman" w:hAnsi="Times New Roman" w:cs="Times New Roman"/>
            <w:color w:val="0000FF"/>
            <w:sz w:val="24"/>
            <w:szCs w:val="24"/>
            <w:u w:val="single"/>
            <w:lang w:eastAsia="ru-RU"/>
          </w:rPr>
          <w:t>закона</w:t>
        </w:r>
      </w:hyperlink>
      <w:r w:rsidRPr="00526A5D">
        <w:rPr>
          <w:rFonts w:ascii="Times New Roman" w:eastAsia="Times New Roman" w:hAnsi="Times New Roman" w:cs="Times New Roman"/>
          <w:sz w:val="24"/>
          <w:szCs w:val="24"/>
          <w:lang w:eastAsia="ru-RU"/>
        </w:rPr>
        <w:t xml:space="preserve"> от 9 февраля 2009 г. N 8-ФЗ "Об обеспечении доступа к информации о деятельности государственных органов и органов местного самоуправления" &lt;12&gt;, </w:t>
      </w:r>
      <w:hyperlink r:id="rId44" w:history="1">
        <w:r w:rsidRPr="00526A5D">
          <w:rPr>
            <w:rFonts w:ascii="Times New Roman" w:eastAsia="Times New Roman" w:hAnsi="Times New Roman" w:cs="Times New Roman"/>
            <w:color w:val="0000FF"/>
            <w:sz w:val="24"/>
            <w:szCs w:val="24"/>
            <w:u w:val="single"/>
            <w:lang w:eastAsia="ru-RU"/>
          </w:rPr>
          <w:t>постановления</w:t>
        </w:r>
      </w:hyperlink>
      <w:r w:rsidRPr="00526A5D">
        <w:rPr>
          <w:rFonts w:ascii="Times New Roman" w:eastAsia="Times New Roman" w:hAnsi="Times New Roman" w:cs="Times New Roman"/>
          <w:sz w:val="24"/>
          <w:szCs w:val="24"/>
          <w:lang w:eastAsia="ru-RU"/>
        </w:rPr>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&lt;13&gt;.</w:t>
      </w:r>
    </w:p>
    <w:p w:rsidR="00526A5D" w:rsidRPr="00526A5D" w:rsidRDefault="00526A5D" w:rsidP="00526A5D">
      <w:pPr>
        <w:spacing w:after="0" w:line="240" w:lineRule="auto"/>
        <w:rPr>
          <w:rFonts w:ascii="Times New Roman" w:eastAsia="Times New Roman" w:hAnsi="Times New Roman" w:cs="Times New Roman"/>
          <w:sz w:val="24"/>
          <w:szCs w:val="24"/>
          <w:lang w:eastAsia="ru-RU"/>
        </w:rPr>
      </w:pP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hyperlink r:id="rId45" w:anchor="100060" w:history="1">
        <w:r w:rsidRPr="00526A5D">
          <w:rPr>
            <w:rFonts w:ascii="Times New Roman" w:eastAsia="Times New Roman" w:hAnsi="Times New Roman" w:cs="Times New Roman"/>
            <w:color w:val="0000FF"/>
            <w:sz w:val="24"/>
            <w:szCs w:val="24"/>
            <w:u w:val="single"/>
            <w:lang w:eastAsia="ru-RU"/>
          </w:rPr>
          <w:t>Приказ Минсельхоза России от 01.03.2017 N 82 Об утверждении Административного регламента Федеральной службы по ветеринарному и фитосанитарному надзору по предоставлению государственной услуги по выдаче заключения о соответствии производителя лекарственных средств для ветеринарного применения требованиям правил надлежащей производственной практики</w:t>
        </w:r>
      </w:hyperlink>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100060"/>
      <w:bookmarkEnd w:id="219"/>
      <w:r w:rsidRPr="00526A5D">
        <w:rPr>
          <w:rFonts w:ascii="Times New Roman" w:eastAsia="Times New Roman" w:hAnsi="Times New Roman" w:cs="Times New Roman"/>
          <w:sz w:val="24"/>
          <w:szCs w:val="24"/>
          <w:lang w:eastAsia="ru-RU"/>
        </w:rPr>
        <w:t xml:space="preserve">Федеральным </w:t>
      </w:r>
      <w:hyperlink r:id="rId46" w:history="1">
        <w:r w:rsidRPr="00526A5D">
          <w:rPr>
            <w:rFonts w:ascii="Times New Roman" w:eastAsia="Times New Roman" w:hAnsi="Times New Roman" w:cs="Times New Roman"/>
            <w:color w:val="0000FF"/>
            <w:sz w:val="24"/>
            <w:szCs w:val="24"/>
            <w:u w:val="single"/>
            <w:lang w:eastAsia="ru-RU"/>
          </w:rPr>
          <w:t>законом</w:t>
        </w:r>
      </w:hyperlink>
      <w:r w:rsidRPr="00526A5D">
        <w:rPr>
          <w:rFonts w:ascii="Times New Roman" w:eastAsia="Times New Roman" w:hAnsi="Times New Roman" w:cs="Times New Roman"/>
          <w:sz w:val="24"/>
          <w:szCs w:val="24"/>
          <w:lang w:eastAsia="ru-RU"/>
        </w:rP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2014, N 45, ст. 6141; N 49, ст. 6928; 2015, N 48, ст. 6723; 2016, N 11, ст. 1493);</w:t>
      </w:r>
    </w:p>
    <w:p w:rsidR="00526A5D" w:rsidRPr="00526A5D" w:rsidRDefault="00526A5D" w:rsidP="00526A5D">
      <w:pPr>
        <w:spacing w:after="0" w:line="240" w:lineRule="auto"/>
        <w:rPr>
          <w:rFonts w:ascii="Times New Roman" w:eastAsia="Times New Roman" w:hAnsi="Times New Roman" w:cs="Times New Roman"/>
          <w:sz w:val="24"/>
          <w:szCs w:val="24"/>
          <w:lang w:eastAsia="ru-RU"/>
        </w:rPr>
      </w:pP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hyperlink r:id="rId47" w:anchor="100317" w:history="1">
        <w:r w:rsidRPr="00526A5D">
          <w:rPr>
            <w:rFonts w:ascii="Times New Roman" w:eastAsia="Times New Roman" w:hAnsi="Times New Roman" w:cs="Times New Roman"/>
            <w:color w:val="0000FF"/>
            <w:sz w:val="24"/>
            <w:szCs w:val="24"/>
            <w:u w:val="single"/>
            <w:lang w:eastAsia="ru-RU"/>
          </w:rPr>
          <w:t>Приказ Минкультуры России от 16.12.2016 N 2778 Об утверждении Административного регламента исполнения Министерством культуры Российской Федерации государственной функции по осуществлению государственного контроля (надзора) за соблюдением законодательства Российской Федерации об авторском праве и смежных правах</w:t>
        </w:r>
      </w:hyperlink>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100317"/>
      <w:bookmarkEnd w:id="220"/>
      <w:r w:rsidRPr="00526A5D">
        <w:rPr>
          <w:rFonts w:ascii="Times New Roman" w:eastAsia="Times New Roman" w:hAnsi="Times New Roman" w:cs="Times New Roman"/>
          <w:sz w:val="24"/>
          <w:szCs w:val="24"/>
          <w:lang w:eastAsia="ru-RU"/>
        </w:rPr>
        <w:t xml:space="preserve">131. Предоставление копий документов и материалов осуществляется по письменному запросу лица в порядке, установленном Правительством Российской Федерации для предоставления документов и материалов, касающихся информации о деятельности государственных органов, в соответствии со </w:t>
      </w:r>
      <w:hyperlink r:id="rId48" w:anchor="100171" w:history="1">
        <w:r w:rsidRPr="00526A5D">
          <w:rPr>
            <w:rFonts w:ascii="Times New Roman" w:eastAsia="Times New Roman" w:hAnsi="Times New Roman" w:cs="Times New Roman"/>
            <w:color w:val="0000FF"/>
            <w:sz w:val="24"/>
            <w:szCs w:val="24"/>
            <w:u w:val="single"/>
            <w:lang w:eastAsia="ru-RU"/>
          </w:rPr>
          <w:t>статьей 22</w:t>
        </w:r>
      </w:hyperlink>
      <w:r w:rsidRPr="00526A5D">
        <w:rPr>
          <w:rFonts w:ascii="Times New Roman" w:eastAsia="Times New Roman" w:hAnsi="Times New Roman" w:cs="Times New Roman"/>
          <w:sz w:val="24"/>
          <w:szCs w:val="24"/>
          <w:lang w:eastAsia="ru-RU"/>
        </w:rPr>
        <w:t xml:space="preserve"> Федерального закона от 9 февраля 2009 г. N 8-ФЗ "Об обеспечении доступа к информации о деятельности государственных органов и органов местного самоуправления".</w:t>
      </w:r>
    </w:p>
    <w:p w:rsidR="00526A5D" w:rsidRPr="00526A5D" w:rsidRDefault="00526A5D" w:rsidP="00526A5D">
      <w:pPr>
        <w:spacing w:after="0" w:line="240" w:lineRule="auto"/>
        <w:rPr>
          <w:rFonts w:ascii="Times New Roman" w:eastAsia="Times New Roman" w:hAnsi="Times New Roman" w:cs="Times New Roman"/>
          <w:sz w:val="24"/>
          <w:szCs w:val="24"/>
          <w:lang w:eastAsia="ru-RU"/>
        </w:rPr>
      </w:pP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hyperlink r:id="rId49" w:history="1">
        <w:r w:rsidRPr="00526A5D">
          <w:rPr>
            <w:rFonts w:ascii="Times New Roman" w:eastAsia="Times New Roman" w:hAnsi="Times New Roman" w:cs="Times New Roman"/>
            <w:color w:val="0000FF"/>
            <w:sz w:val="24"/>
            <w:szCs w:val="24"/>
            <w:u w:val="single"/>
            <w:lang w:eastAsia="ru-RU"/>
          </w:rPr>
          <w:t>Приказ Россельхознадзора от 19.08.2016 N 599 (ред. от 24.07.2017) "Об осуществлении Федеральной службой по ветеринарному и фитосанитарному надзору бюджетных полномочий главного администратора (администратора) доходов федерального бюджета, территориальными органами Федеральной службы по ветеринарному и фитосанитарному надзору бюджетных полномочий администраторов доходов федерального бюджета" (вместе с "Порядком осуществления полномочий администратора доходов федерального бюджета центральным аппаратом Россельхознадзора")</w:t>
        </w:r>
      </w:hyperlink>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r w:rsidRPr="00526A5D">
        <w:rPr>
          <w:rFonts w:ascii="Times New Roman" w:eastAsia="Times New Roman" w:hAnsi="Times New Roman" w:cs="Times New Roman"/>
          <w:sz w:val="24"/>
          <w:szCs w:val="24"/>
          <w:lang w:eastAsia="ru-RU"/>
        </w:rPr>
        <w:t xml:space="preserve">Федеральный </w:t>
      </w:r>
      <w:hyperlink r:id="rId50" w:history="1">
        <w:r w:rsidRPr="00526A5D">
          <w:rPr>
            <w:rFonts w:ascii="Times New Roman" w:eastAsia="Times New Roman" w:hAnsi="Times New Roman" w:cs="Times New Roman"/>
            <w:color w:val="0000FF"/>
            <w:sz w:val="24"/>
            <w:szCs w:val="24"/>
            <w:u w:val="single"/>
            <w:lang w:eastAsia="ru-RU"/>
          </w:rPr>
          <w:t>закон</w:t>
        </w:r>
      </w:hyperlink>
      <w:r w:rsidRPr="00526A5D">
        <w:rPr>
          <w:rFonts w:ascii="Times New Roman" w:eastAsia="Times New Roman" w:hAnsi="Times New Roman" w:cs="Times New Roman"/>
          <w:sz w:val="24"/>
          <w:szCs w:val="24"/>
          <w:lang w:eastAsia="ru-RU"/>
        </w:rPr>
        <w:t xml:space="preserve"> от 09.02.2009 N 8-ФЗ "Об обеспечении доступа к информации о деятельности государственных органов и органов местного самоуправления",</w:t>
      </w: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hyperlink r:id="rId51" w:history="1">
        <w:r w:rsidRPr="00526A5D">
          <w:rPr>
            <w:rFonts w:ascii="Times New Roman" w:eastAsia="Times New Roman" w:hAnsi="Times New Roman" w:cs="Times New Roman"/>
            <w:color w:val="0000FF"/>
            <w:sz w:val="24"/>
            <w:szCs w:val="24"/>
            <w:u w:val="single"/>
            <w:lang w:eastAsia="ru-RU"/>
          </w:rPr>
          <w:t>постановление</w:t>
        </w:r>
      </w:hyperlink>
      <w:r w:rsidRPr="00526A5D">
        <w:rPr>
          <w:rFonts w:ascii="Times New Roman" w:eastAsia="Times New Roman" w:hAnsi="Times New Roman" w:cs="Times New Roman"/>
          <w:sz w:val="24"/>
          <w:szCs w:val="24"/>
          <w:lang w:eastAsia="ru-RU"/>
        </w:rPr>
        <w:t xml:space="preserve"> Правительства Российской Федерации от 24.10.2011 N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526A5D" w:rsidRPr="00526A5D" w:rsidRDefault="00526A5D" w:rsidP="00526A5D">
      <w:pPr>
        <w:spacing w:after="0" w:line="240" w:lineRule="auto"/>
        <w:rPr>
          <w:rFonts w:ascii="Times New Roman" w:eastAsia="Times New Roman" w:hAnsi="Times New Roman" w:cs="Times New Roman"/>
          <w:sz w:val="24"/>
          <w:szCs w:val="24"/>
          <w:lang w:eastAsia="ru-RU"/>
        </w:rPr>
      </w:pP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hyperlink r:id="rId52" w:anchor="100028" w:history="1">
        <w:r w:rsidRPr="00526A5D">
          <w:rPr>
            <w:rFonts w:ascii="Times New Roman" w:eastAsia="Times New Roman" w:hAnsi="Times New Roman" w:cs="Times New Roman"/>
            <w:color w:val="0000FF"/>
            <w:sz w:val="24"/>
            <w:szCs w:val="24"/>
            <w:u w:val="single"/>
            <w:lang w:eastAsia="ru-RU"/>
          </w:rPr>
          <w:t xml:space="preserve">Приказ Минздрава России от 26.12.2016 N 998н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федерального государственного надзора в сфере обращения лекарственных средств посредством организации и проведения проверок соблюдения субъектами обращения лекарственных средств требований к доклиническим исследованиям лекарственных средств, клиническим исследованиям </w:t>
        </w:r>
        <w:r w:rsidRPr="00526A5D">
          <w:rPr>
            <w:rFonts w:ascii="Times New Roman" w:eastAsia="Times New Roman" w:hAnsi="Times New Roman" w:cs="Times New Roman"/>
            <w:color w:val="0000FF"/>
            <w:sz w:val="24"/>
            <w:szCs w:val="24"/>
            <w:u w:val="single"/>
            <w:lang w:eastAsia="ru-RU"/>
          </w:rPr>
          <w:lastRenderedPageBreak/>
          <w:t>лекарственных препаратов, хранению, перевозке, отпуску, реализации лекарственных средств, применению лекарственных препаратов, уничтожению лекарственных средств</w:t>
        </w:r>
      </w:hyperlink>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100028"/>
      <w:bookmarkEnd w:id="221"/>
      <w:r w:rsidRPr="00526A5D">
        <w:rPr>
          <w:rFonts w:ascii="Times New Roman" w:eastAsia="Times New Roman" w:hAnsi="Times New Roman" w:cs="Times New Roman"/>
          <w:sz w:val="24"/>
          <w:szCs w:val="24"/>
          <w:lang w:eastAsia="ru-RU"/>
        </w:rPr>
        <w:t xml:space="preserve">5) Федеральным </w:t>
      </w:r>
      <w:hyperlink r:id="rId53" w:history="1">
        <w:r w:rsidRPr="00526A5D">
          <w:rPr>
            <w:rFonts w:ascii="Times New Roman" w:eastAsia="Times New Roman" w:hAnsi="Times New Roman" w:cs="Times New Roman"/>
            <w:color w:val="0000FF"/>
            <w:sz w:val="24"/>
            <w:szCs w:val="24"/>
            <w:u w:val="single"/>
            <w:lang w:eastAsia="ru-RU"/>
          </w:rPr>
          <w:t>законом</w:t>
        </w:r>
      </w:hyperlink>
      <w:r w:rsidRPr="00526A5D">
        <w:rPr>
          <w:rFonts w:ascii="Times New Roman" w:eastAsia="Times New Roman" w:hAnsi="Times New Roman" w:cs="Times New Roman"/>
          <w:sz w:val="24"/>
          <w:szCs w:val="24"/>
          <w:lang w:eastAsia="ru-RU"/>
        </w:rP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2014, N 45, ст. 6141; N 49, ст. 6928; 2015, N 48, ст. 6723; 2016, N 11, ст. 1493);</w:t>
      </w:r>
    </w:p>
    <w:p w:rsidR="00526A5D" w:rsidRPr="00526A5D" w:rsidRDefault="00526A5D" w:rsidP="00526A5D">
      <w:pPr>
        <w:spacing w:after="0" w:line="240" w:lineRule="auto"/>
        <w:rPr>
          <w:rFonts w:ascii="Times New Roman" w:eastAsia="Times New Roman" w:hAnsi="Times New Roman" w:cs="Times New Roman"/>
          <w:sz w:val="24"/>
          <w:szCs w:val="24"/>
          <w:lang w:eastAsia="ru-RU"/>
        </w:rPr>
      </w:pPr>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hyperlink r:id="rId54" w:anchor="100005" w:history="1">
        <w:r w:rsidRPr="00526A5D">
          <w:rPr>
            <w:rFonts w:ascii="Times New Roman" w:eastAsia="Times New Roman" w:hAnsi="Times New Roman" w:cs="Times New Roman"/>
            <w:color w:val="0000FF"/>
            <w:sz w:val="24"/>
            <w:szCs w:val="24"/>
            <w:u w:val="single"/>
            <w:lang w:eastAsia="ru-RU"/>
          </w:rPr>
          <w:t>Приказ Роскосмоса от 19.02.2015 N 30 "Об организации работы с обращениями граждан в Федеральном космическом агентстве и его территориальном органе" (вместе с "Инструкцией об организации рассмотрения в Федеральном космическом агентстве и его территориальном органе обращений граждан") (Зарегистрировано в Минюсте России 16.03.2015 N 36428)</w:t>
        </w:r>
      </w:hyperlink>
    </w:p>
    <w:p w:rsidR="00526A5D" w:rsidRPr="00526A5D" w:rsidRDefault="00526A5D" w:rsidP="00526A5D">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100005"/>
      <w:bookmarkEnd w:id="222"/>
      <w:r w:rsidRPr="00526A5D">
        <w:rPr>
          <w:rFonts w:ascii="Times New Roman" w:eastAsia="Times New Roman" w:hAnsi="Times New Roman" w:cs="Times New Roman"/>
          <w:sz w:val="24"/>
          <w:szCs w:val="24"/>
          <w:lang w:eastAsia="ru-RU"/>
        </w:rPr>
        <w:t xml:space="preserve">В целях установления в Федеральном космическом агентстве и его территориальном органе единого порядка рассмотрения обращений граждан Российской Федерации, объединений граждан, в том числе юридических лиц, иностранных граждан и лиц без гражданства в соответствии с Федеральным </w:t>
      </w:r>
      <w:hyperlink r:id="rId55" w:anchor="100012" w:history="1">
        <w:r w:rsidRPr="00526A5D">
          <w:rPr>
            <w:rFonts w:ascii="Times New Roman" w:eastAsia="Times New Roman" w:hAnsi="Times New Roman" w:cs="Times New Roman"/>
            <w:color w:val="0000FF"/>
            <w:sz w:val="24"/>
            <w:szCs w:val="24"/>
            <w:u w:val="single"/>
            <w:lang w:eastAsia="ru-RU"/>
          </w:rPr>
          <w:t>законом</w:t>
        </w:r>
      </w:hyperlink>
      <w:r w:rsidRPr="00526A5D">
        <w:rPr>
          <w:rFonts w:ascii="Times New Roman" w:eastAsia="Times New Roman" w:hAnsi="Times New Roman" w:cs="Times New Roman"/>
          <w:sz w:val="24"/>
          <w:szCs w:val="24"/>
          <w:lang w:eastAsia="ru-RU"/>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а также поступающих от них запросов информации о деятельности Федерального космического агентства и его территориального органа в соответствии с Федеральным </w:t>
      </w:r>
      <w:hyperlink r:id="rId56" w:anchor="100023" w:history="1">
        <w:r w:rsidRPr="00526A5D">
          <w:rPr>
            <w:rFonts w:ascii="Times New Roman" w:eastAsia="Times New Roman" w:hAnsi="Times New Roman" w:cs="Times New Roman"/>
            <w:color w:val="0000FF"/>
            <w:sz w:val="24"/>
            <w:szCs w:val="24"/>
            <w:u w:val="single"/>
            <w:lang w:eastAsia="ru-RU"/>
          </w:rPr>
          <w:t>законом</w:t>
        </w:r>
      </w:hyperlink>
      <w:r w:rsidRPr="00526A5D">
        <w:rPr>
          <w:rFonts w:ascii="Times New Roman" w:eastAsia="Times New Roman" w:hAnsi="Times New Roman" w:cs="Times New Roman"/>
          <w:sz w:val="24"/>
          <w:szCs w:val="24"/>
          <w:lang w:eastAsia="ru-RU"/>
        </w:rP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приказываю:</w:t>
      </w:r>
    </w:p>
    <w:p w:rsidR="00B07D61" w:rsidRDefault="00B07D61">
      <w:bookmarkStart w:id="223" w:name="_GoBack"/>
      <w:bookmarkEnd w:id="223"/>
    </w:p>
    <w:sectPr w:rsidR="00B07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A8"/>
    <w:rsid w:val="00526A5D"/>
    <w:rsid w:val="00B07D61"/>
    <w:rsid w:val="00D90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0BFB8-367A-4B8B-B7B6-84326A60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7145">
      <w:bodyDiv w:val="1"/>
      <w:marLeft w:val="0"/>
      <w:marRight w:val="0"/>
      <w:marTop w:val="0"/>
      <w:marBottom w:val="0"/>
      <w:divBdr>
        <w:top w:val="none" w:sz="0" w:space="0" w:color="auto"/>
        <w:left w:val="none" w:sz="0" w:space="0" w:color="auto"/>
        <w:bottom w:val="none" w:sz="0" w:space="0" w:color="auto"/>
        <w:right w:val="none" w:sz="0" w:space="0" w:color="auto"/>
      </w:divBdr>
      <w:divsChild>
        <w:div w:id="981303115">
          <w:marLeft w:val="0"/>
          <w:marRight w:val="0"/>
          <w:marTop w:val="0"/>
          <w:marBottom w:val="0"/>
          <w:divBdr>
            <w:top w:val="none" w:sz="0" w:space="0" w:color="auto"/>
            <w:left w:val="none" w:sz="0" w:space="0" w:color="auto"/>
            <w:bottom w:val="none" w:sz="0" w:space="0" w:color="auto"/>
            <w:right w:val="none" w:sz="0" w:space="0" w:color="auto"/>
          </w:divBdr>
          <w:divsChild>
            <w:div w:id="14335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federalnyi-zakon-ot-09022009-n-8-fz-ob/" TargetMode="External"/><Relationship Id="rId18" Type="http://schemas.openxmlformats.org/officeDocument/2006/relationships/hyperlink" Target="http://legalacts.ru/doc/federalnyi-zakon-ot-09022009-n-8-fz-ob/" TargetMode="External"/><Relationship Id="rId26" Type="http://schemas.openxmlformats.org/officeDocument/2006/relationships/hyperlink" Target="http://legalacts.ru/doc/federalnyi-zakon-ot-09022009-n-8-fz-ob/" TargetMode="External"/><Relationship Id="rId39" Type="http://schemas.openxmlformats.org/officeDocument/2006/relationships/hyperlink" Target="http://legalacts.ru/doc/prikaz-rostruda-ot-20012017-n-24-ob-osushchestvlenii-federalnoi/" TargetMode="External"/><Relationship Id="rId21" Type="http://schemas.openxmlformats.org/officeDocument/2006/relationships/hyperlink" Target="http://legalacts.ru/doc/federalnyi-zakon-ot-09022009-n-8-fz-ob/" TargetMode="External"/><Relationship Id="rId34" Type="http://schemas.openxmlformats.org/officeDocument/2006/relationships/hyperlink" Target="http://legalacts.ru/doc/federalnyi-zakon-ot-09022009-n-8-fz-ob/" TargetMode="External"/><Relationship Id="rId42" Type="http://schemas.openxmlformats.org/officeDocument/2006/relationships/hyperlink" Target="http://legalacts.ru/doc/prikaz-minvostokrazvitija-rossii-ot-28042017-n-103-ob-utverzhdenii/" TargetMode="External"/><Relationship Id="rId47" Type="http://schemas.openxmlformats.org/officeDocument/2006/relationships/hyperlink" Target="http://legalacts.ru/doc/prikaz-minkultury-rossii-ot-16122016-n-2778-ob-utverzhdenii/" TargetMode="External"/><Relationship Id="rId50" Type="http://schemas.openxmlformats.org/officeDocument/2006/relationships/hyperlink" Target="http://legalacts.ru/doc/federalnyi-zakon-ot-09022009-n-8-fz-ob/" TargetMode="External"/><Relationship Id="rId55" Type="http://schemas.openxmlformats.org/officeDocument/2006/relationships/hyperlink" Target="http://legalacts.ru/doc/59_FZ-o-porjadke-rassmotrenija-obrawenij-grazhdan-rossijskoj-federacii/" TargetMode="External"/><Relationship Id="rId7" Type="http://schemas.openxmlformats.org/officeDocument/2006/relationships/hyperlink" Target="http://legalacts.ru/doc/federalnyi-zakon-ot-22122008-n-262-fz-ob/" TargetMode="External"/><Relationship Id="rId12" Type="http://schemas.openxmlformats.org/officeDocument/2006/relationships/hyperlink" Target="http://legalacts.ru/doc/federalnyi-zakon-ot-09022009-n-8-fz-ob/" TargetMode="External"/><Relationship Id="rId17" Type="http://schemas.openxmlformats.org/officeDocument/2006/relationships/hyperlink" Target="http://legalacts.ru/doc/federalnyi-zakon-ot-09022009-n-8-fz-ob/" TargetMode="External"/><Relationship Id="rId25" Type="http://schemas.openxmlformats.org/officeDocument/2006/relationships/hyperlink" Target="http://legalacts.ru/doc/federalnyi-zakon-ot-09022009-n-8-fz-ob/" TargetMode="External"/><Relationship Id="rId33" Type="http://schemas.openxmlformats.org/officeDocument/2006/relationships/hyperlink" Target="http://legalacts.ru/doc/prikaz-minzdrava-rossii-ot-27032017-n-133n-ob-utverzhdenii/" TargetMode="External"/><Relationship Id="rId38" Type="http://schemas.openxmlformats.org/officeDocument/2006/relationships/hyperlink" Target="http://legalacts.ru/doc/rasporjazhenie-pravitelstva-rf-ot-10072013-n-1187-r/" TargetMode="External"/><Relationship Id="rId46" Type="http://schemas.openxmlformats.org/officeDocument/2006/relationships/hyperlink" Target="http://legalacts.ru/doc/federalnyi-zakon-ot-09022009-n-8-fz-ob/" TargetMode="External"/><Relationship Id="rId2" Type="http://schemas.openxmlformats.org/officeDocument/2006/relationships/settings" Target="settings.xml"/><Relationship Id="rId16" Type="http://schemas.openxmlformats.org/officeDocument/2006/relationships/hyperlink" Target="http://legalacts.ru/doc/federalnyi-zakon-ot-09022009-n-8-fz-ob/" TargetMode="External"/><Relationship Id="rId20" Type="http://schemas.openxmlformats.org/officeDocument/2006/relationships/hyperlink" Target="http://legalacts.ru/doc/federalnyi-zakon-ot-09022009-n-8-fz-ob/" TargetMode="External"/><Relationship Id="rId29" Type="http://schemas.openxmlformats.org/officeDocument/2006/relationships/hyperlink" Target="http://legalacts.ru/doc/federalnyi-zakon-ot-09022009-n-8-fz-ob/" TargetMode="External"/><Relationship Id="rId41" Type="http://schemas.openxmlformats.org/officeDocument/2006/relationships/hyperlink" Target="http://legalacts.ru/doc/postanovlenie-pravitelstva-rf-ot-24102011-n-860/" TargetMode="External"/><Relationship Id="rId54" Type="http://schemas.openxmlformats.org/officeDocument/2006/relationships/hyperlink" Target="http://legalacts.ru/doc/prikaz-roskosmosa-ot-19022015-n-30-ob-organizatsii-raboty/" TargetMode="External"/><Relationship Id="rId1" Type="http://schemas.openxmlformats.org/officeDocument/2006/relationships/styles" Target="styles.xml"/><Relationship Id="rId6" Type="http://schemas.openxmlformats.org/officeDocument/2006/relationships/hyperlink" Target="http://legalacts.ru/doc/federalnyi-zakon-ot-22122008-n-262-fz-ob/" TargetMode="External"/><Relationship Id="rId11" Type="http://schemas.openxmlformats.org/officeDocument/2006/relationships/hyperlink" Target="http://legalacts.ru/doc/federalnyi-zakon-ot-09022009-n-8-fz-ob/" TargetMode="External"/><Relationship Id="rId24" Type="http://schemas.openxmlformats.org/officeDocument/2006/relationships/hyperlink" Target="http://legalacts.ru/doc/federalnyi-zakon-ot-09022009-n-8-fz-ob/" TargetMode="External"/><Relationship Id="rId32" Type="http://schemas.openxmlformats.org/officeDocument/2006/relationships/hyperlink" Target="http://legalacts.ru/doc/federalnyi-zakon-ot-09022009-n-8-fz-ob/" TargetMode="External"/><Relationship Id="rId37" Type="http://schemas.openxmlformats.org/officeDocument/2006/relationships/hyperlink" Target="http://legalacts.ru/doc/postanovlenie-pravitelstva-rf-ot-24112009-n-953/" TargetMode="External"/><Relationship Id="rId40" Type="http://schemas.openxmlformats.org/officeDocument/2006/relationships/hyperlink" Target="http://legalacts.ru/doc/federalnyi-zakon-ot-09022009-n-8-fz-ob/" TargetMode="External"/><Relationship Id="rId45" Type="http://schemas.openxmlformats.org/officeDocument/2006/relationships/hyperlink" Target="http://legalacts.ru/doc/prikaz-minselkhoza-rossii-ot-01032017-n-82-ob-utverzhdenii/" TargetMode="External"/><Relationship Id="rId53" Type="http://schemas.openxmlformats.org/officeDocument/2006/relationships/hyperlink" Target="http://legalacts.ru/doc/federalnyi-zakon-ot-09022009-n-8-fz-ob/" TargetMode="External"/><Relationship Id="rId58" Type="http://schemas.openxmlformats.org/officeDocument/2006/relationships/theme" Target="theme/theme1.xml"/><Relationship Id="rId5" Type="http://schemas.openxmlformats.org/officeDocument/2006/relationships/hyperlink" Target="http://legalacts.ru/doc/federalnyi-zakon-ot-22122008-n-262-fz-ob/" TargetMode="External"/><Relationship Id="rId15" Type="http://schemas.openxmlformats.org/officeDocument/2006/relationships/hyperlink" Target="http://legalacts.ru/doc/federalnyi-zakon-ot-09022009-n-8-fz-ob/" TargetMode="External"/><Relationship Id="rId23" Type="http://schemas.openxmlformats.org/officeDocument/2006/relationships/hyperlink" Target="http://legalacts.ru/doc/federalnyi-zakon-ot-09022009-n-8-fz-ob/" TargetMode="External"/><Relationship Id="rId28" Type="http://schemas.openxmlformats.org/officeDocument/2006/relationships/hyperlink" Target="http://legalacts.ru/doc/federalnyi-zakon-ot-22122008-n-262-fz-ob/" TargetMode="External"/><Relationship Id="rId36" Type="http://schemas.openxmlformats.org/officeDocument/2006/relationships/hyperlink" Target="http://legalacts.ru/doc/federalnyi-zakon-ot-09022009-n-8-fz-ob/" TargetMode="External"/><Relationship Id="rId49" Type="http://schemas.openxmlformats.org/officeDocument/2006/relationships/hyperlink" Target="http://legalacts.ru/doc/prikaz-rosselkhoznadzora-ot-19082016-n-599-ob-osushchestvlenii-federalnoi/" TargetMode="External"/><Relationship Id="rId57" Type="http://schemas.openxmlformats.org/officeDocument/2006/relationships/fontTable" Target="fontTable.xml"/><Relationship Id="rId10" Type="http://schemas.openxmlformats.org/officeDocument/2006/relationships/hyperlink" Target="http://legalacts.ru/doc/federalnyi-zakon-ot-09022009-n-8-fz-ob/" TargetMode="External"/><Relationship Id="rId19" Type="http://schemas.openxmlformats.org/officeDocument/2006/relationships/hyperlink" Target="http://legalacts.ru/doc/federalnyi-zakon-ot-22122008-n-262-fz-ob/" TargetMode="External"/><Relationship Id="rId31" Type="http://schemas.openxmlformats.org/officeDocument/2006/relationships/hyperlink" Target="http://legalacts.ru/doc/prikaz-miniusta-rossii-ot-06062017-n-97-ob-utverzhdenii/" TargetMode="External"/><Relationship Id="rId44" Type="http://schemas.openxmlformats.org/officeDocument/2006/relationships/hyperlink" Target="http://legalacts.ru/doc/postanovlenie-pravitelstva-rf-ot-24112009-n-953/" TargetMode="External"/><Relationship Id="rId52" Type="http://schemas.openxmlformats.org/officeDocument/2006/relationships/hyperlink" Target="http://legalacts.ru/doc/prikaz-minzdrava-rossii-ot-26122016-n-998n-ob-utverzhdenii/" TargetMode="External"/><Relationship Id="rId4" Type="http://schemas.openxmlformats.org/officeDocument/2006/relationships/hyperlink" Target="http://legalacts.ru/doc/Konstitucija-RF/" TargetMode="External"/><Relationship Id="rId9" Type="http://schemas.openxmlformats.org/officeDocument/2006/relationships/hyperlink" Target="http://legalacts.ru/doc/federalnyi-zakon-ot-09022009-n-8-fz-ob/" TargetMode="External"/><Relationship Id="rId14" Type="http://schemas.openxmlformats.org/officeDocument/2006/relationships/hyperlink" Target="http://legalacts.ru/doc/federalnyi-zakon-ot-09022009-n-8-fz-ob/" TargetMode="External"/><Relationship Id="rId22" Type="http://schemas.openxmlformats.org/officeDocument/2006/relationships/hyperlink" Target="http://legalacts.ru/doc/federalnyi-zakon-ot-09022009-n-8-fz-ob/" TargetMode="External"/><Relationship Id="rId27" Type="http://schemas.openxmlformats.org/officeDocument/2006/relationships/hyperlink" Target="http://legalacts.ru/doc/federalnyi-zakon-ot-09022009-n-8-fz-ob/" TargetMode="External"/><Relationship Id="rId30" Type="http://schemas.openxmlformats.org/officeDocument/2006/relationships/hyperlink" Target="http://legalacts.ru/doc/zakon-rf-ot-17011992-n-2202-1-o/" TargetMode="External"/><Relationship Id="rId35" Type="http://schemas.openxmlformats.org/officeDocument/2006/relationships/hyperlink" Target="http://legalacts.ru/doc/prikaz-rosimushchestva-ot-15052017-n-136-ob-utverzhdenii-reglamenta/" TargetMode="External"/><Relationship Id="rId43" Type="http://schemas.openxmlformats.org/officeDocument/2006/relationships/hyperlink" Target="http://legalacts.ru/doc/federalnyi-zakon-ot-09022009-n-8-fz-ob/" TargetMode="External"/><Relationship Id="rId48" Type="http://schemas.openxmlformats.org/officeDocument/2006/relationships/hyperlink" Target="http://legalacts.ru/doc/federalnyi-zakon-ot-09022009-n-8-fz-ob/" TargetMode="External"/><Relationship Id="rId56" Type="http://schemas.openxmlformats.org/officeDocument/2006/relationships/hyperlink" Target="http://legalacts.ru/doc/federalnyi-zakon-ot-09022009-n-8-fz-ob/" TargetMode="External"/><Relationship Id="rId8" Type="http://schemas.openxmlformats.org/officeDocument/2006/relationships/hyperlink" Target="http://legalacts.ru/doc/federalnyi-zakon-ot-09022009-n-8-fz-ob/" TargetMode="External"/><Relationship Id="rId51" Type="http://schemas.openxmlformats.org/officeDocument/2006/relationships/hyperlink" Target="http://legalacts.ru/doc/postanovlenie-pravitelstva-rf-ot-24102011-n-86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9517</Words>
  <Characters>54252</Characters>
  <Application>Microsoft Office Word</Application>
  <DocSecurity>0</DocSecurity>
  <Lines>452</Lines>
  <Paragraphs>127</Paragraphs>
  <ScaleCrop>false</ScaleCrop>
  <Company/>
  <LinksUpToDate>false</LinksUpToDate>
  <CharactersWithSpaces>63642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2019-03-14T12:41:00Z</dcterms:created>
  <dcterms:modified xsi:type="dcterms:W3CDTF">2019-03-14T12:43:00Z</dcterms:modified>
</cp:coreProperties>
</file>