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50" w:rsidRDefault="002A0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АННОТАЦИЯ К РАБОЧЕЙ ПР</w:t>
      </w:r>
      <w:r w:rsidR="007201AD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ГРАММЕ ПО РОДНОЙ РУССКОЙ ЛИТЕРАТУРЕ В 6 КЛАССЕ </w:t>
      </w:r>
    </w:p>
    <w:p w:rsidR="002A0106" w:rsidRDefault="002A0106" w:rsidP="002A0106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Раздел 1. Пояснительная записка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Рабочая программа по предмету «Родная (русская) литература» разработана на основании Федерального закона от 03.08.2018 № 317-ФЗ «О внесении изменений в статьи 11 и 14 Федерального закона «Об образовании в Российской Федерации», приказа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1897», Примерной программы по</w:t>
      </w:r>
      <w:proofErr w:type="gramEnd"/>
      <w:r>
        <w:rPr>
          <w:color w:val="000000"/>
          <w:sz w:val="27"/>
          <w:szCs w:val="27"/>
        </w:rPr>
        <w:t xml:space="preserve"> учебному предмету «Родная литература (русская)» для образовательных организаций, реализующих программы основного общего образования. Авторы-разработчики: Н. В. Беляева, М. А. Аристова, Ж.Н. </w:t>
      </w:r>
      <w:proofErr w:type="spellStart"/>
      <w:r>
        <w:rPr>
          <w:color w:val="000000"/>
          <w:sz w:val="27"/>
          <w:szCs w:val="27"/>
        </w:rPr>
        <w:t>Критарова</w:t>
      </w:r>
      <w:proofErr w:type="spellEnd"/>
      <w:r>
        <w:rPr>
          <w:color w:val="000000"/>
          <w:sz w:val="27"/>
          <w:szCs w:val="27"/>
        </w:rPr>
        <w:t>, 2020 г.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предмета «Родная литература (русская)» в 6 классе должно обеспечить достижение следующих целей: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предмет «Родная литература (русская)» в 6 классе направлен на решение следующих задач: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формирование опыта общения с произведениями родной русской литературы в повседневной жизни и учебной деятельности;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основу курса родной русской литературы заложена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</w:t>
      </w:r>
      <w:r>
        <w:rPr>
          <w:color w:val="000000"/>
          <w:sz w:val="27"/>
          <w:szCs w:val="27"/>
        </w:rPr>
        <w:lastRenderedPageBreak/>
        <w:t>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школьников.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Объединяющим принципом для содержания предметов «Родной язык (русский)» и «Родная литература (русская)» является культурно-исторический подход к представлению дидактического материала. На его основе в программе учебного предмета «Родная литература (русская)» выделяются проблемно-тематические блоки, каждый из которых включает сопряжённые с ним ключевые слова, отражающие духовную и материальную культуру русского народа в их исторической взаимосвязи. Через ключевые для национального сознания культурные понятия, формирующие ценностное поле русской литературы, отражается когнитивное пространство, которое является формой существования русской культуры в сознании как народа в целом, так и отдельного человека.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Общая характеристика учебного предмета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часть предметной области «Родной язык и родная литература» учебный предмет «Родная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Задача содержания программы по родной русской литературе –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учебного предмета «Родная литература (русская)» для 6 класса основной школы строится на сочетании проблемно-тематического, концентрического и хронологического принципов. Содержание программы включает произведения фольклора, русской классики и современной литературы, актуализирующие вечные проблемы и ценности (добро и зло, природа и человек, дом и семья, сострадание и жестокость, великодушие и милосердие, нравственный выбор человека и др.).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родной 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</w:t>
      </w:r>
      <w:proofErr w:type="gramEnd"/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Сроки реализации рабочей программы: 01.09.2021 - 31.05 2022 г.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 по родной русской литературе для 6 класса составлена на основе следующих нормативных документов и методических рекомендаций: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Закон «Об образовании в Российской Федерации» от 29.12.2012 года № 273-ФЗ.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Приказ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Приказ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России от 23.12.2020 N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Федеральный закон от 03.08.2018 № 317-ФЗ «О внесении изменений в статьи 11 и 14 Федерального закона «Об образовании в Российской Федерации», приказа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№189 «Об утверждении СанПиН организации обучения общеобразовательных учреждений».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Постановление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организацию работы ОО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(COVID-19)»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Рекомендация министерства образования и науки РФ от 24.11.2011 г. № мд-1552/03 «Об оснащении общеобразовательных учреждений учебным и учебно-лабораторным оборудованием».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10. Приказ Министерства общего и профессионального образования Ростовской области от 08.08.2014 г./4.11-4851/М «О примерном порядке утверждения и примерной структуре рабочих программ».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Примерная программа по учебному предмету «Родная литература (русская)» для образовательных организаций, реализующих программы основного общего образования. Авторы-разработчики: Н. В. Беляева, М. А. Аристова, Ж.Н. </w:t>
      </w:r>
      <w:proofErr w:type="spellStart"/>
      <w:r>
        <w:rPr>
          <w:color w:val="000000"/>
          <w:sz w:val="28"/>
          <w:szCs w:val="28"/>
        </w:rPr>
        <w:t>Критарова</w:t>
      </w:r>
      <w:proofErr w:type="spellEnd"/>
      <w:r>
        <w:rPr>
          <w:color w:val="000000"/>
          <w:sz w:val="28"/>
          <w:szCs w:val="28"/>
        </w:rPr>
        <w:t>, 2020 г.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Устав МБОУ «</w:t>
      </w:r>
      <w:proofErr w:type="spellStart"/>
      <w:r>
        <w:rPr>
          <w:color w:val="000000"/>
          <w:sz w:val="28"/>
          <w:szCs w:val="28"/>
        </w:rPr>
        <w:t>Болдыревская</w:t>
      </w:r>
      <w:proofErr w:type="spellEnd"/>
      <w:r>
        <w:rPr>
          <w:color w:val="000000"/>
          <w:sz w:val="28"/>
          <w:szCs w:val="28"/>
        </w:rPr>
        <w:t xml:space="preserve"> ООШ». 13. Письмо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от 09.10.2017 № ТС-945/08 «О реализации прав граждан на получение образования на родном языке».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Письмо Департамента государственной политики в сфере общего образования от 6 декабря 2017 года№ 08-2595 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 по вопросу изучения государственных языков республик, находящихся в составе Российской Федерации». 15. Письмо Федеральной службы по надзору в сфере образования и науки от 20 июня 2018 г. № 05-192 «О вопросах изучения родных языков из числа языков народов РФ».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Письмо Минобразования Ростовской области от 17.05.2021 № 24/3.1-7095 «О направлении рекомендаций по составлению учебного плана образовательных организаций, реализующих основные образовательные программы начального основного, основного общего, среднего общего образования, расположенных на территории Ростовской области, на 2021-2022 учебный год»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Основная образовательная программа основного общего образования на 2021-2022 учебный год МБОУ «</w:t>
      </w:r>
      <w:proofErr w:type="spellStart"/>
      <w:r>
        <w:rPr>
          <w:color w:val="000000"/>
          <w:sz w:val="28"/>
          <w:szCs w:val="28"/>
        </w:rPr>
        <w:t>Болдыревская</w:t>
      </w:r>
      <w:proofErr w:type="spellEnd"/>
      <w:r>
        <w:rPr>
          <w:color w:val="000000"/>
          <w:sz w:val="28"/>
          <w:szCs w:val="28"/>
        </w:rPr>
        <w:t xml:space="preserve"> ООШ»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«Положение о рабочей программе учебных курсов, предметов, дисциплин (модулей)» МБОУ «</w:t>
      </w:r>
      <w:proofErr w:type="spellStart"/>
      <w:r>
        <w:rPr>
          <w:color w:val="000000"/>
          <w:sz w:val="28"/>
          <w:szCs w:val="28"/>
        </w:rPr>
        <w:t>Болдыревская</w:t>
      </w:r>
      <w:proofErr w:type="spellEnd"/>
      <w:r>
        <w:rPr>
          <w:color w:val="000000"/>
          <w:sz w:val="28"/>
          <w:szCs w:val="28"/>
        </w:rPr>
        <w:t xml:space="preserve"> ООШ».</w:t>
      </w:r>
    </w:p>
    <w:p w:rsidR="002A0106" w:rsidRDefault="002A0106" w:rsidP="002A010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18.12.2020 №61573).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Место предмета «Родна</w:t>
      </w:r>
      <w:proofErr w:type="gramStart"/>
      <w:r>
        <w:rPr>
          <w:color w:val="000000"/>
          <w:sz w:val="27"/>
          <w:szCs w:val="27"/>
        </w:rPr>
        <w:t>я(</w:t>
      </w:r>
      <w:proofErr w:type="gramEnd"/>
      <w:r>
        <w:rPr>
          <w:color w:val="000000"/>
          <w:sz w:val="27"/>
          <w:szCs w:val="27"/>
        </w:rPr>
        <w:t>русская)литература» в учебном плане Согласно учебному плану МБОУ «</w:t>
      </w:r>
      <w:proofErr w:type="spellStart"/>
      <w:r>
        <w:rPr>
          <w:color w:val="000000"/>
          <w:sz w:val="27"/>
          <w:szCs w:val="27"/>
        </w:rPr>
        <w:t>Болдыревская</w:t>
      </w:r>
      <w:proofErr w:type="spellEnd"/>
      <w:r>
        <w:rPr>
          <w:color w:val="000000"/>
          <w:sz w:val="27"/>
          <w:szCs w:val="27"/>
        </w:rPr>
        <w:t xml:space="preserve"> ООШ» на 2021-2022 уч. год на изучение русской родной литературы в 6 классе отводится 18 часов (0,5 часа в неделю).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Используемый УМК: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Родная русская литература: Учебное пособие для 6 класса общеобразовательных организаций / авт.- сост. </w:t>
      </w:r>
      <w:proofErr w:type="spellStart"/>
      <w:r>
        <w:rPr>
          <w:color w:val="000000"/>
          <w:sz w:val="27"/>
          <w:szCs w:val="27"/>
        </w:rPr>
        <w:t>О.М.Александрова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М.А.Аристова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Н.В.Беляева</w:t>
      </w:r>
      <w:proofErr w:type="spellEnd"/>
      <w:r>
        <w:rPr>
          <w:color w:val="000000"/>
          <w:sz w:val="27"/>
          <w:szCs w:val="27"/>
        </w:rPr>
        <w:t xml:space="preserve"> – Москва: Просвещение, 2021.</w:t>
      </w:r>
    </w:p>
    <w:p w:rsidR="002A0106" w:rsidRDefault="002A0106" w:rsidP="002A0106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Раздел 2. «Содержание учебного предмета».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1. РОССИЯ – РОДИНА МОЯ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Преданья старины глубокой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Русские былины: богатыри и богатырство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Былина «Илья Муромец и Святогор».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Былинные сюжеты и герои в русской литературе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И. А. Бунин. «Святогор и Илья».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М. М. Пришвин. «Певец былин».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Города земли русской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Русский Север: Архангельск в русской литературе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С. Г. </w:t>
      </w:r>
      <w:proofErr w:type="spellStart"/>
      <w:r>
        <w:rPr>
          <w:color w:val="000000"/>
          <w:sz w:val="27"/>
          <w:szCs w:val="27"/>
        </w:rPr>
        <w:t>Писахов</w:t>
      </w:r>
      <w:proofErr w:type="spellEnd"/>
      <w:r>
        <w:rPr>
          <w:color w:val="000000"/>
          <w:sz w:val="27"/>
          <w:szCs w:val="27"/>
        </w:rPr>
        <w:t>. «Морожены песни» (из книги «Ледяна колокольня).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Б. В. Шергин. «Детство в Архангельске», «Миша </w:t>
      </w:r>
      <w:proofErr w:type="spellStart"/>
      <w:r>
        <w:rPr>
          <w:color w:val="000000"/>
          <w:sz w:val="27"/>
          <w:szCs w:val="27"/>
        </w:rPr>
        <w:t>Ласкин</w:t>
      </w:r>
      <w:proofErr w:type="spellEnd"/>
      <w:r>
        <w:rPr>
          <w:color w:val="000000"/>
          <w:sz w:val="27"/>
          <w:szCs w:val="27"/>
        </w:rPr>
        <w:t>» (главы из книги «Поморские были и сказания»).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Родные просторы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Стихи русских поэтов о зиме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И. С. Никитин. «Встреча Зимы».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А. Блок. «Снег да снег. Всю избу занесло…»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Н. М. Рубцов. «Первый снег».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мотивам русских сказок о зиме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Е. Л. Шварц. «Два брата».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2. РУССКИЕ ТРАДИЦИИ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Праздники русского мира Масленица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М. Ю. Лермонтов. «Посреди небесных тел…»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Д. Дементьев. «Прощёное воскресенье».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П. Чехов. «Блины».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Тэффи. «Блины».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Тепло родного дома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сюду родимую Русь узнаю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А. Рождественский. «Русская природа».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К. Г. Паустовский. «Заботливый цветок».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Ю. В. Бондарев. «Поздним вечером».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3. РУССКИЙ ХАРАКТЕР – РУССКАЯ ДУША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до ордена – была бы Родина Оборона Севастополя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А. Н. </w:t>
      </w:r>
      <w:proofErr w:type="spellStart"/>
      <w:r>
        <w:rPr>
          <w:color w:val="000000"/>
          <w:sz w:val="27"/>
          <w:szCs w:val="27"/>
        </w:rPr>
        <w:t>Апухтин</w:t>
      </w:r>
      <w:proofErr w:type="spellEnd"/>
      <w:r>
        <w:rPr>
          <w:color w:val="000000"/>
          <w:sz w:val="27"/>
          <w:szCs w:val="27"/>
        </w:rPr>
        <w:t>. «Солдатская песня о Севастополе».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А. Фет. «Севастопольское братское кладбище».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Рюрик Ивнев. «Севастополь».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Загадки русской души Чудеса нужно делать своими руками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Тютчев. «Чему бы жизнь нас ни учила…»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Н. С. Лесков. «Неразменный рубль».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П. Астафьев. «Бабушка с малиной».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ваших ровесниках Реальность и мечты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Р. П. Погодин. </w:t>
      </w:r>
      <w:proofErr w:type="gramStart"/>
      <w:r>
        <w:rPr>
          <w:color w:val="000000"/>
          <w:sz w:val="27"/>
          <w:szCs w:val="27"/>
        </w:rPr>
        <w:t>«Кирпичные острова» (рассказы «Как я с ним</w:t>
      </w:r>
      <w:proofErr w:type="gramEnd"/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познакомился», «Кирпичные острова»).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Е. С. Велтистов. «Миллион и один день каникул» (фрагмент).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Лишь слову жизнь дана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 русском дышим языке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К. Д. Бальмонт. «Русский язык».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Ю. П. </w:t>
      </w:r>
      <w:proofErr w:type="spellStart"/>
      <w:r>
        <w:rPr>
          <w:color w:val="000000"/>
          <w:sz w:val="27"/>
          <w:szCs w:val="27"/>
        </w:rPr>
        <w:t>Мориц</w:t>
      </w:r>
      <w:proofErr w:type="spellEnd"/>
      <w:r>
        <w:rPr>
          <w:color w:val="000000"/>
          <w:sz w:val="27"/>
          <w:szCs w:val="27"/>
        </w:rPr>
        <w:t>. «Язык обид – язык не русский…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3. «Планируемые результаты освоения учебного предмета».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Личностные результаты освоения программы по учебному предмету «Родная литература (русская)» в 6 классе должны отражать: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осознание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способность и готовность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к саморазвитию и самообразованию на основе мотивации к обучению и познанию, уважительное отношение к труду;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· 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Метапредметные</w:t>
      </w:r>
      <w:proofErr w:type="spellEnd"/>
      <w:r>
        <w:rPr>
          <w:color w:val="000000"/>
          <w:sz w:val="27"/>
          <w:szCs w:val="27"/>
        </w:rPr>
        <w:t xml:space="preserve"> результаты освоения программы по учебному предмету «Родная литература (русская)» в 6 классе должны отражать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универсальных учебных действий: регулятивных, познавательных, коммуникативных.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Регулятивные УУД: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Познавательные УУД: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color w:val="000000"/>
          <w:sz w:val="27"/>
          <w:szCs w:val="27"/>
        </w:rPr>
        <w:t>логическое рассуждение</w:t>
      </w:r>
      <w:proofErr w:type="gramEnd"/>
      <w:r>
        <w:rPr>
          <w:color w:val="000000"/>
          <w:sz w:val="27"/>
          <w:szCs w:val="27"/>
        </w:rPr>
        <w:t>, умозаключение (индуктивное, дедуктивное и по аналогии) и делать выводы;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умение создавать, применять и преобразовывать знаки и символы, модели и схемы для решения учебных и познавательных задач;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навыки смыслового чтения.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Коммуникативные УУД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освоения программы по учебному предмету «Родная литература (русская)»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Второй год обучения. 6 класс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· развитие умения 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 осмысление ключевых для русского национального сознания культурных и нравственных смыслов в произведениях о русском севере и русской зиме;</w:t>
      </w:r>
      <w:proofErr w:type="gramEnd"/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развитие представлений о богатстве русской литературы и культуры в контексте культур народов России; русские национальные традиции в произведениях о русской масленице, о родном крае и русском доме;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развитие представлений о русском национальном характере, его парадоксах и загадках русской души в произведениях о защите Родины в Крымской войне,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· развитие умений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</w:t>
      </w:r>
      <w:r>
        <w:rPr>
          <w:color w:val="000000"/>
          <w:sz w:val="27"/>
          <w:szCs w:val="27"/>
        </w:rPr>
        <w:lastRenderedPageBreak/>
        <w:t>для внеклассного чтения;</w:t>
      </w:r>
      <w:proofErr w:type="gramEnd"/>
      <w:r>
        <w:rPr>
          <w:color w:val="000000"/>
          <w:sz w:val="27"/>
          <w:szCs w:val="27"/>
        </w:rPr>
        <w:t xml:space="preserve"> развитие начальных умений самостоятельной проектно-исследовательской деятельности и оформления ее результатов, работы с разными источниками информации и овладения простейшими способами её обработки и презентации.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Ученик </w:t>
      </w:r>
      <w:proofErr w:type="gramStart"/>
      <w:r>
        <w:rPr>
          <w:color w:val="000000"/>
          <w:sz w:val="27"/>
          <w:szCs w:val="27"/>
        </w:rPr>
        <w:t>научится Ученик получит</w:t>
      </w:r>
      <w:proofErr w:type="gramEnd"/>
      <w:r>
        <w:rPr>
          <w:color w:val="000000"/>
          <w:sz w:val="27"/>
          <w:szCs w:val="27"/>
        </w:rPr>
        <w:t xml:space="preserve"> возможность научиться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осознанно воспринимать и понимать фольклорный текст; различать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фольклорные и литературные произведения;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выразительно читать легенды, предания, былины, соблюдая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соответствующий интонационный рисунок устного рассказывания;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пересказывать легенды, предания, былины, чётко выделяя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сюжетные линии, не пропуская </w:t>
      </w:r>
      <w:proofErr w:type="gramStart"/>
      <w:r>
        <w:rPr>
          <w:color w:val="000000"/>
          <w:sz w:val="27"/>
          <w:szCs w:val="27"/>
        </w:rPr>
        <w:t>значимых</w:t>
      </w:r>
      <w:proofErr w:type="gramEnd"/>
      <w:r>
        <w:rPr>
          <w:color w:val="000000"/>
          <w:sz w:val="27"/>
          <w:szCs w:val="27"/>
        </w:rPr>
        <w:t xml:space="preserve"> композиционных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элементов, используя в своей речи характерные для этих жанров</w:t>
      </w:r>
      <w:proofErr w:type="gramEnd"/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художественные приёмы;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выявлять в легендах, преданиях и былинах </w:t>
      </w:r>
      <w:proofErr w:type="gramStart"/>
      <w:r>
        <w:rPr>
          <w:color w:val="000000"/>
          <w:sz w:val="27"/>
          <w:szCs w:val="27"/>
        </w:rPr>
        <w:t>характерные</w:t>
      </w:r>
      <w:proofErr w:type="gramEnd"/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художественные приёмы; • рассказывать о самостоятельно прочитанной былине, обосновывая свой выбор; • сравнивая произведения героического эпоса разных народов (былину и сагу, былину и сказание), определять черты национального характера; · 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2A0106" w:rsidRDefault="002A0106" w:rsidP="002A0106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• осознанно воспринимать художественное произведение в единстве формы и содержания; адекватно понимать художественный текст; интерпретировать прочитанное; • выявлять и интерпретировать авторскую позицию, определяя своё </w:t>
      </w:r>
      <w:r>
        <w:rPr>
          <w:color w:val="000000"/>
          <w:sz w:val="27"/>
          <w:szCs w:val="27"/>
        </w:rPr>
        <w:lastRenderedPageBreak/>
        <w:t>к ней отношение, и на этой основе формировать собственные ценностные ориентации; • дифференцировать элементы поэтики художественного текста, видеть их художественную и смысловую функцию; • сопоставлять «чужие» тексты интерпретирующего характера, аргументированно оценивать их;</w:t>
      </w:r>
      <w:proofErr w:type="gramEnd"/>
      <w:r>
        <w:rPr>
          <w:color w:val="000000"/>
          <w:sz w:val="27"/>
          <w:szCs w:val="27"/>
        </w:rPr>
        <w:t xml:space="preserve"> · оценивать интерпретацию художественного текста, созданную средствами других искусств; · вести самостоятельную проектно-исследовательскую деятельность и оформлять её результаты в разных форматах;</w:t>
      </w:r>
    </w:p>
    <w:p w:rsidR="002A0106" w:rsidRDefault="002A0106" w:rsidP="002A0106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Раздел 4. «Тематическое планирование».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96"/>
        <w:gridCol w:w="4111"/>
        <w:gridCol w:w="3479"/>
      </w:tblGrid>
      <w:tr w:rsidR="002A0106" w:rsidTr="002A010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Раздел, 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Кол-во часов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>дата</w:t>
            </w:r>
          </w:p>
        </w:tc>
      </w:tr>
      <w:tr w:rsidR="002A0106" w:rsidTr="002A010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06" w:rsidRDefault="002A0106">
            <w:pPr>
              <w:pStyle w:val="a3"/>
              <w:rPr>
                <w:b/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color w:val="000000"/>
                <w:sz w:val="27"/>
                <w:szCs w:val="27"/>
                <w:lang w:eastAsia="en-US"/>
              </w:rPr>
              <w:t xml:space="preserve">Раздел 1.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Россия – родина моя</w:t>
            </w:r>
          </w:p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Преданья старины глубокой</w:t>
            </w:r>
          </w:p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Города земли русской</w:t>
            </w:r>
          </w:p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Родные просторы</w:t>
            </w:r>
          </w:p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6</w:t>
            </w:r>
          </w:p>
          <w:p w:rsidR="002A0106" w:rsidRDefault="002A0106">
            <w:pPr>
              <w:pStyle w:val="a3"/>
              <w:rPr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>2</w:t>
            </w:r>
          </w:p>
          <w:p w:rsidR="002A0106" w:rsidRDefault="002A0106">
            <w:pPr>
              <w:pStyle w:val="a3"/>
              <w:rPr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>2</w:t>
            </w:r>
          </w:p>
          <w:p w:rsidR="002A0106" w:rsidRDefault="002A0106">
            <w:pPr>
              <w:pStyle w:val="a3"/>
              <w:rPr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>2</w:t>
            </w:r>
          </w:p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2A0106" w:rsidTr="002A010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РАЗДЕЛ 2.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Русские традиции</w:t>
            </w:r>
          </w:p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Праздники русского мира </w:t>
            </w:r>
          </w:p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Тепло родного дома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5</w:t>
            </w:r>
          </w:p>
          <w:p w:rsidR="002A0106" w:rsidRDefault="002A0106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2A0106" w:rsidTr="002A0106">
        <w:trPr>
          <w:trHeight w:val="29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lastRenderedPageBreak/>
              <w:t>РАЗДЕЛ 3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. Русский характер-русская душа</w:t>
            </w:r>
          </w:p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Не до ордена – была бы Родина</w:t>
            </w:r>
          </w:p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Загадки русской души</w:t>
            </w:r>
          </w:p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 ваших ровесниках</w:t>
            </w:r>
          </w:p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Лишь слову жизнь дана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 xml:space="preserve">6                                                                                                                                                                                  </w:t>
            </w:r>
          </w:p>
          <w:p w:rsidR="002A0106" w:rsidRDefault="002A0106">
            <w:pPr>
              <w:pStyle w:val="a3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  <w:p w:rsidR="002A0106" w:rsidRDefault="002A0106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  <w:p w:rsidR="002A0106" w:rsidRDefault="002A0106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2A0106" w:rsidTr="002A0106">
        <w:trPr>
          <w:trHeight w:val="43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Защита проектов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2A0106" w:rsidTr="002A010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18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06" w:rsidRDefault="002A0106">
            <w:pPr>
              <w:pStyle w:val="a3"/>
              <w:rPr>
                <w:b/>
                <w:color w:val="000000"/>
                <w:sz w:val="32"/>
                <w:szCs w:val="32"/>
                <w:lang w:eastAsia="en-US"/>
              </w:rPr>
            </w:pPr>
          </w:p>
        </w:tc>
      </w:tr>
    </w:tbl>
    <w:p w:rsidR="002A0106" w:rsidRDefault="002A0106" w:rsidP="002A0106">
      <w:pPr>
        <w:pStyle w:val="a3"/>
        <w:rPr>
          <w:b/>
          <w:color w:val="000000"/>
          <w:sz w:val="32"/>
          <w:szCs w:val="32"/>
        </w:rPr>
      </w:pPr>
    </w:p>
    <w:p w:rsidR="002A0106" w:rsidRPr="002A0106" w:rsidRDefault="002A0106">
      <w:pPr>
        <w:rPr>
          <w:rFonts w:ascii="Times New Roman" w:hAnsi="Times New Roman" w:cs="Times New Roman"/>
          <w:sz w:val="24"/>
          <w:szCs w:val="24"/>
        </w:rPr>
      </w:pPr>
    </w:p>
    <w:sectPr w:rsidR="002A0106" w:rsidRPr="002A0106" w:rsidSect="002A01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6"/>
    <w:rsid w:val="002A0106"/>
    <w:rsid w:val="004D1350"/>
    <w:rsid w:val="0072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A01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A01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2021-11-05T11:18:00Z</dcterms:created>
  <dcterms:modified xsi:type="dcterms:W3CDTF">2021-11-05T11:29:00Z</dcterms:modified>
</cp:coreProperties>
</file>