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D" w:rsidRDefault="00FE2E9D" w:rsidP="00FE2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Информация                                                                                                                               </w:t>
      </w:r>
    </w:p>
    <w:p w:rsidR="00FE2E9D" w:rsidRDefault="00FE2E9D" w:rsidP="00FE2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об образовательном уровне педагогических работников </w:t>
      </w:r>
    </w:p>
    <w:p w:rsidR="00FE2E9D" w:rsidRDefault="00FE2E9D" w:rsidP="00FE2E9D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муниципального бюджетного общеобразовательного учреждения  Родионово-Несветайского района</w:t>
      </w:r>
    </w:p>
    <w:p w:rsidR="00FE2E9D" w:rsidRDefault="00FE2E9D" w:rsidP="00FE2E9D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«Болдыревская основная общеобразовательная школа»</w:t>
      </w:r>
    </w:p>
    <w:p w:rsidR="00FE2E9D" w:rsidRDefault="00FE2E9D" w:rsidP="00FE2E9D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 состоянию на 01.02.2016 г.</w:t>
      </w:r>
    </w:p>
    <w:p w:rsidR="007016BB" w:rsidRDefault="007016BB" w:rsidP="007016BB">
      <w:pPr>
        <w:shd w:val="clear" w:color="auto" w:fill="FFFFFF"/>
        <w:ind w:firstLine="709"/>
        <w:jc w:val="right"/>
        <w:rPr>
          <w:rFonts w:ascii="Times New Roman" w:hAnsi="Times New Roman"/>
          <w:bCs/>
          <w:spacing w:val="-2"/>
          <w:szCs w:val="28"/>
        </w:rPr>
      </w:pPr>
    </w:p>
    <w:tbl>
      <w:tblPr>
        <w:tblW w:w="11057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560"/>
        <w:gridCol w:w="1276"/>
        <w:gridCol w:w="992"/>
        <w:gridCol w:w="1843"/>
        <w:gridCol w:w="1417"/>
        <w:gridCol w:w="1701"/>
        <w:gridCol w:w="1985"/>
      </w:tblGrid>
      <w:tr w:rsidR="007016BB" w:rsidRPr="00586727" w:rsidTr="00ED1AE2">
        <w:trPr>
          <w:trHeight w:val="1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Занимаемая должность (преподаваемый предмет)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Уровень образования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(ВПО, СПО)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Наименование учебного заведения, квалификация, специальность по диплому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Сведения о наличии переподготовки (не менее 250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Сведения о получении ДПО (где, когда, количество часов, тематика)</w:t>
            </w:r>
          </w:p>
        </w:tc>
      </w:tr>
      <w:tr w:rsidR="007016BB" w:rsidRPr="00586727" w:rsidTr="00ED1AE2">
        <w:trPr>
          <w:trHeight w:val="247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Степанова Элада Георгиевна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Директор школы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Ростовский государственный педагогический университет 1995 г.</w:t>
            </w:r>
          </w:p>
          <w:p w:rsidR="007016BB" w:rsidRPr="00586727" w:rsidRDefault="007016BB" w:rsidP="00ED1AE2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Филология,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Высшая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36 часов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28.11.2013-04.12.2013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«Государственно-общественное управление образованием»</w:t>
            </w:r>
          </w:p>
        </w:tc>
      </w:tr>
      <w:tr w:rsidR="007016BB" w:rsidRPr="00586727" w:rsidTr="00ED1AE2">
        <w:trPr>
          <w:trHeight w:val="17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13.05.2013-22.06.2013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русского языка и литературы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как пространство инновационной деятельности учителя в условиях ФГОС</w:t>
            </w:r>
          </w:p>
        </w:tc>
      </w:tr>
      <w:tr w:rsidR="007016BB" w:rsidRPr="00586727" w:rsidTr="00ED1AE2">
        <w:trPr>
          <w:trHeight w:val="303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313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Медведева Зинаида Васильевна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географии, основ безопасности жизнедеятельно</w:t>
            </w:r>
            <w:r w:rsidR="00D95920"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сти, изобразительного искусства</w:t>
            </w: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, искусства</w:t>
            </w:r>
          </w:p>
          <w:p w:rsidR="00D95920" w:rsidRPr="00586727" w:rsidRDefault="00D95920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  <w:p w:rsidR="00D95920" w:rsidRPr="00586727" w:rsidRDefault="00D95920" w:rsidP="00D95920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Зам. директора школы по УВР</w:t>
            </w:r>
          </w:p>
          <w:p w:rsidR="00D95920" w:rsidRPr="00586727" w:rsidRDefault="00D95920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Ростовский государственный университет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2000 г География. Преподаватель по специальности географии.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Высшая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25.02.2013.-12.03.2013г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Профессиональная деятельность учителя в достижении новых образовательных результатов ФГОС по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географии</w:t>
            </w:r>
          </w:p>
        </w:tc>
      </w:tr>
      <w:tr w:rsidR="007016BB" w:rsidRPr="00586727" w:rsidTr="00ED1AE2">
        <w:trPr>
          <w:trHeight w:val="310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13.05.2013-25.05.2013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Современные технологии развития у учащихся художественных понятий и творческого мышления на уроках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 xml:space="preserve">музыки, изо, МХК </w:t>
            </w:r>
          </w:p>
        </w:tc>
      </w:tr>
      <w:tr w:rsidR="007016BB" w:rsidRPr="00586727" w:rsidTr="00ED1AE2">
        <w:trPr>
          <w:trHeight w:val="30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 </w:t>
            </w:r>
          </w:p>
        </w:tc>
      </w:tr>
      <w:tr w:rsidR="007016BB" w:rsidRPr="00586727" w:rsidTr="00ED1AE2">
        <w:trPr>
          <w:trHeight w:val="391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Департамент по предупреждению и ликвидации чрезвычайных ситуаций Ростовской области ГКУ РО « УМЦ по ГОЧС»36 час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22.09.2014-26.09.2014 г.Обучение руководящего состава, должностных лиц и специалистов                       ( работников) гражданской обороны, областной подсистемы, муниципальных и объектовых звеньев РСЧС</w:t>
            </w:r>
          </w:p>
        </w:tc>
      </w:tr>
      <w:tr w:rsidR="007016BB" w:rsidRPr="00586727" w:rsidTr="00ED1AE2">
        <w:trPr>
          <w:trHeight w:val="168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144 часа 10.02.2014 -26.04.2014 проектное управление образовательным учреждением в условиях реализации современных образовательных технологий</w:t>
            </w:r>
          </w:p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168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Академия физической культуры и спорта 09.11.2015-21.11.2015  </w:t>
            </w:r>
          </w:p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108 час</w:t>
            </w:r>
          </w:p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Проектирование технологий здоровой и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безопасной жизнедеятельности</w:t>
            </w:r>
          </w:p>
        </w:tc>
      </w:tr>
      <w:tr w:rsidR="007016BB" w:rsidRPr="00586727" w:rsidTr="00ED1AE2">
        <w:trPr>
          <w:trHeight w:val="309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Долгалева Наталья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D95920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</w:t>
            </w:r>
            <w:r w:rsidR="007016BB"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читель математики</w:t>
            </w: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,</w:t>
            </w:r>
          </w:p>
          <w:p w:rsidR="00D95920" w:rsidRPr="00586727" w:rsidRDefault="00D95920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Зам директора школы по 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Ростовский государственный университет 2004 г. Преподаватель физики, математики, информатики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1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 72 часа 12.10.2015г.-13.11.2015г. Конструирование и реализация современного содержания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 xml:space="preserve">математического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>образования в соответствии с ФГОС</w:t>
            </w:r>
          </w:p>
        </w:tc>
      </w:tr>
      <w:tr w:rsidR="007016BB" w:rsidRPr="00586727" w:rsidTr="00ED1AE2">
        <w:trPr>
          <w:trHeight w:val="7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 16.09.2013-28.09.2013 Повышение иновационной активности классного руководителя,воспитателя в контексте ФГОС,ФЦПРО РФ»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333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25.11.2013-07.12.2013 72час «Иновационные механизмы обеспечения качества современного воспитания детей в контексте основных направлений ФГОС, ФЦПРО РФ»</w:t>
            </w:r>
          </w:p>
        </w:tc>
      </w:tr>
      <w:tr w:rsidR="007016BB" w:rsidRPr="00586727" w:rsidTr="00ED1AE2">
        <w:trPr>
          <w:trHeight w:val="174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ФГАОУ  АПК и ППРО 72 часа 25.05.2015-06.06.2015 г. Гражданско-патриотическое образование, содержание и методы работы</w:t>
            </w:r>
          </w:p>
        </w:tc>
      </w:tr>
      <w:tr w:rsidR="007016BB" w:rsidRPr="00586727" w:rsidTr="00ED1AE2">
        <w:trPr>
          <w:trHeight w:val="303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Рубанова Валентина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D95920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</w:t>
            </w:r>
            <w:r w:rsidR="007016BB"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читель биологии, химии, технологии</w:t>
            </w: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. Педагог-психолог.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Ростовский государственный педагогический институт 1988 г. Учитель химии и биологии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ФГАОУ ВПО « Южный федеральный университет» 22.10.2012-25.12.2012 г. « Детская практическая психология»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</w:tc>
      </w:tr>
      <w:tr w:rsidR="007016BB" w:rsidRPr="00586727" w:rsidTr="00ED1AE2">
        <w:trPr>
          <w:trHeight w:val="9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28.09.2015-13.11.2015 г. Реализация ФГОС при использовании электронных форм учебников на уроках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биологии</w:t>
            </w:r>
          </w:p>
        </w:tc>
      </w:tr>
      <w:tr w:rsidR="007016BB" w:rsidRPr="00586727" w:rsidTr="00ED1AE2">
        <w:trPr>
          <w:trHeight w:val="102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07.09 2015-21.12.2015 г. Развитие потенциальных возможностей обучающихся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химии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на основе использования современных технологий в логике ФГОС</w:t>
            </w:r>
          </w:p>
        </w:tc>
      </w:tr>
      <w:tr w:rsidR="007016BB" w:rsidRPr="00586727" w:rsidTr="00ED1AE2">
        <w:trPr>
          <w:trHeight w:val="10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lastRenderedPageBreak/>
              <w:t>повышения квалификации и профессиональной переподготовки работников образования 72 часа</w:t>
            </w:r>
          </w:p>
        </w:tc>
      </w:tr>
      <w:tr w:rsidR="007016BB" w:rsidRPr="00586727" w:rsidTr="00ED1AE2">
        <w:trPr>
          <w:trHeight w:val="187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Филиал Института управления, бизнеса и права в г. Сальске 72 часа 29.11.2013 г. Основы правозащитной деятельности в образовательном учреждении</w:t>
            </w:r>
          </w:p>
        </w:tc>
      </w:tr>
      <w:tr w:rsidR="007016BB" w:rsidRPr="00586727" w:rsidTr="00ED1AE2">
        <w:trPr>
          <w:trHeight w:val="18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72 часа. 21.11.2015-21.12.2015 г. Педагогические технологии и конструирование образовательного и воспитательного процесса в условиях ФГОС( по уровням образования и предметным областям)» по предметной области              </w:t>
            </w:r>
            <w:r w:rsidR="00D95920" w:rsidRPr="005867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Технология»</w:t>
            </w:r>
          </w:p>
        </w:tc>
      </w:tr>
      <w:tr w:rsidR="007016BB" w:rsidRPr="00586727" w:rsidTr="00ED1AE2">
        <w:trPr>
          <w:trHeight w:val="13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Омельченко Валентина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математики, физики, информатики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Ростовский государственный университет 1972 г.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Радиофизик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12.10.2015г.-13.11.2015г. Конструирование и реализация современного содержания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 xml:space="preserve">математического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>образования в соответствии с ФГОС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27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05.10.2015 г.-04.12.2015 г. Обновление содержания и технологии достижения высоких образовательных результатов по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информатике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в контексте деятельностной парадигмы ФГОС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30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АНО ДПО «Московская академия профессиональных компетенций» 72 часа 07.12.2015-04.01.2016 Проектирование методической системы оценки учебных достижений учащихся в условиях реализации ФГОС( по уровням образования и предметным областям)» по предметной области «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Физика»</w:t>
            </w:r>
          </w:p>
        </w:tc>
      </w:tr>
      <w:tr w:rsidR="007016BB" w:rsidRPr="00586727" w:rsidTr="00ED1AE2">
        <w:trPr>
          <w:trHeight w:val="306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Галицкая Валентина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истор</w:t>
            </w:r>
            <w:r w:rsidR="00A10807"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ии, обществознания, литературы,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библиотекарь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Южный Федеральный университет , 2012 г.</w:t>
            </w:r>
          </w:p>
          <w:p w:rsidR="007016BB" w:rsidRPr="00586727" w:rsidRDefault="007016BB" w:rsidP="00ED1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Учитель истории по специальности «История»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</w:tc>
      </w:tr>
      <w:tr w:rsidR="007016BB" w:rsidRPr="00586727" w:rsidTr="00ED1AE2">
        <w:trPr>
          <w:trHeight w:val="9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23.03.2015 г.-20.06.2015 г.Информационно-коммуникативные технологии как фактор оптимизации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деятельности библиотек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ОУ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102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30.03.2015 г.-20.05.2015 г. Проектирование образовательного процесса по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истории и обществознанию в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контексте ФГОС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102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АНО ДПО «Московская академия профессиональных компетенций» 72 часа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21.11.2015-21.12.2015 Инноватика в образовании и воспитании в условиях ФГОС (по уровням образования и предметным областям)» по предметной области 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«Литература»</w:t>
            </w:r>
          </w:p>
        </w:tc>
      </w:tr>
      <w:tr w:rsidR="007016BB" w:rsidRPr="00586727" w:rsidTr="00ED1AE2">
        <w:trPr>
          <w:trHeight w:val="79"/>
        </w:trPr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Говорова Любовь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Пятигорский педагогический институт  иностранных языков 1974 г</w:t>
            </w:r>
          </w:p>
          <w:p w:rsidR="007016BB" w:rsidRPr="00586727" w:rsidRDefault="00A10807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иностранного</w:t>
            </w:r>
            <w:r w:rsidR="007016BB"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АНОДПО «Московская академия профессиональных компетенций» 72 часа 30.11.2015-30.12.2015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«Развитие профессиональных компетенций и мастерства педагога (учителя, воспитателя) в условиях реализации ФГОС (по уровням образования и предметным областям)»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Английский язык.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307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Мироненко Наталья Петровна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tabs>
                <w:tab w:val="left" w:pos="6720"/>
              </w:tabs>
              <w:contextualSpacing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Таганрогский государственный п</w:t>
            </w:r>
            <w:r w:rsidR="00A10807"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едагогический институт , 2001 год</w:t>
            </w:r>
          </w:p>
          <w:p w:rsidR="007016BB" w:rsidRPr="00586727" w:rsidRDefault="007016BB" w:rsidP="00ED1AE2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Филология,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</w:tc>
      </w:tr>
      <w:tr w:rsidR="007016BB" w:rsidRPr="00586727" w:rsidTr="00ED1AE2">
        <w:trPr>
          <w:trHeight w:val="9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13.05.2013-22.06.2013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русского языка и литературы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как пространство инновационной деятельности учителя в условиях ФГОС</w:t>
            </w:r>
          </w:p>
        </w:tc>
      </w:tr>
      <w:tr w:rsidR="007016BB" w:rsidRPr="00586727" w:rsidTr="00ED1AE2">
        <w:trPr>
          <w:trHeight w:val="105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13.05.2013-25.05.2013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Современные технологии развития у учащихся художественных понятий и творческого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мышления на уроках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музыки, изо, МХК</w:t>
            </w:r>
          </w:p>
        </w:tc>
      </w:tr>
      <w:tr w:rsidR="007016BB" w:rsidRPr="00586727" w:rsidTr="00ED1AE2">
        <w:trPr>
          <w:trHeight w:val="30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Парасоткина Ольга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физической культуры и основ безопасности жизнедеятельности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tabs>
                <w:tab w:val="left" w:pos="6720"/>
              </w:tabs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Ростовский государственный педагогический университет  </w:t>
            </w: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1997  г. Филология,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</w:tc>
      </w:tr>
      <w:tr w:rsidR="007016BB" w:rsidRPr="00586727" w:rsidTr="00ED1AE2">
        <w:trPr>
          <w:trHeight w:val="1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Академия физической культуры и спорта 09.11.2015-21.11.2015  </w:t>
            </w:r>
          </w:p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108 час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Проектирование технологий здоровой и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безопасной жизнедеятельности</w:t>
            </w:r>
          </w:p>
        </w:tc>
      </w:tr>
      <w:tr w:rsidR="007016BB" w:rsidRPr="00586727" w:rsidTr="00ED1AE2">
        <w:trPr>
          <w:trHeight w:val="7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Академия физической культуры и спорта 09.11.2015-21.11.2015  </w:t>
            </w:r>
          </w:p>
          <w:p w:rsidR="007016BB" w:rsidRPr="00586727" w:rsidRDefault="007016BB" w:rsidP="00E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108 час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Теория и практика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физической культуры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в школе</w:t>
            </w:r>
          </w:p>
        </w:tc>
      </w:tr>
      <w:tr w:rsidR="007016BB" w:rsidRPr="00586727" w:rsidTr="00ED1AE2">
        <w:trPr>
          <w:trHeight w:val="9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 4.03.2013 -6.04.2013г.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Проектирования содержания образования по предметам 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«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«ОБЖ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>» в условиях введения ФГОС</w:t>
            </w:r>
          </w:p>
        </w:tc>
      </w:tr>
      <w:tr w:rsidR="007016BB" w:rsidRPr="00586727" w:rsidTr="00ED1AE2">
        <w:trPr>
          <w:trHeight w:val="306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 11.03.2013-13.04.2013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Обеспечение результатов качества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технологического образования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школьников в контексте требований ФГОС</w:t>
            </w:r>
          </w:p>
        </w:tc>
      </w:tr>
      <w:tr w:rsidR="007016BB" w:rsidRPr="00586727" w:rsidTr="00ED1AE2">
        <w:trPr>
          <w:trHeight w:val="24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lastRenderedPageBreak/>
              <w:t>19.01.2015-07.02.2015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Методика обучения 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игре в шахматы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</w:t>
            </w:r>
          </w:p>
        </w:tc>
      </w:tr>
      <w:tr w:rsidR="007016BB" w:rsidRPr="00586727" w:rsidTr="00ED1AE2">
        <w:trPr>
          <w:trHeight w:val="304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Клименко Екатерина Андреевна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 начальных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Таганрогский государственный педагогический институт  </w:t>
            </w: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1988 г.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86727">
              <w:rPr>
                <w:rFonts w:ascii="Times New Roman" w:hAnsi="Times New Roman"/>
                <w:sz w:val="18"/>
                <w:szCs w:val="18"/>
                <w:lang w:eastAsia="en-US"/>
              </w:rPr>
              <w:t>учитель начальных классов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Использование сетевых сервисов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</w:tc>
      </w:tr>
      <w:tr w:rsidR="007016BB" w:rsidRPr="00586727" w:rsidTr="00ED1AE2">
        <w:trPr>
          <w:trHeight w:val="10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10.03.2015-23.03.2015 г.Современные программы и технологии образования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младшего школьника,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обеспечивающие реализацию ФГОС НОО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9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часа1 0.03.2014-22.03.2014 Нормативно-правовое регулирование государственной (итоговой) аттестации обучающихся образовательных учреждений в форме ЕГЭ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306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Лодкина Олеся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профес-сионального образования «Южный федеральный университет»  2014 г. 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Использование сетевых сервисов 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2.0 и интерактивных технологий в учебном процессе</w:t>
            </w:r>
          </w:p>
        </w:tc>
      </w:tr>
      <w:tr w:rsidR="007016BB" w:rsidRPr="00586727" w:rsidTr="00ED1AE2">
        <w:trPr>
          <w:trHeight w:val="9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10.03.2015-23.03.2015 Современные программы и технологии образования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младшего школьника,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обеспечивающие реализацию ФГОС НОО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105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                «Центр дополнительного образования                                    «Кириллица» 72 часа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20.04.2015-26.04.2015 г.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 xml:space="preserve">Преподавание курса ОРКСЭ                       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>( модули ОПК, Основы светской этики, Основы мировых религиозных культур) в общеобразовательной школе в условиях реализации ФГОС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6BB" w:rsidRPr="00586727" w:rsidTr="00ED1AE2">
        <w:trPr>
          <w:trHeight w:val="9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12.10.2015-20.11.2015 Взаимодействие школы, семьи и общественности в социализации школьника на основе традиционных ценностей России и Донского края</w:t>
            </w:r>
          </w:p>
        </w:tc>
      </w:tr>
      <w:tr w:rsidR="007016BB" w:rsidRPr="00586727" w:rsidTr="00ED1AE2">
        <w:trPr>
          <w:trHeight w:val="304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Апанасенко Елена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Шахтинское высшее педагогическое училище,1997 г.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учитель начальных классов, учитель математики основной 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28.05.2013-13.06.2013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Использование сетевых сервисов </w:t>
            </w:r>
            <w:r w:rsidRPr="00586727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>2.0 и интерактивных технологий в учебном процессе</w:t>
            </w:r>
          </w:p>
        </w:tc>
      </w:tr>
      <w:tr w:rsidR="007016BB" w:rsidRPr="00586727" w:rsidTr="00ED1AE2">
        <w:trPr>
          <w:trHeight w:val="160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</w:t>
            </w:r>
            <w:r w:rsidRPr="00586727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17.03.2014 -05.2014 г.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Деятельностный подход в обучении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младших школьников</w:t>
            </w:r>
            <w:r w:rsidRPr="00586727">
              <w:rPr>
                <w:rFonts w:ascii="Times New Roman" w:hAnsi="Times New Roman"/>
                <w:sz w:val="18"/>
                <w:szCs w:val="18"/>
              </w:rPr>
              <w:t xml:space="preserve"> в условиях реализации ФГОС НОО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2.12.2013-14.12.2013 г.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 xml:space="preserve"> Основы религиозных культур и светской этики</w:t>
            </w:r>
          </w:p>
        </w:tc>
      </w:tr>
      <w:tr w:rsidR="007016BB" w:rsidRPr="00586727" w:rsidTr="00ED1AE2">
        <w:trPr>
          <w:trHeight w:val="334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Калинина Наталья Викторовна</w:t>
            </w:r>
          </w:p>
          <w:p w:rsidR="00A10807" w:rsidRPr="00586727" w:rsidRDefault="00A10807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(внешний совместитель)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A10807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</w:t>
            </w:r>
            <w:r w:rsidR="007016BB"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читель музыки</w:t>
            </w: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,</w:t>
            </w:r>
          </w:p>
          <w:p w:rsidR="00A10807" w:rsidRPr="00586727" w:rsidRDefault="00A10807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старшая вожатая.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Ростовское культурно-просветительное училище 1988г. Клубный работник. Руководитель самодеятельного хореографического колектива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Соответствие занимаемой должности.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Ростовский институт повышения квалификации и профессиональной переподготовки работников образования 72 часа 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12.10.2015-20.11.2015 Взаимодействие школы, семьи и общественности в социализации школьника на основе традиционных ценностей России и Донского края</w:t>
            </w:r>
          </w:p>
        </w:tc>
      </w:tr>
      <w:tr w:rsidR="007016BB" w:rsidRPr="00586727" w:rsidTr="00ED1AE2">
        <w:trPr>
          <w:trHeight w:val="136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jc w:val="both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BB" w:rsidRPr="00586727" w:rsidRDefault="007016BB" w:rsidP="00ED1AE2">
            <w:pPr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Ростовский институт повышения квалификации и профессиональной переподготовки работников образования 72 часа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>13.05.2013-25.05.2013</w:t>
            </w:r>
          </w:p>
          <w:p w:rsidR="007016BB" w:rsidRPr="00586727" w:rsidRDefault="007016BB" w:rsidP="00ED1A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727">
              <w:rPr>
                <w:rFonts w:ascii="Times New Roman" w:hAnsi="Times New Roman"/>
                <w:sz w:val="18"/>
                <w:szCs w:val="18"/>
              </w:rPr>
              <w:t xml:space="preserve">Современные технологии развития у учащихся художественных понятий и творческого мышления на уроках </w:t>
            </w:r>
            <w:r w:rsidRPr="00586727">
              <w:rPr>
                <w:rFonts w:ascii="Times New Roman" w:hAnsi="Times New Roman"/>
                <w:b/>
                <w:sz w:val="18"/>
                <w:szCs w:val="18"/>
              </w:rPr>
              <w:t>музыки, изо, МХК</w:t>
            </w:r>
          </w:p>
        </w:tc>
      </w:tr>
    </w:tbl>
    <w:p w:rsidR="00AF49EB" w:rsidRDefault="00AF49EB"/>
    <w:sectPr w:rsidR="00AF49EB" w:rsidSect="00AF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characterSpacingControl w:val="doNotCompress"/>
  <w:compat/>
  <w:rsids>
    <w:rsidRoot w:val="007016BB"/>
    <w:rsid w:val="00347020"/>
    <w:rsid w:val="00353F82"/>
    <w:rsid w:val="004A5477"/>
    <w:rsid w:val="004C3ACB"/>
    <w:rsid w:val="00585390"/>
    <w:rsid w:val="00586727"/>
    <w:rsid w:val="007016BB"/>
    <w:rsid w:val="007444CF"/>
    <w:rsid w:val="00A10807"/>
    <w:rsid w:val="00AF49EB"/>
    <w:rsid w:val="00D95920"/>
    <w:rsid w:val="00F263C1"/>
    <w:rsid w:val="00F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B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016BB"/>
    <w:pPr>
      <w:spacing w:line="317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</dc:creator>
  <cp:keywords/>
  <dc:description/>
  <cp:lastModifiedBy>user</cp:lastModifiedBy>
  <cp:revision>4</cp:revision>
  <dcterms:created xsi:type="dcterms:W3CDTF">2016-01-28T10:04:00Z</dcterms:created>
  <dcterms:modified xsi:type="dcterms:W3CDTF">2016-01-28T10:47:00Z</dcterms:modified>
</cp:coreProperties>
</file>